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02FF7" w14:textId="77777777" w:rsidR="004A2258" w:rsidRPr="00B314B8" w:rsidRDefault="004A2258">
      <w:pPr>
        <w:rPr>
          <w:sz w:val="24"/>
          <w:szCs w:val="24"/>
        </w:rPr>
      </w:pPr>
    </w:p>
    <w:p w14:paraId="540CF31E" w14:textId="77777777" w:rsidR="004A2258" w:rsidRPr="00B314B8" w:rsidRDefault="004A2258" w:rsidP="004A2258">
      <w:pPr>
        <w:pStyle w:val="Titolo7"/>
        <w:pBdr>
          <w:left w:val="double" w:sz="4" w:space="1" w:color="auto"/>
          <w:bottom w:val="double" w:sz="4" w:space="5" w:color="auto"/>
          <w:right w:val="double" w:sz="4" w:space="0" w:color="auto"/>
        </w:pBdr>
        <w:spacing w:before="0" w:after="0"/>
        <w:rPr>
          <w:rFonts w:ascii="Verdana" w:hAnsi="Verdana"/>
          <w:sz w:val="28"/>
          <w:szCs w:val="28"/>
        </w:rPr>
      </w:pPr>
      <w:r w:rsidRPr="00B314B8">
        <w:rPr>
          <w:rFonts w:ascii="Verdana" w:hAnsi="Verdana"/>
          <w:sz w:val="28"/>
          <w:szCs w:val="28"/>
        </w:rPr>
        <w:t>MODULO DI DOMANDA</w:t>
      </w:r>
      <w:r w:rsidRPr="00B314B8">
        <w:rPr>
          <w:rFonts w:ascii="Verdana" w:hAnsi="Verdana"/>
          <w:sz w:val="28"/>
          <w:szCs w:val="28"/>
        </w:rPr>
        <w:softHyphen/>
      </w:r>
    </w:p>
    <w:p w14:paraId="0FD79E51" w14:textId="77777777" w:rsidR="004A2258" w:rsidRPr="00B314B8" w:rsidRDefault="004A2258" w:rsidP="00485DD0">
      <w:pPr>
        <w:pStyle w:val="Titolo6"/>
        <w:pBdr>
          <w:top w:val="double" w:sz="4" w:space="1" w:color="auto"/>
          <w:left w:val="double" w:sz="4" w:space="1" w:color="auto"/>
          <w:bottom w:val="double" w:sz="4" w:space="5" w:color="auto"/>
          <w:right w:val="double" w:sz="4" w:space="0" w:color="auto"/>
        </w:pBdr>
        <w:shd w:val="pct5" w:color="000000" w:fill="FFFFFF"/>
        <w:spacing w:before="0" w:after="0"/>
        <w:ind w:left="0" w:right="0"/>
        <w:jc w:val="center"/>
        <w:rPr>
          <w:sz w:val="22"/>
          <w:szCs w:val="22"/>
        </w:rPr>
      </w:pPr>
      <w:r w:rsidRPr="00B314B8">
        <w:rPr>
          <w:rFonts w:ascii="Verdana" w:hAnsi="Verdana"/>
        </w:rPr>
        <w:t>per la riduzione del tasso medio di tariffa ai sensi dell’art. 24 delle Modalità di applicazione delle Tariffe dei premi (d.m. 12/12/2000 e s.m.i.) dopo il primo biennio di attività</w:t>
      </w:r>
    </w:p>
    <w:p w14:paraId="5DE149CA" w14:textId="77777777" w:rsidR="004A2258" w:rsidRPr="00B314B8" w:rsidRDefault="004A2258" w:rsidP="004A2258">
      <w:pPr>
        <w:pBdr>
          <w:top w:val="double" w:sz="4" w:space="1" w:color="auto"/>
          <w:left w:val="double" w:sz="4" w:space="1" w:color="auto"/>
          <w:bottom w:val="double" w:sz="4" w:space="5" w:color="auto"/>
          <w:right w:val="double" w:sz="4" w:space="0" w:color="auto"/>
        </w:pBdr>
        <w:shd w:val="pct5" w:color="000000" w:fill="FFFFFF"/>
        <w:jc w:val="center"/>
        <w:rPr>
          <w:rFonts w:ascii="Verdana" w:hAnsi="Verdana"/>
          <w:sz w:val="28"/>
          <w:szCs w:val="28"/>
        </w:rPr>
      </w:pPr>
      <w:r w:rsidRPr="00B314B8">
        <w:rPr>
          <w:rFonts w:ascii="Verdana" w:hAnsi="Verdana"/>
          <w:sz w:val="28"/>
          <w:szCs w:val="28"/>
        </w:rPr>
        <w:t>ANNO 201</w:t>
      </w:r>
      <w:r w:rsidR="00854682" w:rsidRPr="00B314B8">
        <w:rPr>
          <w:rFonts w:ascii="Verdana" w:hAnsi="Verdana"/>
          <w:sz w:val="28"/>
          <w:szCs w:val="28"/>
        </w:rPr>
        <w:t>9</w:t>
      </w:r>
    </w:p>
    <w:p w14:paraId="26D8A559" w14:textId="77777777" w:rsidR="004A2258" w:rsidRPr="00B314B8" w:rsidRDefault="004A2258" w:rsidP="004A2258">
      <w:pPr>
        <w:ind w:right="113"/>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907"/>
        <w:gridCol w:w="4381"/>
      </w:tblGrid>
      <w:tr w:rsidR="00916D3D" w:rsidRPr="00B314B8" w14:paraId="60D2C6FC" w14:textId="77777777" w:rsidTr="00233C8B">
        <w:trPr>
          <w:cantSplit/>
          <w:trHeight w:val="247"/>
        </w:trPr>
        <w:tc>
          <w:tcPr>
            <w:tcW w:w="5000" w:type="pct"/>
            <w:gridSpan w:val="2"/>
            <w:shd w:val="pct10" w:color="000000" w:fill="FFFFFF"/>
          </w:tcPr>
          <w:p w14:paraId="604C0E70" w14:textId="77777777" w:rsidR="004A2258" w:rsidRPr="00B314B8" w:rsidRDefault="004A2258" w:rsidP="00233C8B">
            <w:pPr>
              <w:pStyle w:val="Titolo3"/>
              <w:keepNext w:val="0"/>
              <w:spacing w:line="240" w:lineRule="auto"/>
              <w:ind w:left="113" w:right="113"/>
              <w:jc w:val="center"/>
              <w:rPr>
                <w:rFonts w:ascii="Times New Roman" w:hAnsi="Times New Roman"/>
                <w:bCs/>
                <w:snapToGrid w:val="0"/>
                <w:sz w:val="22"/>
                <w:szCs w:val="22"/>
              </w:rPr>
            </w:pPr>
            <w:r w:rsidRPr="00B314B8">
              <w:rPr>
                <w:rFonts w:ascii="Times New Roman" w:hAnsi="Times New Roman"/>
                <w:b/>
                <w:noProof/>
                <w:sz w:val="22"/>
                <w:szCs w:val="22"/>
              </w:rPr>
              <w:drawing>
                <wp:inline distT="0" distB="0" distL="0" distR="0" wp14:anchorId="24D0B450" wp14:editId="75A21E33">
                  <wp:extent cx="6350" cy="63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B314B8">
              <w:rPr>
                <w:rFonts w:ascii="Verdana" w:hAnsi="Verdana"/>
                <w:sz w:val="22"/>
                <w:szCs w:val="22"/>
              </w:rPr>
              <w:t>SCHEDA INFORMATIVA GENERALE</w:t>
            </w:r>
          </w:p>
        </w:tc>
      </w:tr>
      <w:tr w:rsidR="00916D3D" w:rsidRPr="00B314B8" w14:paraId="703DA420" w14:textId="77777777" w:rsidTr="00233C8B">
        <w:trPr>
          <w:cantSplit/>
          <w:trHeight w:val="742"/>
        </w:trPr>
        <w:tc>
          <w:tcPr>
            <w:tcW w:w="5000" w:type="pct"/>
            <w:gridSpan w:val="2"/>
          </w:tcPr>
          <w:p w14:paraId="1128ABC2" w14:textId="77777777" w:rsidR="004A2258" w:rsidRPr="00B314B8" w:rsidRDefault="004A2258" w:rsidP="00233C8B">
            <w:pPr>
              <w:ind w:left="113" w:right="113"/>
              <w:jc w:val="center"/>
              <w:rPr>
                <w:rFonts w:ascii="Verdana" w:hAnsi="Verdana"/>
                <w:snapToGrid w:val="0"/>
              </w:rPr>
            </w:pPr>
            <w:r w:rsidRPr="00B314B8">
              <w:rPr>
                <w:rFonts w:ascii="Verdana" w:hAnsi="Verdana"/>
                <w:noProof/>
              </w:rPr>
              <mc:AlternateContent>
                <mc:Choice Requires="wps">
                  <w:drawing>
                    <wp:anchor distT="0" distB="0" distL="114300" distR="114300" simplePos="0" relativeHeight="251660288" behindDoc="0" locked="0" layoutInCell="0" allowOverlap="1" wp14:anchorId="676D931F" wp14:editId="71B1EB31">
                      <wp:simplePos x="0" y="0"/>
                      <wp:positionH relativeFrom="column">
                        <wp:posOffset>173355</wp:posOffset>
                      </wp:positionH>
                      <wp:positionV relativeFrom="paragraph">
                        <wp:posOffset>153035</wp:posOffset>
                      </wp:positionV>
                      <wp:extent cx="5514975" cy="300990"/>
                      <wp:effectExtent l="0" t="0" r="28575" b="2286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0099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3C886" w14:textId="77777777" w:rsidR="005D4769" w:rsidRDefault="005D4769" w:rsidP="004A2258">
                                  <w:r>
                                    <w:rPr>
                                      <w:snapToGrid w:val="0"/>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D931F" id="_x0000_t202" coordsize="21600,21600" o:spt="202" path="m,l,21600r21600,l21600,xe">
                      <v:stroke joinstyle="miter"/>
                      <v:path gradientshapeok="t" o:connecttype="rect"/>
                    </v:shapetype>
                    <v:shape id="Text Box 7" o:spid="_x0000_s1026" type="#_x0000_t202" style="position:absolute;left:0;text-align:left;margin-left:13.65pt;margin-top:12.05pt;width:434.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QZhQIAABAFAAAOAAAAZHJzL2Uyb0RvYy54bWysVF1v2yAUfZ+0/4B4T22nzpcVp+rieJrU&#10;fUjtfgDBOEbDwIDE7qr9911wkqbtyzTNDxi4l8M9957L8qZvBTowY7mSOU6uYoyYpKricpfj7w/l&#10;aI6RdURWRCjJcvzILL5ZvX+37HTGxqpRomIGAYi0Wadz3DinsyiytGEtsVdKMwnGWpmWOFiaXVQZ&#10;0gF6K6JxHE+jTplKG0WZtbBbDEa8Cvh1zaj7WteWOSRyDLG5MJowbv0YrZYk2xmiG06PYZB/iKIl&#10;XMKlZ6iCOIL2hr+Bajk1yqraXVHVRqquOWWBA7BJ4lds7huiWeACybH6nCb7/2Dpl8M3g3iV4+kM&#10;I0laqNED6x36oHo08+nptM3A616Dn+thG8ocqFp9p+gPi6RaN0Tu2K0xqmsYqSC8xJ+MLo4OONaD&#10;bLvPqoJryN6pANTXpvW5g2wgQIcyPZ5L40OhsDmZJOliNsGIgu06jheLULuIZKfT2lj3kakW+UmO&#10;DZQ+oJPDnXU+GpKdXPxlUpVciFB+IVEH/K8n8cBLCV55o3ezZrddC4MOBARUljF8gRpYLt1a7kDG&#10;grc5nnufo7B8NjayCrc4wsUwh0iE9OBADmI7zga5PC3ixWa+maejdDzdjNK4KEa35TodTctkNimu&#10;i/W6SH77OJM0a3hVMelDPUk3Sf9OGscmGkR3Fu8LSq+Yl/C9ZR69DCNkGVid/oFdkIGv/KAB1297&#10;SIjXxlZVjyAIo4a2hGcEJo0yvzDqoCVzbH/uiWEYiU8SRLVI0tT3cFikk9kYFubSsr20EEkBKscO&#10;o2G6dkPf77XhuwZuGmQs1S0IseZBI89RHeULbRfIHJ8I39eX6+D1/JCt/gAAAP//AwBQSwMEFAAG&#10;AAgAAAAhABxA7iTcAAAACAEAAA8AAABkcnMvZG93bnJldi54bWxMj8FOwzAQRO9I/IO1SFwQdRIa&#10;WkKcikaCO4EDx228JBGxHWynDX/PcqKn1WhGs2/K3WJGcSQfBmcVpKsEBNnW6cF2Ct7fnm+3IEJE&#10;q3F0lhT8UIBddXlRYqHdyb7SsYmd4BIbClTQxzgVUoa2J4Nh5Say7H06bzCy9J3UHk9cbkaZJcm9&#10;NDhY/tDjRHVP7VczGwU3mPnZ1yHUL+t9Hvbf6UdjUqWur5anRxCRlvgfhj98RoeKmQ5utjqIUUG2&#10;ueMk33UKgv3tQ85TDgo2aQ6yKuX5gOoXAAD//wMAUEsBAi0AFAAGAAgAAAAhALaDOJL+AAAA4QEA&#10;ABMAAAAAAAAAAAAAAAAAAAAAAFtDb250ZW50X1R5cGVzXS54bWxQSwECLQAUAAYACAAAACEAOP0h&#10;/9YAAACUAQAACwAAAAAAAAAAAAAAAAAvAQAAX3JlbHMvLnJlbHNQSwECLQAUAAYACAAAACEAmSUk&#10;GYUCAAAQBQAADgAAAAAAAAAAAAAAAAAuAgAAZHJzL2Uyb0RvYy54bWxQSwECLQAUAAYACAAAACEA&#10;HEDuJNwAAAAIAQAADwAAAAAAAAAAAAAAAADfBAAAZHJzL2Rvd25yZXYueG1sUEsFBgAAAAAEAAQA&#10;8wAAAOgFAAAAAA==&#10;" o:allowincell="f" filled="f" strokecolor="red" strokeweight=".5pt">
                      <v:textbox>
                        <w:txbxContent>
                          <w:p w14:paraId="5883C886" w14:textId="77777777" w:rsidR="005D4769" w:rsidRDefault="005D4769" w:rsidP="004A2258">
                            <w:r>
                              <w:rPr>
                                <w:snapToGrid w:val="0"/>
                                <w:sz w:val="24"/>
                              </w:rPr>
                              <w:t xml:space="preserve"> </w:t>
                            </w:r>
                          </w:p>
                        </w:txbxContent>
                      </v:textbox>
                    </v:shape>
                  </w:pict>
                </mc:Fallback>
              </mc:AlternateContent>
            </w:r>
            <w:r w:rsidRPr="00B314B8">
              <w:rPr>
                <w:rFonts w:ascii="Verdana" w:hAnsi="Verdana"/>
                <w:snapToGrid w:val="0"/>
              </w:rPr>
              <w:t>Denominazione o ragione sociale:</w:t>
            </w:r>
          </w:p>
          <w:p w14:paraId="6051EEC4" w14:textId="77777777" w:rsidR="004A2258" w:rsidRPr="00B314B8" w:rsidRDefault="004A2258" w:rsidP="00233C8B">
            <w:pPr>
              <w:ind w:left="113" w:right="113"/>
              <w:rPr>
                <w:rFonts w:ascii="Verdana" w:hAnsi="Verdana"/>
                <w:snapToGrid w:val="0"/>
              </w:rPr>
            </w:pPr>
          </w:p>
          <w:p w14:paraId="4241C55F" w14:textId="77777777" w:rsidR="004A2258" w:rsidRPr="00B314B8" w:rsidRDefault="004A2258" w:rsidP="00233C8B">
            <w:pPr>
              <w:ind w:left="113" w:right="113"/>
              <w:rPr>
                <w:rFonts w:ascii="Verdana" w:hAnsi="Verdana"/>
                <w:snapToGrid w:val="0"/>
              </w:rPr>
            </w:pPr>
          </w:p>
        </w:tc>
      </w:tr>
      <w:tr w:rsidR="00916D3D" w:rsidRPr="00B314B8" w14:paraId="4B7F3782" w14:textId="77777777" w:rsidTr="00233C8B">
        <w:trPr>
          <w:cantSplit/>
          <w:trHeight w:val="798"/>
        </w:trPr>
        <w:tc>
          <w:tcPr>
            <w:tcW w:w="5000" w:type="pct"/>
            <w:gridSpan w:val="2"/>
            <w:vAlign w:val="center"/>
          </w:tcPr>
          <w:p w14:paraId="07CE5EEF" w14:textId="77777777" w:rsidR="004A2258" w:rsidRPr="00B314B8" w:rsidRDefault="004A2258" w:rsidP="00233C8B">
            <w:pPr>
              <w:outlineLvl w:val="2"/>
              <w:rPr>
                <w:rFonts w:ascii="Verdana" w:hAnsi="Verdana"/>
                <w:snapToGrid w:val="0"/>
              </w:rPr>
            </w:pPr>
            <w:r w:rsidRPr="00B314B8">
              <w:rPr>
                <w:rFonts w:ascii="Verdana" w:hAnsi="Verdana"/>
                <w:noProof/>
              </w:rPr>
              <mc:AlternateContent>
                <mc:Choice Requires="wpg">
                  <w:drawing>
                    <wp:anchor distT="0" distB="0" distL="114300" distR="114300" simplePos="0" relativeHeight="251662336" behindDoc="0" locked="0" layoutInCell="0" allowOverlap="1" wp14:anchorId="5198BC52" wp14:editId="6B7D8A00">
                      <wp:simplePos x="0" y="0"/>
                      <wp:positionH relativeFrom="column">
                        <wp:posOffset>4741545</wp:posOffset>
                      </wp:positionH>
                      <wp:positionV relativeFrom="paragraph">
                        <wp:posOffset>170180</wp:posOffset>
                      </wp:positionV>
                      <wp:extent cx="857250" cy="195580"/>
                      <wp:effectExtent l="0" t="0" r="19050" b="13970"/>
                      <wp:wrapNone/>
                      <wp:docPr id="6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95580"/>
                                <a:chOff x="8631" y="6124"/>
                                <a:chExt cx="1350" cy="308"/>
                              </a:xfrm>
                            </wpg:grpSpPr>
                            <wps:wsp>
                              <wps:cNvPr id="62" name="Text Box 21"/>
                              <wps:cNvSpPr txBox="1">
                                <a:spLocks noChangeArrowheads="1"/>
                              </wps:cNvSpPr>
                              <wps:spPr bwMode="auto">
                                <a:xfrm>
                                  <a:off x="863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A54855" w14:textId="77777777" w:rsidR="005D4769" w:rsidRDefault="005D4769" w:rsidP="004A2258"/>
                                </w:txbxContent>
                              </wps:txbx>
                              <wps:bodyPr rot="0" vert="horz" wrap="square" lIns="91440" tIns="45720" rIns="91440" bIns="45720" anchor="t" anchorCtr="0" upright="1">
                                <a:noAutofit/>
                              </wps:bodyPr>
                            </wps:wsp>
                            <wps:wsp>
                              <wps:cNvPr id="63" name="Text Box 22"/>
                              <wps:cNvSpPr txBox="1">
                                <a:spLocks noChangeArrowheads="1"/>
                              </wps:cNvSpPr>
                              <wps:spPr bwMode="auto">
                                <a:xfrm>
                                  <a:off x="890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FE03FA" w14:textId="77777777" w:rsidR="005D4769" w:rsidRDefault="005D4769" w:rsidP="004A2258"/>
                                </w:txbxContent>
                              </wps:txbx>
                              <wps:bodyPr rot="0" vert="horz" wrap="square" lIns="91440" tIns="45720" rIns="91440" bIns="45720" anchor="t" anchorCtr="0" upright="1">
                                <a:noAutofit/>
                              </wps:bodyPr>
                            </wps:wsp>
                            <wps:wsp>
                              <wps:cNvPr id="64" name="Text Box 23"/>
                              <wps:cNvSpPr txBox="1">
                                <a:spLocks noChangeArrowheads="1"/>
                              </wps:cNvSpPr>
                              <wps:spPr bwMode="auto">
                                <a:xfrm>
                                  <a:off x="917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D2119F" w14:textId="77777777" w:rsidR="005D4769" w:rsidRDefault="005D4769" w:rsidP="004A2258"/>
                                </w:txbxContent>
                              </wps:txbx>
                              <wps:bodyPr rot="0" vert="horz" wrap="square" lIns="91440" tIns="45720" rIns="91440" bIns="45720" anchor="t" anchorCtr="0" upright="1">
                                <a:noAutofit/>
                              </wps:bodyPr>
                            </wps:wsp>
                            <wps:wsp>
                              <wps:cNvPr id="65" name="Text Box 24"/>
                              <wps:cNvSpPr txBox="1">
                                <a:spLocks noChangeArrowheads="1"/>
                              </wps:cNvSpPr>
                              <wps:spPr bwMode="auto">
                                <a:xfrm>
                                  <a:off x="944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98778" w14:textId="77777777" w:rsidR="005D4769" w:rsidRDefault="005D4769" w:rsidP="004A2258"/>
                                </w:txbxContent>
                              </wps:txbx>
                              <wps:bodyPr rot="0" vert="horz" wrap="square" lIns="91440" tIns="45720" rIns="91440" bIns="45720" anchor="t" anchorCtr="0" upright="1">
                                <a:noAutofit/>
                              </wps:bodyPr>
                            </wps:wsp>
                            <wps:wsp>
                              <wps:cNvPr id="66" name="Text Box 25"/>
                              <wps:cNvSpPr txBox="1">
                                <a:spLocks noChangeArrowheads="1"/>
                              </wps:cNvSpPr>
                              <wps:spPr bwMode="auto">
                                <a:xfrm>
                                  <a:off x="971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7DE596" w14:textId="77777777" w:rsidR="005D4769" w:rsidRDefault="005D4769"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8BC52" id="Group 20" o:spid="_x0000_s1027" style="position:absolute;margin-left:373.35pt;margin-top:13.4pt;width:67.5pt;height:15.4pt;z-index:251662336" coordorigin="8631,6124" coordsize="135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4HXwMAAI8UAAAOAAAAZHJzL2Uyb0RvYy54bWzsWMlu2zAQvRfoPxC8O1osb0LkIPUSFOgS&#10;IOkH0BK1oBKpknTktOi/d0jKipcCLVIgQQ37IJMiOZx5895I4uXVpirRAxWy4CzC3oWLEWUxTwqW&#10;RfjL/bI3xkgqwhJSckYj/Eglvpq+fXPZ1CH1ec7LhAoERpgMmzrCuVJ16DgyzmlF5AWvKYPBlIuK&#10;KOiKzEkEacB6VTq+6w6dhoukFjymUsLduR3EU2M/TWmsPqeppAqVEQbflLkKc13pqzO9JGEmSJ0X&#10;cesGeYYXFSkYbNqZmhNF0FoUR6aqIhZc8lRdxLxyeJoWMTUxQDSeexDNjeDr2sSShU1WdzABtAc4&#10;Pdts/OnhVqAiifDQw4iRCnJktkW+AaepsxDm3Ij6rr4VNkJofuDxVwnYOYfjup/ZyWjVfOQJ2CNr&#10;xQ04m1RU2gSEjTYmB49dDuhGoRhujgcjfwCZimHImwwG4zZHcQ6J1KvGwz54CqNDzw9s/uJ80a72&#10;+tu1fXesBx0S2l2Np61nmh1AN/mEqPw3RO9yUlOTKKnR2iLqbxG919G94xvke9opvTtM04gitYH7&#10;EKoBSFpgEeOznLCMXgvBm5ySBPwzKyGKbqm1I7WRPyH9G8y2ePujFuxDwEhYC6luKK+QbkRYgJiM&#10;l+Thg1QW2+0UnVXGl0VZwn0Slgw1kCCdDN2VvCwSPWg6IlvNSoEeCEhyuXTh1yZqb1pVKCgMZVFB&#10;xvWclgYajAVLzC6KFKVtQ5ZLpo1DVOBb27IC/DFxJ4vxYhz0An+46AXufN67Xs6C3nDpjQbz/nw2&#10;m3s/tZ9eEOZFklCmXd0WAy/4O2q0ZcnKuCsHeyHJ/ciX8DuO3Nl3wzAYotr+m+gMC3TiLQXUZrUx&#10;Eu7IteLJI9BCcFvvoD5DI+fiO0YN1LoIy29rIihG5XsG1Jp4QaCLo+kEIEDoiN2R1e4IYTGYirDC&#10;yDZnyhbUdS2KLIedLJkZvwbhp4Whiuat9coUDaO+l5Jh/1iG/uvIcOIelq6zDE9Phh25zjLcfRoG&#10;xzLsv4oMJ97oLMPTfxp25DrLcFeGg2MZmtfonTfLl3kpnQTBWYanL8OOXGcZ7spweCzDwes8DUfe&#10;WYanL8OOXP+LDM2BDZx6mS/f9oROH6vt9s235NM54vQXAAAA//8DAFBLAwQUAAYACAAAACEADu5/&#10;v+AAAAAJAQAADwAAAGRycy9kb3ducmV2LnhtbEyPwUrDQBCG74LvsIzgzW5SbRJiNqUU9VQEW0G8&#10;bbPTJDQ7G7LbJH17x5MeZ+bjn+8v1rPtxIiDbx0piBcRCKTKmZZqBZ+H14cMhA+ajO4coYIreliX&#10;tzeFzo2b6APHfagFh5DPtYImhD6X0lcNWu0Xrkfi28kNVgceh1qaQU8cbju5jKJEWt0Sf2h0j9sG&#10;q/P+YhW8TXraPMYv4+582l6/D6v3r12MSt3fzZtnEAHn8AfDrz6rQ8lOR3ch40WnIH1KUkYVLBOu&#10;wECWxbw4KlilCciykP8blD8AAAD//wMAUEsBAi0AFAAGAAgAAAAhALaDOJL+AAAA4QEAABMAAAAA&#10;AAAAAAAAAAAAAAAAAFtDb250ZW50X1R5cGVzXS54bWxQSwECLQAUAAYACAAAACEAOP0h/9YAAACU&#10;AQAACwAAAAAAAAAAAAAAAAAvAQAAX3JlbHMvLnJlbHNQSwECLQAUAAYACAAAACEApwxOB18DAACP&#10;FAAADgAAAAAAAAAAAAAAAAAuAgAAZHJzL2Uyb0RvYy54bWxQSwECLQAUAAYACAAAACEADu5/v+AA&#10;AAAJAQAADwAAAAAAAAAAAAAAAAC5BQAAZHJzL2Rvd25yZXYueG1sUEsFBgAAAAAEAAQA8wAAAMYG&#10;AAAAAA==&#10;" o:allowincell="f">
                      <v:shape id="Text Box 21" o:spid="_x0000_s1028" type="#_x0000_t202" style="position:absolute;left:863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HNwgAAANsAAAAPAAAAZHJzL2Rvd25yZXYueG1sRI9BS8NA&#10;FITvgv9heYIXsZuEGiR2W2xA6bXRg8dH9pkEs2/jvm0b/323UPA4zMw3zGozu1EdKcjg2UC+yEAR&#10;t94O3Bn4/Hh7fAYlEdni6JkM/JHAZn17s8LK+hPv6djETiUIS4UG+hinSmtpe3IoCz8RJ+/bB4cx&#10;ydBpG/CU4G7URZaV2uHAaaHHieqe2p/m4Aw8YBEOoRap35fbJ9n+5l+Ny425v5tfX0BFmuN/+Nre&#10;WQNlAZcv6Qfo9RkAAP//AwBQSwECLQAUAAYACAAAACEA2+H2y+4AAACFAQAAEwAAAAAAAAAAAAAA&#10;AAAAAAAAW0NvbnRlbnRfVHlwZXNdLnhtbFBLAQItABQABgAIAAAAIQBa9CxbvwAAABUBAAALAAAA&#10;AAAAAAAAAAAAAB8BAABfcmVscy8ucmVsc1BLAQItABQABgAIAAAAIQDAbIHNwgAAANsAAAAPAAAA&#10;AAAAAAAAAAAAAAcCAABkcnMvZG93bnJldi54bWxQSwUGAAAAAAMAAwC3AAAA9gIAAAAA&#10;" filled="f" strokecolor="red" strokeweight=".5pt">
                        <v:textbox>
                          <w:txbxContent>
                            <w:p w14:paraId="5AA54855" w14:textId="77777777" w:rsidR="005D4769" w:rsidRDefault="005D4769" w:rsidP="004A2258"/>
                          </w:txbxContent>
                        </v:textbox>
                      </v:shape>
                      <v:shape id="Text Box 22" o:spid="_x0000_s1029" type="#_x0000_t202" style="position:absolute;left:890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RWwwAAANsAAAAPAAAAZHJzL2Rvd25yZXYueG1sRI9BS8NA&#10;FITvgv9heYIXsZu0GiR2W2zA0qupB4+P7DMJZt/Gfds2/nu3UOhxmJlvmOV6coM6UpDes4F8loEi&#10;brztuTXwuX9/fAElEdni4JkM/JHAenV7s8TS+hN/0LGOrUoQlhINdDGOpdbSdORQZn4kTt63Dw5j&#10;kqHVNuApwd2g51lWaIc9p4UOR6o6an7qgzPwgPNwCJVItX3aPMvmN/+qXW7M/d309goq0hSv4Ut7&#10;Zw0UCzh/ST9Ar/4BAAD//wMAUEsBAi0AFAAGAAgAAAAhANvh9svuAAAAhQEAABMAAAAAAAAAAAAA&#10;AAAAAAAAAFtDb250ZW50X1R5cGVzXS54bWxQSwECLQAUAAYACAAAACEAWvQsW78AAAAVAQAACwAA&#10;AAAAAAAAAAAAAAAfAQAAX3JlbHMvLnJlbHNQSwECLQAUAAYACAAAACEAryAkVsMAAADbAAAADwAA&#10;AAAAAAAAAAAAAAAHAgAAZHJzL2Rvd25yZXYueG1sUEsFBgAAAAADAAMAtwAAAPcCAAAAAA==&#10;" filled="f" strokecolor="red" strokeweight=".5pt">
                        <v:textbox>
                          <w:txbxContent>
                            <w:p w14:paraId="2CFE03FA" w14:textId="77777777" w:rsidR="005D4769" w:rsidRDefault="005D4769" w:rsidP="004A2258"/>
                          </w:txbxContent>
                        </v:textbox>
                      </v:shape>
                      <v:shape id="Text Box 23" o:spid="_x0000_s1030" type="#_x0000_t202" style="position:absolute;left:917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wiwwAAANsAAAAPAAAAZHJzL2Rvd25yZXYueG1sRI9Ba8JA&#10;FITvQv/D8oRepG4iVkrqKjVQ8drYQ4+P7GsSzL5N962a/ntXKPQ4zMw3zHo7ul5dKEjn2UA+z0AR&#10;19523Bj4PL4/vYCSiGyx90wGfklgu3mYrLGw/sofdKlioxKEpUADbYxDobXULTmUuR+Ik/ftg8OY&#10;ZGi0DXhNcNfrRZattMOO00KLA5Ut1afq7AzMcBHOoRQp98vds+x+8q/K5cY8Tse3V1CRxvgf/msf&#10;rIHVEu5f0g/QmxsAAAD//wMAUEsBAi0AFAAGAAgAAAAhANvh9svuAAAAhQEAABMAAAAAAAAAAAAA&#10;AAAAAAAAAFtDb250ZW50X1R5cGVzXS54bWxQSwECLQAUAAYACAAAACEAWvQsW78AAAAVAQAACwAA&#10;AAAAAAAAAAAAAAAfAQAAX3JlbHMvLnJlbHNQSwECLQAUAAYACAAAACEAIMm8IsMAAADbAAAADwAA&#10;AAAAAAAAAAAAAAAHAgAAZHJzL2Rvd25yZXYueG1sUEsFBgAAAAADAAMAtwAAAPcCAAAAAA==&#10;" filled="f" strokecolor="red" strokeweight=".5pt">
                        <v:textbox>
                          <w:txbxContent>
                            <w:p w14:paraId="0CD2119F" w14:textId="77777777" w:rsidR="005D4769" w:rsidRDefault="005D4769" w:rsidP="004A2258"/>
                          </w:txbxContent>
                        </v:textbox>
                      </v:shape>
                      <v:shape id="Text Box 24" o:spid="_x0000_s1031" type="#_x0000_t202" style="position:absolute;left:944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m5wwAAANsAAAAPAAAAZHJzL2Rvd25yZXYueG1sRI9Ba8JA&#10;FITvhf6H5Qm9lLqJqJTUVWqg4tXYQ4+P7GsSzL5N962a/nu3UPA4zMw3zGozul5dKEjn2UA+zUAR&#10;19523Bj4PH68vIKSiGyx90wGfklgs358WGFh/ZUPdKlioxKEpUADbYxDobXULTmUqR+Ik/ftg8OY&#10;ZGi0DXhNcNfrWZYttcOO00KLA5Ut1afq7Aw84yycQylS7ubbhWx/8q/K5cY8Tcb3N1CRxngP/7f3&#10;1sByAX9f0g/Q6xsAAAD//wMAUEsBAi0AFAAGAAgAAAAhANvh9svuAAAAhQEAABMAAAAAAAAAAAAA&#10;AAAAAAAAAFtDb250ZW50X1R5cGVzXS54bWxQSwECLQAUAAYACAAAACEAWvQsW78AAAAVAQAACwAA&#10;AAAAAAAAAAAAAAAfAQAAX3JlbHMvLnJlbHNQSwECLQAUAAYACAAAACEAT4UZucMAAADbAAAADwAA&#10;AAAAAAAAAAAAAAAHAgAAZHJzL2Rvd25yZXYueG1sUEsFBgAAAAADAAMAtwAAAPcCAAAAAA==&#10;" filled="f" strokecolor="red" strokeweight=".5pt">
                        <v:textbox>
                          <w:txbxContent>
                            <w:p w14:paraId="3B798778" w14:textId="77777777" w:rsidR="005D4769" w:rsidRDefault="005D4769" w:rsidP="004A2258"/>
                          </w:txbxContent>
                        </v:textbox>
                      </v:shape>
                      <v:shape id="Text Box 25" o:spid="_x0000_s1032" type="#_x0000_t202" style="position:absolute;left:971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OwwAAANsAAAAPAAAAZHJzL2Rvd25yZXYueG1sRI9BS8NA&#10;FITvgv9heYIXaTcpNUjabbEBxWujB4+P7GsSmn0b923b+O/dQsHjMDPfMOvt5AZ1piC9ZwP5PANF&#10;3Hjbc2vg6/Nt9gJKIrLFwTMZ+CWB7eb+bo2l9Rfe07mOrUoQlhINdDGOpdbSdORQ5n4kTt7BB4cx&#10;ydBqG/CS4G7QiywrtMOe00KHI1UdNcf65Aw84SKcQiVSvS93z7L7yb9rlxvz+DC9rkBFmuJ/+Nb+&#10;sAaKAq5f0g/Qmz8AAAD//wMAUEsBAi0AFAAGAAgAAAAhANvh9svuAAAAhQEAABMAAAAAAAAAAAAA&#10;AAAAAAAAAFtDb250ZW50X1R5cGVzXS54bWxQSwECLQAUAAYACAAAACEAWvQsW78AAAAVAQAACwAA&#10;AAAAAAAAAAAAAAAfAQAAX3JlbHMvLnJlbHNQSwECLQAUAAYACAAAACEAv1eHzsMAAADbAAAADwAA&#10;AAAAAAAAAAAAAAAHAgAAZHJzL2Rvd25yZXYueG1sUEsFBgAAAAADAAMAtwAAAPcCAAAAAA==&#10;" filled="f" strokecolor="red" strokeweight=".5pt">
                        <v:textbox>
                          <w:txbxContent>
                            <w:p w14:paraId="2B7DE596" w14:textId="77777777" w:rsidR="005D4769" w:rsidRDefault="005D4769" w:rsidP="004A2258"/>
                          </w:txbxContent>
                        </v:textbox>
                      </v:shape>
                    </v:group>
                  </w:pict>
                </mc:Fallback>
              </mc:AlternateContent>
            </w:r>
            <w:r w:rsidRPr="00B314B8">
              <w:rPr>
                <w:rFonts w:ascii="Verdana" w:hAnsi="Verdana"/>
                <w:noProof/>
              </w:rPr>
              <mc:AlternateContent>
                <mc:Choice Requires="wpg">
                  <w:drawing>
                    <wp:anchor distT="0" distB="0" distL="114300" distR="114300" simplePos="0" relativeHeight="251663360" behindDoc="0" locked="0" layoutInCell="0" allowOverlap="1" wp14:anchorId="4A2417A3" wp14:editId="65ABA8F2">
                      <wp:simplePos x="0" y="0"/>
                      <wp:positionH relativeFrom="column">
                        <wp:posOffset>932815</wp:posOffset>
                      </wp:positionH>
                      <wp:positionV relativeFrom="paragraph">
                        <wp:posOffset>170180</wp:posOffset>
                      </wp:positionV>
                      <wp:extent cx="1544320" cy="190500"/>
                      <wp:effectExtent l="0" t="0" r="17780" b="1905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190500"/>
                                <a:chOff x="2603" y="6124"/>
                                <a:chExt cx="2432" cy="300"/>
                              </a:xfrm>
                            </wpg:grpSpPr>
                            <wpg:grpSp>
                              <wpg:cNvPr id="50" name="Group 9"/>
                              <wpg:cNvGrpSpPr>
                                <a:grpSpLocks/>
                              </wpg:cNvGrpSpPr>
                              <wpg:grpSpPr bwMode="auto">
                                <a:xfrm>
                                  <a:off x="2603" y="6124"/>
                                  <a:ext cx="1890" cy="300"/>
                                  <a:chOff x="3501" y="5996"/>
                                  <a:chExt cx="1890" cy="300"/>
                                </a:xfrm>
                              </wpg:grpSpPr>
                              <wps:wsp>
                                <wps:cNvPr id="51" name="Text Box 10"/>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00BA32" w14:textId="77777777" w:rsidR="005D4769" w:rsidRDefault="005D4769" w:rsidP="004A2258"/>
                                  </w:txbxContent>
                                </wps:txbx>
                                <wps:bodyPr rot="0" vert="horz" wrap="square" lIns="91440" tIns="45720" rIns="91440" bIns="45720" anchor="t" anchorCtr="0" upright="1">
                                  <a:noAutofit/>
                                </wps:bodyPr>
                              </wps:wsp>
                              <wps:wsp>
                                <wps:cNvPr id="52" name="Text Box 11"/>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51B47E" w14:textId="77777777" w:rsidR="005D4769" w:rsidRDefault="005D4769" w:rsidP="004A2258"/>
                                  </w:txbxContent>
                                </wps:txbx>
                                <wps:bodyPr rot="0" vert="horz" wrap="square" lIns="91440" tIns="45720" rIns="91440" bIns="45720" anchor="t" anchorCtr="0" upright="1">
                                  <a:noAutofit/>
                                </wps:bodyPr>
                              </wps:wsp>
                              <wps:wsp>
                                <wps:cNvPr id="53" name="Text Box 12"/>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6F9F9" w14:textId="77777777" w:rsidR="005D4769" w:rsidRDefault="005D4769" w:rsidP="004A2258"/>
                                  </w:txbxContent>
                                </wps:txbx>
                                <wps:bodyPr rot="0" vert="horz" wrap="square" lIns="91440" tIns="45720" rIns="91440" bIns="45720" anchor="t" anchorCtr="0" upright="1">
                                  <a:noAutofit/>
                                </wps:bodyPr>
                              </wps:wsp>
                              <wps:wsp>
                                <wps:cNvPr id="54" name="Text Box 13"/>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43239" w14:textId="77777777" w:rsidR="005D4769" w:rsidRDefault="005D4769" w:rsidP="004A2258"/>
                                  </w:txbxContent>
                                </wps:txbx>
                                <wps:bodyPr rot="0" vert="horz" wrap="square" lIns="91440" tIns="45720" rIns="91440" bIns="45720" anchor="t" anchorCtr="0" upright="1">
                                  <a:noAutofit/>
                                </wps:bodyPr>
                              </wps:wsp>
                              <wps:wsp>
                                <wps:cNvPr id="55" name="Text Box 14"/>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011CFD" w14:textId="77777777" w:rsidR="005D4769" w:rsidRDefault="005D4769" w:rsidP="004A2258"/>
                                  </w:txbxContent>
                                </wps:txbx>
                                <wps:bodyPr rot="0" vert="horz" wrap="square" lIns="91440" tIns="45720" rIns="91440" bIns="45720" anchor="t" anchorCtr="0" upright="1">
                                  <a:noAutofit/>
                                </wps:bodyPr>
                              </wps:wsp>
                              <wps:wsp>
                                <wps:cNvPr id="56" name="Text Box 15"/>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6C8AF" w14:textId="77777777" w:rsidR="005D4769" w:rsidRDefault="005D4769" w:rsidP="004A2258"/>
                                  </w:txbxContent>
                                </wps:txbx>
                                <wps:bodyPr rot="0" vert="horz" wrap="square" lIns="91440" tIns="45720" rIns="91440" bIns="45720" anchor="t" anchorCtr="0" upright="1">
                                  <a:noAutofit/>
                                </wps:bodyPr>
                              </wps:wsp>
                              <wps:wsp>
                                <wps:cNvPr id="57" name="Text Box 16"/>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39AE7" w14:textId="77777777" w:rsidR="005D4769" w:rsidRDefault="005D4769" w:rsidP="004A2258">
                                      <w:r>
                                        <w:rPr>
                                          <w:noProof/>
                                        </w:rPr>
                                        <w:drawing>
                                          <wp:inline distT="0" distB="0" distL="0" distR="0" wp14:anchorId="75F61CDA" wp14:editId="7DBDC689">
                                            <wp:extent cx="12700" cy="1270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grpSp>
                              <wpg:cNvPr id="58" name="Group 17"/>
                              <wpg:cNvGrpSpPr>
                                <a:grpSpLocks/>
                              </wpg:cNvGrpSpPr>
                              <wpg:grpSpPr bwMode="auto">
                                <a:xfrm>
                                  <a:off x="4495" y="6124"/>
                                  <a:ext cx="540" cy="300"/>
                                  <a:chOff x="5031" y="5944"/>
                                  <a:chExt cx="540" cy="300"/>
                                </a:xfrm>
                              </wpg:grpSpPr>
                              <wps:wsp>
                                <wps:cNvPr id="59" name="Text Box 18"/>
                                <wps:cNvSpPr txBox="1">
                                  <a:spLocks noChangeArrowheads="1"/>
                                </wps:cNvSpPr>
                                <wps:spPr bwMode="auto">
                                  <a:xfrm>
                                    <a:off x="503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EC1A5" w14:textId="77777777" w:rsidR="005D4769" w:rsidRDefault="005D4769" w:rsidP="004A2258"/>
                                  </w:txbxContent>
                                </wps:txbx>
                                <wps:bodyPr rot="0" vert="horz" wrap="square" lIns="91440" tIns="45720" rIns="91440" bIns="45720" anchor="t" anchorCtr="0" upright="1">
                                  <a:noAutofit/>
                                </wps:bodyPr>
                              </wps:wsp>
                              <wps:wsp>
                                <wps:cNvPr id="60" name="Text Box 19"/>
                                <wps:cNvSpPr txBox="1">
                                  <a:spLocks noChangeArrowheads="1"/>
                                </wps:cNvSpPr>
                                <wps:spPr bwMode="auto">
                                  <a:xfrm>
                                    <a:off x="530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10827" w14:textId="77777777" w:rsidR="005D4769" w:rsidRDefault="005D4769" w:rsidP="004A2258">
                                      <w:r>
                                        <w:rPr>
                                          <w:noProof/>
                                        </w:rPr>
                                        <w:drawing>
                                          <wp:inline distT="0" distB="0" distL="0" distR="0" wp14:anchorId="747672F9" wp14:editId="7F25A860">
                                            <wp:extent cx="12700" cy="1270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2417A3" id="Group 8" o:spid="_x0000_s1033" style="position:absolute;margin-left:73.45pt;margin-top:13.4pt;width:121.6pt;height:15pt;z-index:251663360" coordorigin="2603,6124" coordsize="243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1sXAQAANMkAAAOAAAAZHJzL2Uyb0RvYy54bWzsWluPozYUfq/U/2DxnuESkwQ0zGqay6jS&#10;tl1ptz/A4RJQAVPbM2Ra9b/32OYWslWrrZLVZMkDMfh2zufzHZtzuH93LHL0EjOe0TIw7DvLQHEZ&#10;0igrD4Hx66fdbGUgLkgZkZyWcWC8xtx49/D9d/d15ccOTWkexQzBICX36yowUiEq3zR5mMYF4Xe0&#10;ikuoTCgriIBbdjAjRmoYvchNx7IWZk1ZVDEaxpzD042uNB7U+EkSh+KXJOGxQHlggGxCXZm67uXV&#10;fLgn/oGRKs3CRgzyBVIUJCth0m6oDREEPbPsbKgiCxnlNBF3IS1MmiRZGCsdQBvbGmnzxOhzpXQ5&#10;+PWh6mACaEc4ffGw4c8vHxjKosDAnoFKUsAaqWnRSmJTVwcfmjyx6mP1gWkFofiehr9xqDbH9fL+&#10;oBujff0TjWA48iyowuaYsEIOAVqjo1qC124J4qNAITy0XYznDqxUCHW2Z7lWs0ZhCgspuzkLa24g&#10;qF3YDtbrF6bbprsDnXXfue5oEl9Pq0RtRNN6qZtOxQYFF6YeouBdGoXPqNNhsfIaIBpliN+hMHct&#10;W6Hget5ijII97viPKADpeG9X/P/Z1ceUVLEyVy6NpkUU5NSIfpKK/UCPyFZrWleqmTQsJI7wHBZc&#10;2QnX9oVKuk5JeYgfGaN1GpMI5LOlrrCWXVe5gNzncpB/M7jPYNZC7SxPke4AI37FuHiKaYFkITAY&#10;uBQlJXl5z4UUpm8ijbukuyzP4Tnx8xLVYKYwrVaL5lkkK2UdZ4f9OmfohYBj2u0s+CnNoGbYrMgE&#10;uMc8KwJjJds0ZJBgbMtIzSJIlusySJKXcnDQCmRrStoN/elZ3na1XeEZdhbbGbY2m9njbo1ni529&#10;dDfzzXq9sf+SctrYT7MoikspausSbfzfTKNxztqZdU7xRKWR5jv4nWtunoqhUAat2n+lnbICufDa&#10;BMRxf1SOTNFBGsWeRq9gFoxqrw+7FBRSyv4wUA0ePzD478+ExQbKfyzBtDwbY7ACoW6wu5ReiA1r&#10;9sMaUoYwVGAIA+niWuht5bli2SGFmbQxl/QR/F+SKVPppWqMGNinpb88DcEvjmmoyDTg0pVouFyO&#10;XddEw9uj4VKyujf4iYbKOblwdhnT0GmRgk3zershtvBEw9vfDZtj/LQb6iNjeyjF5zScfx0azu2J&#10;hrdPw+Y9cqLhKQ3dcxqqd/qrH0qxu5poePs07CMP08vhMEazOOeh+3W2w5U78fAb4GEXeph4OOTh&#10;8pyHXTjrqm+Hru1MPPwGeNjFHt4KD/s8jowuNdkmXRzkHCDrOMzi2E0w6nLJLIw9OMueZKXaoKYr&#10;o8oynXWexXGtecsyfJbLGvfrchI9BG3s+/LR4y452CdxusjCdR3TOWQt0FMS53aSOHYXjXkrjkm+&#10;sl6chwtwJePwcRdauC4P510CunVdEw9vL4tjd+GYt8LDfndUOVb15YzKGzdf+chPc4b3qlX/LdLD&#10;3wAAAP//AwBQSwMEFAAGAAgAAAAhADvo/jbfAAAACQEAAA8AAABkcnMvZG93bnJldi54bWxMj0FL&#10;w0AQhe+C/2EZwZvdpLXBxmxKKeqpCLaCeJsm0yQ0Oxuy2yT9944nPb43H2/ey9aTbdVAvW8cG4hn&#10;ESjiwpUNVwY+D68PT6B8QC6xdUwGruRhnd/eZJiWbuQPGvahUhLCPkUDdQhdqrUvarLoZ64jltvJ&#10;9RaDyL7SZY+jhNtWz6Mo0RYblg81drStqTjvL9bA24jjZhG/DLvzaXv9Pizfv3YxGXN/N22eQQWa&#10;wh8Mv/WlOuTS6eguXHrVin5MVoIamCcyQYDFKopBHQ0sxdB5pv8vyH8AAAD//wMAUEsBAi0AFAAG&#10;AAgAAAAhALaDOJL+AAAA4QEAABMAAAAAAAAAAAAAAAAAAAAAAFtDb250ZW50X1R5cGVzXS54bWxQ&#10;SwECLQAUAAYACAAAACEAOP0h/9YAAACUAQAACwAAAAAAAAAAAAAAAAAvAQAAX3JlbHMvLnJlbHNQ&#10;SwECLQAUAAYACAAAACEAalstbFwEAADTJAAADgAAAAAAAAAAAAAAAAAuAgAAZHJzL2Uyb0RvYy54&#10;bWxQSwECLQAUAAYACAAAACEAO+j+Nt8AAAAJAQAADwAAAAAAAAAAAAAAAAC2BgAAZHJzL2Rvd25y&#10;ZXYueG1sUEsFBgAAAAAEAAQA8wAAAMIHAAAAAA==&#10;" o:allowincell="f">
                      <v:group id="Group 9" o:spid="_x0000_s1034" style="position:absolute;left:2603;top:6124;width:1890;height:300" coordorigin="3501,5996" coordsize="18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 o:spid="_x0000_s1035"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HwgAAANsAAAAPAAAAZHJzL2Rvd25yZXYueG1sRI9Ba8JA&#10;FITvQv/D8gq9SN1EainRVTRg6bXRQ4+P7DMJzb5N962a/vuuIPQ4zMw3zGozul5dKEjn2UA+y0AR&#10;19523Bg4HvbPb6AkIlvsPZOBXxLYrB8mKyysv/InXarYqARhKdBAG+NQaC11Sw5l5gfi5J18cBiT&#10;DI22Aa8J7no9z7JX7bDjtNDiQGVL9Xd1dgamOA/nUIqU7y+7hex+8q/K5cY8PY7bJahIY/wP39sf&#10;1sAih9uX9AP0+g8AAP//AwBQSwECLQAUAAYACAAAACEA2+H2y+4AAACFAQAAEwAAAAAAAAAAAAAA&#10;AAAAAAAAW0NvbnRlbnRfVHlwZXNdLnhtbFBLAQItABQABgAIAAAAIQBa9CxbvwAAABUBAAALAAAA&#10;AAAAAAAAAAAAAB8BAABfcmVscy8ucmVsc1BLAQItABQABgAIAAAAIQD+0tUHwgAAANsAAAAPAAAA&#10;AAAAAAAAAAAAAAcCAABkcnMvZG93bnJldi54bWxQSwUGAAAAAAMAAwC3AAAA9gIAAAAA&#10;" filled="f" strokecolor="red" strokeweight=".5pt">
                          <v:textbox>
                            <w:txbxContent>
                              <w:p w14:paraId="2600BA32" w14:textId="77777777" w:rsidR="005D4769" w:rsidRDefault="005D4769" w:rsidP="004A2258"/>
                            </w:txbxContent>
                          </v:textbox>
                        </v:shape>
                        <v:shape id="Text Box 11" o:spid="_x0000_s1036"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twwwAAANsAAAAPAAAAZHJzL2Rvd25yZXYueG1sRI9BS8NA&#10;FITvgv9heYIXaTcJVkrabbEBxWujB4+P7GsSzL6N+7Zt/PduodDjMDPfMOvt5AZ1oiC9ZwP5PANF&#10;3Hjbc2vg6/NttgQlEdni4JkM/JHAdnN/t8bS+jPv6VTHViUIS4kGuhjHUmtpOnIocz8SJ+/gg8OY&#10;ZGi1DXhOcDfoIstetMOe00KHI1UdNT/10Rl4wiIcQyVSvT/vFrL7zb9rlxvz+DC9rkBFmuItfG1/&#10;WAOLAi5f0g/Qm38AAAD//wMAUEsBAi0AFAAGAAgAAAAhANvh9svuAAAAhQEAABMAAAAAAAAAAAAA&#10;AAAAAAAAAFtDb250ZW50X1R5cGVzXS54bWxQSwECLQAUAAYACAAAACEAWvQsW78AAAAVAQAACwAA&#10;AAAAAAAAAAAAAAAfAQAAX3JlbHMvLnJlbHNQSwECLQAUAAYACAAAACEADgBLcMMAAADbAAAADwAA&#10;AAAAAAAAAAAAAAAHAgAAZHJzL2Rvd25yZXYueG1sUEsFBgAAAAADAAMAtwAAAPcCAAAAAA==&#10;" filled="f" strokecolor="red" strokeweight=".5pt">
                          <v:textbox>
                            <w:txbxContent>
                              <w:p w14:paraId="1751B47E" w14:textId="77777777" w:rsidR="005D4769" w:rsidRDefault="005D4769" w:rsidP="004A2258"/>
                            </w:txbxContent>
                          </v:textbox>
                        </v:shape>
                        <v:shape id="Text Box 12" o:spid="_x0000_s1037"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7rwwAAANsAAAAPAAAAZHJzL2Rvd25yZXYueG1sRI9BS8NA&#10;FITvgv9heYIXsZu0RiR2W2zA0qupB4+P7DMJZt/Gfds2/nu3UOhxmJlvmOV6coM6UpDes4F8loEi&#10;brztuTXwuX9/fAElEdni4JkM/JHAenV7s8TS+hN/0LGOrUoQlhINdDGOpdbSdORQZn4kTt63Dw5j&#10;kqHVNuApwd2g51n2rB32nBY6HKnqqPmpD87AA87DIVQi1fZpU8jmN/+qXW7M/d309goq0hSv4Ut7&#10;Zw0UCzh/ST9Ar/4BAAD//wMAUEsBAi0AFAAGAAgAAAAhANvh9svuAAAAhQEAABMAAAAAAAAAAAAA&#10;AAAAAAAAAFtDb250ZW50X1R5cGVzXS54bWxQSwECLQAUAAYACAAAACEAWvQsW78AAAAVAQAACwAA&#10;AAAAAAAAAAAAAAAfAQAAX3JlbHMvLnJlbHNQSwECLQAUAAYACAAAACEAYUzu68MAAADbAAAADwAA&#10;AAAAAAAAAAAAAAAHAgAAZHJzL2Rvd25yZXYueG1sUEsFBgAAAAADAAMAtwAAAPcCAAAAAA==&#10;" filled="f" strokecolor="red" strokeweight=".5pt">
                          <v:textbox>
                            <w:txbxContent>
                              <w:p w14:paraId="15D6F9F9" w14:textId="77777777" w:rsidR="005D4769" w:rsidRDefault="005D4769" w:rsidP="004A2258"/>
                            </w:txbxContent>
                          </v:textbox>
                        </v:shape>
                        <v:shape id="Text Box 13" o:spid="_x0000_s1038"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afwwAAANsAAAAPAAAAZHJzL2Rvd25yZXYueG1sRI9Ba8JA&#10;FITvQv/D8gq9SN1EtJTUVWqgxauxhx4f2dckNPs23bdq+u9dQfA4zMw3zGozul6dKEjn2UA+y0AR&#10;19523Bj4Onw8v4KSiGyx90wG/klgs36YrLCw/sx7OlWxUQnCUqCBNsah0FrqlhzKzA/EyfvxwWFM&#10;MjTaBjwnuOv1PMtetMOO00KLA5Ut1b/V0RmY4jwcQylSfi62S9n+5d+Vy415ehzf30BFGuM9fGvv&#10;rIHlAq5f0g/Q6wsAAAD//wMAUEsBAi0AFAAGAAgAAAAhANvh9svuAAAAhQEAABMAAAAAAAAAAAAA&#10;AAAAAAAAAFtDb250ZW50X1R5cGVzXS54bWxQSwECLQAUAAYACAAAACEAWvQsW78AAAAVAQAACwAA&#10;AAAAAAAAAAAAAAAfAQAAX3JlbHMvLnJlbHNQSwECLQAUAAYACAAAACEA7qV2n8MAAADbAAAADwAA&#10;AAAAAAAAAAAAAAAHAgAAZHJzL2Rvd25yZXYueG1sUEsFBgAAAAADAAMAtwAAAPcCAAAAAA==&#10;" filled="f" strokecolor="red" strokeweight=".5pt">
                          <v:textbox>
                            <w:txbxContent>
                              <w:p w14:paraId="0C243239" w14:textId="77777777" w:rsidR="005D4769" w:rsidRDefault="005D4769" w:rsidP="004A2258"/>
                            </w:txbxContent>
                          </v:textbox>
                        </v:shape>
                        <v:shape id="Text Box 14" o:spid="_x0000_s1039"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MEwwAAANsAAAAPAAAAZHJzL2Rvd25yZXYueG1sRI9BS8NA&#10;FITvgv9heUIvYjcpjUjsttiA0mvTHjw+ss8kmH0b923b9N+7gtDjMDPfMKvN5AZ1piC9ZwP5PANF&#10;3Hjbc2vgeHh/egElEdni4JkMXElgs76/W2Fp/YX3dK5jqxKEpUQDXYxjqbU0HTmUuR+Jk/flg8OY&#10;ZGi1DXhJcDfoRZY9a4c9p4UOR6o6ar7rkzPwiItwCpVI9bHcFrL9yT9rlxsze5jeXkFFmuIt/N/e&#10;WQNFAX9f0g/Q618AAAD//wMAUEsBAi0AFAAGAAgAAAAhANvh9svuAAAAhQEAABMAAAAAAAAAAAAA&#10;AAAAAAAAAFtDb250ZW50X1R5cGVzXS54bWxQSwECLQAUAAYACAAAACEAWvQsW78AAAAVAQAACwAA&#10;AAAAAAAAAAAAAAAfAQAAX3JlbHMvLnJlbHNQSwECLQAUAAYACAAAACEAgenTBMMAAADbAAAADwAA&#10;AAAAAAAAAAAAAAAHAgAAZHJzL2Rvd25yZXYueG1sUEsFBgAAAAADAAMAtwAAAPcCAAAAAA==&#10;" filled="f" strokecolor="red" strokeweight=".5pt">
                          <v:textbox>
                            <w:txbxContent>
                              <w:p w14:paraId="29011CFD" w14:textId="77777777" w:rsidR="005D4769" w:rsidRDefault="005D4769" w:rsidP="004A2258"/>
                            </w:txbxContent>
                          </v:textbox>
                        </v:shape>
                        <v:shape id="Text Box 15" o:spid="_x0000_s1040"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1zwwAAANsAAAAPAAAAZHJzL2Rvd25yZXYueG1sRI9Ba8JA&#10;FITvhf6H5Qm9lLqJqJTUVWqg4tXYQ4+P7GsSzL5N962a/nu3UPA4zMw3zGozul5dKEjn2UA+zUAR&#10;19523Bj4PH68vIKSiGyx90wGfklgs358WGFh/ZUPdKlioxKEpUADbYxDobXULTmUqR+Ik/ftg8OY&#10;ZGi0DXhNcNfrWZYttcOO00KLA5Ut1afq7Aw84yycQylS7ubbhWx/8q/K5cY8Tcb3N1CRxngP/7f3&#10;1sBiCX9f0g/Q6xsAAAD//wMAUEsBAi0AFAAGAAgAAAAhANvh9svuAAAAhQEAABMAAAAAAAAAAAAA&#10;AAAAAAAAAFtDb250ZW50X1R5cGVzXS54bWxQSwECLQAUAAYACAAAACEAWvQsW78AAAAVAQAACwAA&#10;AAAAAAAAAAAAAAAfAQAAX3JlbHMvLnJlbHNQSwECLQAUAAYACAAAACEAcTtNc8MAAADbAAAADwAA&#10;AAAAAAAAAAAAAAAHAgAAZHJzL2Rvd25yZXYueG1sUEsFBgAAAAADAAMAtwAAAPcCAAAAAA==&#10;" filled="f" strokecolor="red" strokeweight=".5pt">
                          <v:textbox>
                            <w:txbxContent>
                              <w:p w14:paraId="6A76C8AF" w14:textId="77777777" w:rsidR="005D4769" w:rsidRDefault="005D4769" w:rsidP="004A2258"/>
                            </w:txbxContent>
                          </v:textbox>
                        </v:shape>
                        <v:shape id="Text Box 16" o:spid="_x0000_s1041"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owwAAANsAAAAPAAAAZHJzL2Rvd25yZXYueG1sRI9Ba8JA&#10;FITvBf/D8oReSt1EqpbUVWqgpddGDx4f2dckmH0b962a/vtuodDjMDPfMOvt6Hp1pSCdZwP5LANF&#10;XHvbcWPgsH97fAYlEdli75kMfJPAdjO5W2Nh/Y0/6VrFRiUIS4EG2hiHQmupW3IoMz8QJ+/LB4cx&#10;ydBoG/CW4K7X8yxbaocdp4UWBypbqk/VxRl4wHm4hFKkfH/aLWR3zo+Vy425n46vL6AijfE//Nf+&#10;sAYWK/j9kn6A3vwAAAD//wMAUEsBAi0AFAAGAAgAAAAhANvh9svuAAAAhQEAABMAAAAAAAAAAAAA&#10;AAAAAAAAAFtDb250ZW50X1R5cGVzXS54bWxQSwECLQAUAAYACAAAACEAWvQsW78AAAAVAQAACwAA&#10;AAAAAAAAAAAAAAAfAQAAX3JlbHMvLnJlbHNQSwECLQAUAAYACAAAACEAHnfo6MMAAADbAAAADwAA&#10;AAAAAAAAAAAAAAAHAgAAZHJzL2Rvd25yZXYueG1sUEsFBgAAAAADAAMAtwAAAPcCAAAAAA==&#10;" filled="f" strokecolor="red" strokeweight=".5pt">
                          <v:textbox>
                            <w:txbxContent>
                              <w:p w14:paraId="46C39AE7" w14:textId="77777777" w:rsidR="005D4769" w:rsidRDefault="005D4769" w:rsidP="004A2258">
                                <w:r>
                                  <w:rPr>
                                    <w:noProof/>
                                  </w:rPr>
                                  <w:drawing>
                                    <wp:inline distT="0" distB="0" distL="0" distR="0" wp14:anchorId="75F61CDA" wp14:editId="7DBDC689">
                                      <wp:extent cx="12700" cy="1270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id="Group 17" o:spid="_x0000_s1042" style="position:absolute;left:4495;top:6124;width:540;height:300" coordorigin="5031,5944" coordsize="5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18" o:spid="_x0000_s1043" type="#_x0000_t202" style="position:absolute;left:503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kBwwAAANsAAAAPAAAAZHJzL2Rvd25yZXYueG1sRI9Ba8JA&#10;FITvBf/D8oReSt1EqtjUVWqgpddGDx4f2dckmH0b962a/vtuodDjMDPfMOvt6Hp1pSCdZwP5LANF&#10;XHvbcWPgsH97XIGSiGyx90wGvklgu5ncrbGw/safdK1ioxKEpUADbYxDobXULTmUmR+Ik/flg8OY&#10;ZGi0DXhLcNfreZYttcOO00KLA5Ut1afq4gw84DxcQilSvj/tFrI758fK5cbcT8fXF1CRxvgf/mt/&#10;WAOLZ/j9kn6A3vwAAAD//wMAUEsBAi0AFAAGAAgAAAAhANvh9svuAAAAhQEAABMAAAAAAAAAAAAA&#10;AAAAAAAAAFtDb250ZW50X1R5cGVzXS54bWxQSwECLQAUAAYACAAAACEAWvQsW78AAAAVAQAACwAA&#10;AAAAAAAAAAAAAAAfAQAAX3JlbHMvLnJlbHNQSwECLQAUAAYACAAAACEAAKTZAcMAAADbAAAADwAA&#10;AAAAAAAAAAAAAAAHAgAAZHJzL2Rvd25yZXYueG1sUEsFBgAAAAADAAMAtwAAAPcCAAAAAA==&#10;" filled="f" strokecolor="red" strokeweight=".5pt">
                          <v:textbox>
                            <w:txbxContent>
                              <w:p w14:paraId="65FEC1A5" w14:textId="77777777" w:rsidR="005D4769" w:rsidRDefault="005D4769" w:rsidP="004A2258"/>
                            </w:txbxContent>
                          </v:textbox>
                        </v:shape>
                        <v:shape id="Text Box 19" o:spid="_x0000_s1044" type="#_x0000_t202" style="position:absolute;left:530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ohvwAAANsAAAAPAAAAZHJzL2Rvd25yZXYueG1sRE9Na8JA&#10;EL0X+h+WEXopuomoSHSVGmjxauyhxyE7JsHsbLqzavrvu4dCj4/3vd2Prld3CtJ5NpDPMlDEtbcd&#10;NwY+z+/TNSiJyBZ7z2TghwT2u+enLRbWP/hE9yo2KoWwFGigjXEotJa6JYcy8wNx4i4+OIwJhkbb&#10;gI8U7no9z7KVdthxamhxoLKl+lrdnIFXnIdbKEXKj8VhKYfv/KtyuTEvk/FtAyrSGP/Ff+6jNbBK&#10;69OX9AP07hcAAP//AwBQSwECLQAUAAYACAAAACEA2+H2y+4AAACFAQAAEwAAAAAAAAAAAAAAAAAA&#10;AAAAW0NvbnRlbnRfVHlwZXNdLnhtbFBLAQItABQABgAIAAAAIQBa9CxbvwAAABUBAAALAAAAAAAA&#10;AAAAAAAAAB8BAABfcmVscy8ucmVsc1BLAQItABQABgAIAAAAIQBf8rohvwAAANsAAAAPAAAAAAAA&#10;AAAAAAAAAAcCAABkcnMvZG93bnJldi54bWxQSwUGAAAAAAMAAwC3AAAA8wIAAAAA&#10;" filled="f" strokecolor="red" strokeweight=".5pt">
                          <v:textbox>
                            <w:txbxContent>
                              <w:p w14:paraId="38810827" w14:textId="77777777" w:rsidR="005D4769" w:rsidRDefault="005D4769" w:rsidP="004A2258">
                                <w:r>
                                  <w:rPr>
                                    <w:noProof/>
                                  </w:rPr>
                                  <w:drawing>
                                    <wp:inline distT="0" distB="0" distL="0" distR="0" wp14:anchorId="747672F9" wp14:editId="7F25A860">
                                      <wp:extent cx="12700" cy="12700"/>
                                      <wp:effectExtent l="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w:pict>
                </mc:Fallback>
              </mc:AlternateContent>
            </w:r>
            <w:r w:rsidRPr="00B314B8">
              <w:rPr>
                <w:rFonts w:ascii="Verdana" w:hAnsi="Verdana"/>
                <w:snapToGrid w:val="0"/>
              </w:rPr>
              <w:t xml:space="preserve">    </w:t>
            </w:r>
          </w:p>
          <w:p w14:paraId="131C9B51" w14:textId="77777777" w:rsidR="004A2258" w:rsidRPr="00B314B8" w:rsidRDefault="004A2258" w:rsidP="00485DD0">
            <w:pPr>
              <w:outlineLvl w:val="2"/>
              <w:rPr>
                <w:rFonts w:ascii="Verdana" w:hAnsi="Verdana"/>
                <w:snapToGrid w:val="0"/>
              </w:rPr>
            </w:pPr>
            <w:r w:rsidRPr="00B314B8">
              <w:rPr>
                <w:rFonts w:ascii="Verdana" w:hAnsi="Verdana"/>
                <w:snapToGrid w:val="0"/>
              </w:rPr>
              <w:t xml:space="preserve"> Codice Ditta:                                                                  Codice Sede:</w:t>
            </w:r>
          </w:p>
        </w:tc>
      </w:tr>
      <w:tr w:rsidR="004A2258" w:rsidRPr="00B314B8" w14:paraId="7D5714AE" w14:textId="77777777" w:rsidTr="00233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7"/>
        </w:trPr>
        <w:tc>
          <w:tcPr>
            <w:tcW w:w="2322" w:type="pct"/>
            <w:tcBorders>
              <w:top w:val="single" w:sz="4" w:space="0" w:color="auto"/>
              <w:left w:val="single" w:sz="4" w:space="0" w:color="auto"/>
              <w:bottom w:val="single" w:sz="4" w:space="0" w:color="auto"/>
              <w:right w:val="single" w:sz="4" w:space="0" w:color="auto"/>
            </w:tcBorders>
          </w:tcPr>
          <w:p w14:paraId="6A816232" w14:textId="4E7393E1" w:rsidR="004A2258" w:rsidRPr="00B314B8" w:rsidRDefault="00BA5C6E" w:rsidP="00233C8B">
            <w:pPr>
              <w:tabs>
                <w:tab w:val="right" w:pos="4759"/>
              </w:tabs>
              <w:ind w:left="142"/>
              <w:rPr>
                <w:rFonts w:ascii="Verdana" w:hAnsi="Verdana"/>
                <w:strike/>
                <w:snapToGrid w:val="0"/>
              </w:rPr>
            </w:pPr>
            <w:r w:rsidRPr="00B314B8">
              <w:rPr>
                <w:rFonts w:ascii="Verdana" w:hAnsi="Verdana"/>
                <w:snapToGrid w:val="0"/>
              </w:rPr>
              <w:t>Sede Legale</w:t>
            </w:r>
          </w:p>
          <w:p w14:paraId="00A10E8E" w14:textId="77777777" w:rsidR="004A2258" w:rsidRPr="00B314B8" w:rsidRDefault="004A2258" w:rsidP="00233C8B">
            <w:pPr>
              <w:ind w:left="142"/>
              <w:rPr>
                <w:rFonts w:ascii="Verdana" w:hAnsi="Verdana"/>
                <w:snapToGrid w:val="0"/>
              </w:rPr>
            </w:pPr>
            <w:r w:rsidRPr="00B314B8">
              <w:rPr>
                <w:rFonts w:ascii="Verdana" w:hAnsi="Verdana"/>
                <w:snapToGrid w:val="0"/>
              </w:rPr>
              <w:t>_____________________________________</w:t>
            </w:r>
          </w:p>
          <w:p w14:paraId="3DB810C3" w14:textId="77777777" w:rsidR="004A2258" w:rsidRPr="00B314B8" w:rsidRDefault="004A2258" w:rsidP="00233C8B">
            <w:pPr>
              <w:ind w:left="142"/>
              <w:rPr>
                <w:rFonts w:ascii="Verdana" w:hAnsi="Verdana"/>
                <w:snapToGrid w:val="0"/>
              </w:rPr>
            </w:pPr>
            <w:r w:rsidRPr="00B314B8">
              <w:rPr>
                <w:rFonts w:ascii="Verdana" w:hAnsi="Verdana"/>
                <w:snapToGrid w:val="0"/>
              </w:rPr>
              <w:t xml:space="preserve">Indirizzo: </w:t>
            </w:r>
          </w:p>
          <w:p w14:paraId="5967E500" w14:textId="77777777" w:rsidR="004A2258" w:rsidRPr="00B314B8" w:rsidRDefault="004A2258" w:rsidP="00233C8B">
            <w:pPr>
              <w:ind w:left="142"/>
              <w:rPr>
                <w:rFonts w:ascii="Verdana" w:hAnsi="Verdana"/>
                <w:snapToGrid w:val="0"/>
              </w:rPr>
            </w:pPr>
            <w:r w:rsidRPr="00B314B8">
              <w:rPr>
                <w:rFonts w:ascii="Verdana" w:hAnsi="Verdana"/>
                <w:snapToGrid w:val="0"/>
              </w:rPr>
              <w:t xml:space="preserve">_____________________________________                                                               </w:t>
            </w:r>
          </w:p>
          <w:p w14:paraId="01C92658" w14:textId="77777777" w:rsidR="004A2258" w:rsidRPr="00B314B8" w:rsidRDefault="004A2258" w:rsidP="00233C8B">
            <w:pPr>
              <w:ind w:left="142"/>
              <w:rPr>
                <w:rFonts w:ascii="Verdana" w:hAnsi="Verdana"/>
                <w:snapToGrid w:val="0"/>
              </w:rPr>
            </w:pPr>
            <w:r w:rsidRPr="00B314B8">
              <w:rPr>
                <w:rFonts w:ascii="Verdana" w:hAnsi="Verdana"/>
                <w:snapToGrid w:val="0"/>
              </w:rPr>
              <w:t>Città: _____________________________________</w:t>
            </w:r>
          </w:p>
          <w:p w14:paraId="1CD09C51" w14:textId="77777777" w:rsidR="004A2258" w:rsidRPr="00B314B8" w:rsidRDefault="004A2258" w:rsidP="00233C8B">
            <w:pPr>
              <w:ind w:left="142"/>
              <w:rPr>
                <w:rFonts w:ascii="Verdana" w:hAnsi="Verdana"/>
                <w:snapToGrid w:val="0"/>
              </w:rPr>
            </w:pPr>
            <w:r w:rsidRPr="00B314B8">
              <w:rPr>
                <w:rFonts w:ascii="Verdana" w:hAnsi="Verdana"/>
                <w:snapToGrid w:val="0"/>
              </w:rPr>
              <w:t xml:space="preserve">CAP: </w:t>
            </w:r>
          </w:p>
          <w:p w14:paraId="0A099890" w14:textId="77777777" w:rsidR="004A2258" w:rsidRPr="00B314B8" w:rsidRDefault="004A2258" w:rsidP="00233C8B">
            <w:pPr>
              <w:ind w:left="142"/>
              <w:rPr>
                <w:rFonts w:ascii="Verdana" w:hAnsi="Verdana"/>
                <w:snapToGrid w:val="0"/>
              </w:rPr>
            </w:pPr>
          </w:p>
          <w:p w14:paraId="2D2E7B38" w14:textId="77777777" w:rsidR="004A2258" w:rsidRPr="00B314B8" w:rsidRDefault="004A2258" w:rsidP="00233C8B">
            <w:pPr>
              <w:ind w:left="142"/>
              <w:rPr>
                <w:rFonts w:ascii="Verdana" w:hAnsi="Verdana"/>
                <w:snapToGrid w:val="0"/>
              </w:rPr>
            </w:pPr>
          </w:p>
        </w:tc>
        <w:tc>
          <w:tcPr>
            <w:tcW w:w="2678" w:type="pct"/>
            <w:tcBorders>
              <w:top w:val="single" w:sz="4" w:space="0" w:color="auto"/>
              <w:left w:val="single" w:sz="4" w:space="0" w:color="auto"/>
              <w:bottom w:val="single" w:sz="4" w:space="0" w:color="auto"/>
              <w:right w:val="single" w:sz="4" w:space="0" w:color="auto"/>
            </w:tcBorders>
          </w:tcPr>
          <w:p w14:paraId="6B39E1F1" w14:textId="1DDF4B66" w:rsidR="004A2258" w:rsidRPr="00B314B8" w:rsidRDefault="004A2258" w:rsidP="00233C8B">
            <w:pPr>
              <w:ind w:left="113" w:right="113"/>
              <w:jc w:val="both"/>
              <w:outlineLvl w:val="2"/>
              <w:rPr>
                <w:rFonts w:ascii="Verdana" w:hAnsi="Verdana"/>
                <w:snapToGrid w:val="0"/>
                <w:lang w:val="pt-BR"/>
              </w:rPr>
            </w:pPr>
            <w:r w:rsidRPr="00B314B8">
              <w:rPr>
                <w:rFonts w:ascii="Verdana" w:hAnsi="Verdana"/>
                <w:snapToGrid w:val="0"/>
                <w:lang w:val="pt-BR"/>
              </w:rPr>
              <w:t>N° P.A.T.:</w:t>
            </w:r>
          </w:p>
          <w:p w14:paraId="269DC926" w14:textId="77777777" w:rsidR="004A2258" w:rsidRPr="00B314B8" w:rsidRDefault="004A2258" w:rsidP="00233C8B">
            <w:pPr>
              <w:ind w:left="113" w:right="113"/>
              <w:jc w:val="both"/>
              <w:outlineLvl w:val="2"/>
              <w:rPr>
                <w:rFonts w:ascii="Verdana" w:hAnsi="Verdana"/>
                <w:snapToGrid w:val="0"/>
                <w:lang w:val="pt-BR"/>
              </w:rPr>
            </w:pPr>
            <w:r w:rsidRPr="00B314B8">
              <w:rPr>
                <w:rFonts w:ascii="Verdana" w:hAnsi="Verdana"/>
                <w:noProof/>
              </w:rPr>
              <mc:AlternateContent>
                <mc:Choice Requires="wpg">
                  <w:drawing>
                    <wp:anchor distT="0" distB="0" distL="114300" distR="114300" simplePos="0" relativeHeight="251661312" behindDoc="0" locked="0" layoutInCell="1" allowOverlap="1" wp14:anchorId="057D38DD" wp14:editId="2FFB2DCF">
                      <wp:simplePos x="0" y="0"/>
                      <wp:positionH relativeFrom="column">
                        <wp:posOffset>389255</wp:posOffset>
                      </wp:positionH>
                      <wp:positionV relativeFrom="paragraph">
                        <wp:posOffset>49530</wp:posOffset>
                      </wp:positionV>
                      <wp:extent cx="1823085" cy="767715"/>
                      <wp:effectExtent l="0" t="0" r="24765" b="13335"/>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767715"/>
                                <a:chOff x="6489" y="7157"/>
                                <a:chExt cx="2871" cy="1209"/>
                              </a:xfrm>
                            </wpg:grpSpPr>
                            <wps:wsp>
                              <wps:cNvPr id="19" name="Text Box 27"/>
                              <wps:cNvSpPr txBox="1">
                                <a:spLocks noChangeArrowheads="1"/>
                              </wps:cNvSpPr>
                              <wps:spPr bwMode="auto">
                                <a:xfrm>
                                  <a:off x="648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73DEC" w14:textId="77777777" w:rsidR="005D4769" w:rsidRDefault="005D4769" w:rsidP="004A2258"/>
                                </w:txbxContent>
                              </wps:txbx>
                              <wps:bodyPr rot="0" vert="horz" wrap="square" lIns="91440" tIns="45720" rIns="91440" bIns="45720" anchor="t" anchorCtr="0" upright="1">
                                <a:noAutofit/>
                              </wps:bodyPr>
                            </wps:wsp>
                            <wps:wsp>
                              <wps:cNvPr id="20" name="Text Box 28"/>
                              <wps:cNvSpPr txBox="1">
                                <a:spLocks noChangeArrowheads="1"/>
                              </wps:cNvSpPr>
                              <wps:spPr bwMode="auto">
                                <a:xfrm>
                                  <a:off x="675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E38644" w14:textId="77777777" w:rsidR="005D4769" w:rsidRDefault="005D4769" w:rsidP="004A2258"/>
                                </w:txbxContent>
                              </wps:txbx>
                              <wps:bodyPr rot="0" vert="horz" wrap="square" lIns="91440" tIns="45720" rIns="91440" bIns="45720" anchor="t" anchorCtr="0" upright="1">
                                <a:noAutofit/>
                              </wps:bodyPr>
                            </wps:wsp>
                            <wps:wsp>
                              <wps:cNvPr id="21" name="Text Box 29"/>
                              <wps:cNvSpPr txBox="1">
                                <a:spLocks noChangeArrowheads="1"/>
                              </wps:cNvSpPr>
                              <wps:spPr bwMode="auto">
                                <a:xfrm>
                                  <a:off x="702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E01CB" w14:textId="77777777" w:rsidR="005D4769" w:rsidRDefault="005D4769" w:rsidP="004A2258"/>
                                </w:txbxContent>
                              </wps:txbx>
                              <wps:bodyPr rot="0" vert="horz" wrap="square" lIns="91440" tIns="45720" rIns="91440" bIns="45720" anchor="t" anchorCtr="0" upright="1">
                                <a:noAutofit/>
                              </wps:bodyPr>
                            </wps:wsp>
                            <wps:wsp>
                              <wps:cNvPr id="22" name="Text Box 30"/>
                              <wps:cNvSpPr txBox="1">
                                <a:spLocks noChangeArrowheads="1"/>
                              </wps:cNvSpPr>
                              <wps:spPr bwMode="auto">
                                <a:xfrm>
                                  <a:off x="72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FA8A4" w14:textId="77777777" w:rsidR="005D4769" w:rsidRDefault="005D4769" w:rsidP="004A2258"/>
                                </w:txbxContent>
                              </wps:txbx>
                              <wps:bodyPr rot="0" vert="horz" wrap="square" lIns="91440" tIns="45720" rIns="91440" bIns="45720" anchor="t" anchorCtr="0" upright="1">
                                <a:noAutofit/>
                              </wps:bodyPr>
                            </wps:wsp>
                            <wps:wsp>
                              <wps:cNvPr id="23" name="Text Box 31"/>
                              <wps:cNvSpPr txBox="1">
                                <a:spLocks noChangeArrowheads="1"/>
                              </wps:cNvSpPr>
                              <wps:spPr bwMode="auto">
                                <a:xfrm>
                                  <a:off x="75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1904F" w14:textId="77777777" w:rsidR="005D4769" w:rsidRDefault="005D4769" w:rsidP="004A2258"/>
                                </w:txbxContent>
                              </wps:txbx>
                              <wps:bodyPr rot="0" vert="horz" wrap="square" lIns="91440" tIns="45720" rIns="91440" bIns="45720" anchor="t" anchorCtr="0" upright="1">
                                <a:noAutofit/>
                              </wps:bodyPr>
                            </wps:wsp>
                            <wps:wsp>
                              <wps:cNvPr id="24" name="Text Box 32"/>
                              <wps:cNvSpPr txBox="1">
                                <a:spLocks noChangeArrowheads="1"/>
                              </wps:cNvSpPr>
                              <wps:spPr bwMode="auto">
                                <a:xfrm>
                                  <a:off x="783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054BF7" w14:textId="77777777" w:rsidR="005D4769" w:rsidRDefault="005D4769" w:rsidP="004A2258"/>
                                </w:txbxContent>
                              </wps:txbx>
                              <wps:bodyPr rot="0" vert="horz" wrap="square" lIns="91440" tIns="45720" rIns="91440" bIns="45720" anchor="t" anchorCtr="0" upright="1">
                                <a:noAutofit/>
                              </wps:bodyPr>
                            </wps:wsp>
                            <wps:wsp>
                              <wps:cNvPr id="25" name="Text Box 33"/>
                              <wps:cNvSpPr txBox="1">
                                <a:spLocks noChangeArrowheads="1"/>
                              </wps:cNvSpPr>
                              <wps:spPr bwMode="auto">
                                <a:xfrm>
                                  <a:off x="810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39B3C" w14:textId="77777777" w:rsidR="005D4769" w:rsidRDefault="005D4769" w:rsidP="004A2258"/>
                                </w:txbxContent>
                              </wps:txbx>
                              <wps:bodyPr rot="0" vert="horz" wrap="square" lIns="91440" tIns="45720" rIns="91440" bIns="45720" anchor="t" anchorCtr="0" upright="1">
                                <a:noAutofit/>
                              </wps:bodyPr>
                            </wps:wsp>
                            <wps:wsp>
                              <wps:cNvPr id="26" name="Text Box 34"/>
                              <wps:cNvSpPr txBox="1">
                                <a:spLocks noChangeArrowheads="1"/>
                              </wps:cNvSpPr>
                              <wps:spPr bwMode="auto">
                                <a:xfrm>
                                  <a:off x="837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33B8F" w14:textId="77777777" w:rsidR="005D4769" w:rsidRDefault="005D4769" w:rsidP="004A2258"/>
                                </w:txbxContent>
                              </wps:txbx>
                              <wps:bodyPr rot="0" vert="horz" wrap="square" lIns="91440" tIns="45720" rIns="91440" bIns="45720" anchor="t" anchorCtr="0" upright="1">
                                <a:noAutofit/>
                              </wps:bodyPr>
                            </wps:wsp>
                            <wps:wsp>
                              <wps:cNvPr id="27" name="Text Box 35"/>
                              <wps:cNvSpPr txBox="1">
                                <a:spLocks noChangeArrowheads="1"/>
                              </wps:cNvSpPr>
                              <wps:spPr bwMode="auto">
                                <a:xfrm>
                                  <a:off x="87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FB4FF4" w14:textId="77777777" w:rsidR="005D4769" w:rsidRDefault="005D4769" w:rsidP="004A2258"/>
                                </w:txbxContent>
                              </wps:txbx>
                              <wps:bodyPr rot="0" vert="horz" wrap="square" lIns="91440" tIns="45720" rIns="91440" bIns="45720" anchor="t" anchorCtr="0" upright="1">
                                <a:noAutofit/>
                              </wps:bodyPr>
                            </wps:wsp>
                            <wps:wsp>
                              <wps:cNvPr id="28" name="Text Box 36"/>
                              <wps:cNvSpPr txBox="1">
                                <a:spLocks noChangeArrowheads="1"/>
                              </wps:cNvSpPr>
                              <wps:spPr bwMode="auto">
                                <a:xfrm>
                                  <a:off x="90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B735E" w14:textId="77777777" w:rsidR="005D4769" w:rsidRDefault="005D4769" w:rsidP="004A2258"/>
                                </w:txbxContent>
                              </wps:txbx>
                              <wps:bodyPr rot="0" vert="horz" wrap="square" lIns="91440" tIns="45720" rIns="91440" bIns="45720" anchor="t" anchorCtr="0" upright="1">
                                <a:noAutofit/>
                              </wps:bodyPr>
                            </wps:wsp>
                            <wps:wsp>
                              <wps:cNvPr id="29" name="Text Box 37"/>
                              <wps:cNvSpPr txBox="1">
                                <a:spLocks noChangeArrowheads="1"/>
                              </wps:cNvSpPr>
                              <wps:spPr bwMode="auto">
                                <a:xfrm>
                                  <a:off x="650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57297A" w14:textId="77777777" w:rsidR="005D4769" w:rsidRDefault="005D4769" w:rsidP="004A2258"/>
                                </w:txbxContent>
                              </wps:txbx>
                              <wps:bodyPr rot="0" vert="horz" wrap="square" lIns="91440" tIns="45720" rIns="91440" bIns="45720" anchor="t" anchorCtr="0" upright="1">
                                <a:noAutofit/>
                              </wps:bodyPr>
                            </wps:wsp>
                            <wps:wsp>
                              <wps:cNvPr id="30" name="Text Box 38"/>
                              <wps:cNvSpPr txBox="1">
                                <a:spLocks noChangeArrowheads="1"/>
                              </wps:cNvSpPr>
                              <wps:spPr bwMode="auto">
                                <a:xfrm>
                                  <a:off x="677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B01F9" w14:textId="77777777" w:rsidR="005D4769" w:rsidRDefault="005D4769" w:rsidP="004A2258"/>
                                </w:txbxContent>
                              </wps:txbx>
                              <wps:bodyPr rot="0" vert="horz" wrap="square" lIns="91440" tIns="45720" rIns="91440" bIns="45720" anchor="t" anchorCtr="0" upright="1">
                                <a:noAutofit/>
                              </wps:bodyPr>
                            </wps:wsp>
                            <wps:wsp>
                              <wps:cNvPr id="31" name="Text Box 39"/>
                              <wps:cNvSpPr txBox="1">
                                <a:spLocks noChangeArrowheads="1"/>
                              </wps:cNvSpPr>
                              <wps:spPr bwMode="auto">
                                <a:xfrm>
                                  <a:off x="704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E9DAB8" w14:textId="77777777" w:rsidR="005D4769" w:rsidRDefault="005D4769" w:rsidP="004A2258"/>
                                </w:txbxContent>
                              </wps:txbx>
                              <wps:bodyPr rot="0" vert="horz" wrap="square" lIns="91440" tIns="45720" rIns="91440" bIns="45720" anchor="t" anchorCtr="0" upright="1">
                                <a:noAutofit/>
                              </wps:bodyPr>
                            </wps:wsp>
                            <wps:wsp>
                              <wps:cNvPr id="32" name="Text Box 40"/>
                              <wps:cNvSpPr txBox="1">
                                <a:spLocks noChangeArrowheads="1"/>
                              </wps:cNvSpPr>
                              <wps:spPr bwMode="auto">
                                <a:xfrm>
                                  <a:off x="73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BB8CD" w14:textId="77777777" w:rsidR="005D4769" w:rsidRDefault="005D4769" w:rsidP="004A2258"/>
                                </w:txbxContent>
                              </wps:txbx>
                              <wps:bodyPr rot="0" vert="horz" wrap="square" lIns="91440" tIns="45720" rIns="91440" bIns="45720" anchor="t" anchorCtr="0" upright="1">
                                <a:noAutofit/>
                              </wps:bodyPr>
                            </wps:wsp>
                            <wps:wsp>
                              <wps:cNvPr id="33" name="Text Box 41"/>
                              <wps:cNvSpPr txBox="1">
                                <a:spLocks noChangeArrowheads="1"/>
                              </wps:cNvSpPr>
                              <wps:spPr bwMode="auto">
                                <a:xfrm>
                                  <a:off x="75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15437D" w14:textId="77777777" w:rsidR="005D4769" w:rsidRDefault="005D4769" w:rsidP="004A2258"/>
                                </w:txbxContent>
                              </wps:txbx>
                              <wps:bodyPr rot="0" vert="horz" wrap="square" lIns="91440" tIns="45720" rIns="91440" bIns="45720" anchor="t" anchorCtr="0" upright="1">
                                <a:noAutofit/>
                              </wps:bodyPr>
                            </wps:wsp>
                            <wps:wsp>
                              <wps:cNvPr id="34" name="Text Box 42"/>
                              <wps:cNvSpPr txBox="1">
                                <a:spLocks noChangeArrowheads="1"/>
                              </wps:cNvSpPr>
                              <wps:spPr bwMode="auto">
                                <a:xfrm>
                                  <a:off x="785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D9A1D" w14:textId="77777777" w:rsidR="005D4769" w:rsidRDefault="005D4769" w:rsidP="004A2258"/>
                                </w:txbxContent>
                              </wps:txbx>
                              <wps:bodyPr rot="0" vert="horz" wrap="square" lIns="91440" tIns="45720" rIns="91440" bIns="45720" anchor="t" anchorCtr="0" upright="1">
                                <a:noAutofit/>
                              </wps:bodyPr>
                            </wps:wsp>
                            <wps:wsp>
                              <wps:cNvPr id="35" name="Text Box 43"/>
                              <wps:cNvSpPr txBox="1">
                                <a:spLocks noChangeArrowheads="1"/>
                              </wps:cNvSpPr>
                              <wps:spPr bwMode="auto">
                                <a:xfrm>
                                  <a:off x="812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218BF7" w14:textId="77777777" w:rsidR="005D4769" w:rsidRDefault="005D4769" w:rsidP="004A2258"/>
                                </w:txbxContent>
                              </wps:txbx>
                              <wps:bodyPr rot="0" vert="horz" wrap="square" lIns="91440" tIns="45720" rIns="91440" bIns="45720" anchor="t" anchorCtr="0" upright="1">
                                <a:noAutofit/>
                              </wps:bodyPr>
                            </wps:wsp>
                            <wps:wsp>
                              <wps:cNvPr id="36" name="Text Box 44"/>
                              <wps:cNvSpPr txBox="1">
                                <a:spLocks noChangeArrowheads="1"/>
                              </wps:cNvSpPr>
                              <wps:spPr bwMode="auto">
                                <a:xfrm>
                                  <a:off x="839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730E29" w14:textId="77777777" w:rsidR="005D4769" w:rsidRDefault="005D4769" w:rsidP="004A2258"/>
                                </w:txbxContent>
                              </wps:txbx>
                              <wps:bodyPr rot="0" vert="horz" wrap="square" lIns="91440" tIns="45720" rIns="91440" bIns="45720" anchor="t" anchorCtr="0" upright="1">
                                <a:noAutofit/>
                              </wps:bodyPr>
                            </wps:wsp>
                            <wps:wsp>
                              <wps:cNvPr id="37" name="Text Box 45"/>
                              <wps:cNvSpPr txBox="1">
                                <a:spLocks noChangeArrowheads="1"/>
                              </wps:cNvSpPr>
                              <wps:spPr bwMode="auto">
                                <a:xfrm>
                                  <a:off x="88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E3468" w14:textId="77777777" w:rsidR="005D4769" w:rsidRDefault="005D4769" w:rsidP="004A2258"/>
                                </w:txbxContent>
                              </wps:txbx>
                              <wps:bodyPr rot="0" vert="horz" wrap="square" lIns="91440" tIns="45720" rIns="91440" bIns="45720" anchor="t" anchorCtr="0" upright="1">
                                <a:noAutofit/>
                              </wps:bodyPr>
                            </wps:wsp>
                            <wps:wsp>
                              <wps:cNvPr id="38" name="Text Box 46"/>
                              <wps:cNvSpPr txBox="1">
                                <a:spLocks noChangeArrowheads="1"/>
                              </wps:cNvSpPr>
                              <wps:spPr bwMode="auto">
                                <a:xfrm>
                                  <a:off x="90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D15432" w14:textId="77777777" w:rsidR="005D4769" w:rsidRDefault="005D4769" w:rsidP="004A2258"/>
                                </w:txbxContent>
                              </wps:txbx>
                              <wps:bodyPr rot="0" vert="horz" wrap="square" lIns="91440" tIns="45720" rIns="91440" bIns="45720" anchor="t" anchorCtr="0" upright="1">
                                <a:noAutofit/>
                              </wps:bodyPr>
                            </wps:wsp>
                            <wps:wsp>
                              <wps:cNvPr id="39" name="Text Box 47"/>
                              <wps:cNvSpPr txBox="1">
                                <a:spLocks noChangeArrowheads="1"/>
                              </wps:cNvSpPr>
                              <wps:spPr bwMode="auto">
                                <a:xfrm>
                                  <a:off x="651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9E498A" w14:textId="77777777" w:rsidR="005D4769" w:rsidRDefault="005D4769" w:rsidP="004A2258"/>
                                </w:txbxContent>
                              </wps:txbx>
                              <wps:bodyPr rot="0" vert="horz" wrap="square" lIns="91440" tIns="45720" rIns="91440" bIns="45720" anchor="t" anchorCtr="0" upright="1">
                                <a:noAutofit/>
                              </wps:bodyPr>
                            </wps:wsp>
                            <wps:wsp>
                              <wps:cNvPr id="40" name="Text Box 48"/>
                              <wps:cNvSpPr txBox="1">
                                <a:spLocks noChangeArrowheads="1"/>
                              </wps:cNvSpPr>
                              <wps:spPr bwMode="auto">
                                <a:xfrm>
                                  <a:off x="678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574D1" w14:textId="77777777" w:rsidR="005D4769" w:rsidRDefault="005D4769" w:rsidP="004A2258"/>
                                </w:txbxContent>
                              </wps:txbx>
                              <wps:bodyPr rot="0" vert="horz" wrap="square" lIns="91440" tIns="45720" rIns="91440" bIns="45720" anchor="t" anchorCtr="0" upright="1">
                                <a:noAutofit/>
                              </wps:bodyPr>
                            </wps:wsp>
                            <wps:wsp>
                              <wps:cNvPr id="41" name="Text Box 49"/>
                              <wps:cNvSpPr txBox="1">
                                <a:spLocks noChangeArrowheads="1"/>
                              </wps:cNvSpPr>
                              <wps:spPr bwMode="auto">
                                <a:xfrm>
                                  <a:off x="705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F52CE" w14:textId="77777777" w:rsidR="005D4769" w:rsidRDefault="005D4769" w:rsidP="004A2258"/>
                                </w:txbxContent>
                              </wps:txbx>
                              <wps:bodyPr rot="0" vert="horz" wrap="square" lIns="91440" tIns="45720" rIns="91440" bIns="45720" anchor="t" anchorCtr="0" upright="1">
                                <a:noAutofit/>
                              </wps:bodyPr>
                            </wps:wsp>
                            <wps:wsp>
                              <wps:cNvPr id="42" name="Text Box 50"/>
                              <wps:cNvSpPr txBox="1">
                                <a:spLocks noChangeArrowheads="1"/>
                              </wps:cNvSpPr>
                              <wps:spPr bwMode="auto">
                                <a:xfrm>
                                  <a:off x="73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A604EF" w14:textId="77777777" w:rsidR="005D4769" w:rsidRDefault="005D4769" w:rsidP="004A2258"/>
                                </w:txbxContent>
                              </wps:txbx>
                              <wps:bodyPr rot="0" vert="horz" wrap="square" lIns="91440" tIns="45720" rIns="91440" bIns="45720" anchor="t" anchorCtr="0" upright="1">
                                <a:noAutofit/>
                              </wps:bodyPr>
                            </wps:wsp>
                            <wps:wsp>
                              <wps:cNvPr id="43" name="Text Box 51"/>
                              <wps:cNvSpPr txBox="1">
                                <a:spLocks noChangeArrowheads="1"/>
                              </wps:cNvSpPr>
                              <wps:spPr bwMode="auto">
                                <a:xfrm>
                                  <a:off x="75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7DD84" w14:textId="77777777" w:rsidR="005D4769" w:rsidRDefault="005D4769" w:rsidP="004A2258"/>
                                </w:txbxContent>
                              </wps:txbx>
                              <wps:bodyPr rot="0" vert="horz" wrap="square" lIns="91440" tIns="45720" rIns="91440" bIns="45720" anchor="t" anchorCtr="0" upright="1">
                                <a:noAutofit/>
                              </wps:bodyPr>
                            </wps:wsp>
                            <wps:wsp>
                              <wps:cNvPr id="44" name="Text Box 52"/>
                              <wps:cNvSpPr txBox="1">
                                <a:spLocks noChangeArrowheads="1"/>
                              </wps:cNvSpPr>
                              <wps:spPr bwMode="auto">
                                <a:xfrm>
                                  <a:off x="786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0E426" w14:textId="77777777" w:rsidR="005D4769" w:rsidRDefault="005D4769" w:rsidP="004A2258"/>
                                </w:txbxContent>
                              </wps:txbx>
                              <wps:bodyPr rot="0" vert="horz" wrap="square" lIns="91440" tIns="45720" rIns="91440" bIns="45720" anchor="t" anchorCtr="0" upright="1">
                                <a:noAutofit/>
                              </wps:bodyPr>
                            </wps:wsp>
                            <wps:wsp>
                              <wps:cNvPr id="45" name="Text Box 53"/>
                              <wps:cNvSpPr txBox="1">
                                <a:spLocks noChangeArrowheads="1"/>
                              </wps:cNvSpPr>
                              <wps:spPr bwMode="auto">
                                <a:xfrm>
                                  <a:off x="813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56FFA" w14:textId="77777777" w:rsidR="005D4769" w:rsidRDefault="005D4769" w:rsidP="004A2258"/>
                                </w:txbxContent>
                              </wps:txbx>
                              <wps:bodyPr rot="0" vert="horz" wrap="square" lIns="91440" tIns="45720" rIns="91440" bIns="45720" anchor="t" anchorCtr="0" upright="1">
                                <a:noAutofit/>
                              </wps:bodyPr>
                            </wps:wsp>
                            <wps:wsp>
                              <wps:cNvPr id="46" name="Text Box 54"/>
                              <wps:cNvSpPr txBox="1">
                                <a:spLocks noChangeArrowheads="1"/>
                              </wps:cNvSpPr>
                              <wps:spPr bwMode="auto">
                                <a:xfrm>
                                  <a:off x="840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F2D96" w14:textId="77777777" w:rsidR="005D4769" w:rsidRDefault="005D4769" w:rsidP="004A2258"/>
                                </w:txbxContent>
                              </wps:txbx>
                              <wps:bodyPr rot="0" vert="horz" wrap="square" lIns="91440" tIns="45720" rIns="91440" bIns="45720" anchor="t" anchorCtr="0" upright="1">
                                <a:noAutofit/>
                              </wps:bodyPr>
                            </wps:wsp>
                            <wps:wsp>
                              <wps:cNvPr id="47" name="Text Box 55"/>
                              <wps:cNvSpPr txBox="1">
                                <a:spLocks noChangeArrowheads="1"/>
                              </wps:cNvSpPr>
                              <wps:spPr bwMode="auto">
                                <a:xfrm>
                                  <a:off x="88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7A8C9" w14:textId="77777777" w:rsidR="005D4769" w:rsidRDefault="005D4769" w:rsidP="004A2258"/>
                                </w:txbxContent>
                              </wps:txbx>
                              <wps:bodyPr rot="0" vert="horz" wrap="square" lIns="91440" tIns="45720" rIns="91440" bIns="45720" anchor="t" anchorCtr="0" upright="1">
                                <a:noAutofit/>
                              </wps:bodyPr>
                            </wps:wsp>
                            <wps:wsp>
                              <wps:cNvPr id="48" name="Text Box 56"/>
                              <wps:cNvSpPr txBox="1">
                                <a:spLocks noChangeArrowheads="1"/>
                              </wps:cNvSpPr>
                              <wps:spPr bwMode="auto">
                                <a:xfrm>
                                  <a:off x="90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46205" w14:textId="77777777" w:rsidR="005D4769" w:rsidRDefault="005D4769"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D38DD" id="Group 26" o:spid="_x0000_s1045" style="position:absolute;left:0;text-align:left;margin-left:30.65pt;margin-top:3.9pt;width:143.55pt;height:60.45pt;z-index:251661312" coordorigin="6489,7157" coordsize="2871,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7TEAYAAN5sAAAOAAAAZHJzL2Uyb0RvYy54bWzsnV+PozYQwN8r9Tsg3nfD30CizZ62yWZV&#10;6dqedNcP4ABJUAFTw25yPfW7d2yI441XanWVHC3MPmRJTIw99s8znpnA3YdjWVgvGWtyWi1s99ax&#10;raxKaJpXu4X9+5f1TWxbTUuqlBS0yhb216yxP9z/+MPdoZ5nHt3TIs2YBZVUzfxQL+x929bzyaRJ&#10;9llJmltaZxUUbikrSQtv2W6SMnKA2sti4jnOdHKgLK0ZTbKmgU9XXaF9L+rfbrOk/W27bbLWKhY2&#10;tK0Vr0y8bvjr5P6OzHeM1Ps86ZtBvqMVJckruKisakVaYj2zXKuqzBNGG7ptbxNaTuh2myeZ6AP0&#10;xnUuevPE6HMt+rKbH3a1FBOI9kJO311t8uvLJ2blKYwdjFRFShgjcVnLm3LhHOrdHM55YvXn+hPr&#10;egiHH2nyRwPFk8ty/n7XnWxtDr/QFOojzy0VwjluWcmrgG5bRzEGX+UYZMfWSuBDN/Z8Jw5tK4Gy&#10;aBpFbtgNUrKHkeRfmwbxzLZ4qRtGp7LH/uteHLndd13PmfHSCZl31xVt7dvGOwYTrjnLtPl/Mv28&#10;J3Umhqrh8jrJFBrayfQL799P9Gh5osn86nAal6nVHuFz6LgQUdOJ1qrock+qXfbAGD3sM5JC+1zR&#10;HeWrXS8aXsm/yfoNoZ0k7kUABpc2yP2VwMi8Zk37lNHS4gcLmwFOopXk5WPTdrI9ncLHtaLrvCjg&#10;czIvKusAQ+WHTtctWuQpL+RlDdttlgWzXghAuV478Ndft1FPK/MWloYiLxd2zM/pYeXCeKxScZWW&#10;5EV3DKNcVLxy6BW0rT/qEPw2c2aP8WMc3ATe9PEmcFarm4f1MriZrt0oXPmr5XLl/s3b6QbzfZ6m&#10;WcWbeloO3OC/TY1+YepAlgvCqy5d9HwNf3rPJ6+bIWYw9Or0X/QO5nIz5wPfTYH2uDl2EAtYeOGG&#10;pl9hXjDaLXmwRMPBnrK/bOsAy93Cbv58JiyzreLnCubWzA0Cvj6KN0EYefCGqSUbtYRUCVS1sFvb&#10;6g6XbbemPtcs3+3hSt1srugDsL/NxVw5t0qsGwI/Qxzy3lxyKOa6ApMhDqPwcvFCDgfIYa88kcNO&#10;0fX60APdfMmhUNLGOYwcDzkcgT6U1hbqQ8Uu9TyNQ1+YV+Y59GbI4Qg4lNYWcqhy6Oscil2eeQ7D&#10;KXI4Ag6ltYUcqhwGOoce35mb5zD2kcPhcwgOiX52IYcqh+D3vdgf+v5JUkb9pbEL3uPXTmb00wzP&#10;TwMOCeRQj1tA7EfjMDhJyiyHfoQcjkAfSmsL9aGqDyOdQxnhMcthhH6aEcQPPWltIYcqhzI3Qsbx&#10;fRnhMcrhzEE/zRg4lNYWcqhyCLbg5f5QRniMcjgNHdirihQlV6yZIvNEZDAp+TSvE5Awn4Zn+UF2&#10;y/vJp/GktYUcKhxCsFDjUEZ4zHIYRcjhCPaH0tpCDlUO9XwaCB9cJW7hBMjhCDiU1hZyqHKo59NA&#10;Nu1VOPQhXx7t0qHneXvS2kIOVQ71fJpARniM2qVRyH/DgvvDgf/eApKIMX6oxw99PZ8mkBEesxzG&#10;IXI4fLv0nL2M+lDVhzD3L/ylgYzwGOUwdsGVhvpw6HapL60t5FDlUM+nCWSExyyH/gw5HIE+lNYW&#10;cqhyqOfTgNvyGn6aOEY/zQji+OfsZeRQ5VDPpwlkhMeoPpyJe42gn2bgfhpwSKCf5g0/jZ5PE8gI&#10;j1EOp6ELOQXAYeyEwrf9Zj6NKJE39MF8mneXT+NLawv1oaIP+a13Lv00MsJjlsMoRg5HsD+U1hZy&#10;qHKo59MEMsJjlMPIgTunoT4cvL9UWlvIocqhnk8DOFzDTxP5/N5xaJcOfX8orS3kUOVQz6cJZYTH&#10;rD4MZ8jhCOxSaW0hhyqHej5NKCM8ZjmMp8jh8Dk8Zy8jhyqHej5NeK18Gv4bLLRLB26XnrOXkUOV&#10;Qz2fJpQRHqP6MA7gvvTI4dD9NOfsZeRQ5VDPp4F062v4aeIY/TQjyKc5Zy8jhyqHej5NKCM8RvUh&#10;PGoF9eEI9ofS2novHIqnP8FDtMRjdPoHfvGndKnvxXNpzo8lu/8HAAD//wMAUEsDBBQABgAIAAAA&#10;IQApsxR23wAAAAgBAAAPAAAAZHJzL2Rvd25yZXYueG1sTI9BS8NAEIXvgv9hGcGb3aSpbYjZlFLU&#10;UxFsBfG2zU6T0OxsyG6T9N87nuxxeB9vvpevJ9uKAXvfOFIQzyIQSKUzDVUKvg5vTykIHzQZ3TpC&#10;BVf0sC7u73KdGTfSJw77UAkuIZ9pBXUIXSalL2u02s9ch8TZyfVWBz77Sppej1xuWzmPoqW0uiH+&#10;UOsOtzWW5/3FKngf9bhJ4tdhdz5trz+H54/vXYxKPT5MmxcQAafwD8OfPqtDwU5HdyHjRatgGSdM&#10;KljxAI6TRboAcWRunq5AFrm8HVD8AgAA//8DAFBLAQItABQABgAIAAAAIQC2gziS/gAAAOEBAAAT&#10;AAAAAAAAAAAAAAAAAAAAAABbQ29udGVudF9UeXBlc10ueG1sUEsBAi0AFAAGAAgAAAAhADj9If/W&#10;AAAAlAEAAAsAAAAAAAAAAAAAAAAALwEAAF9yZWxzLy5yZWxzUEsBAi0AFAAGAAgAAAAhAHmZrtMQ&#10;BgAA3mwAAA4AAAAAAAAAAAAAAAAALgIAAGRycy9lMm9Eb2MueG1sUEsBAi0AFAAGAAgAAAAhACmz&#10;FHbfAAAACAEAAA8AAAAAAAAAAAAAAAAAaggAAGRycy9kb3ducmV2LnhtbFBLBQYAAAAABAAEAPMA&#10;AAB2CQAAAAA=&#10;">
                      <v:shape id="Text Box 27" o:spid="_x0000_s1046" type="#_x0000_t202" style="position:absolute;left:648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DBwQAAANsAAAAPAAAAZHJzL2Rvd25yZXYueG1sRE9Na8JA&#10;EL0X+h+WKfRSdBNpRaOr1EBLr4099DhkxySYnU13Vo3/3i0UepvH+5z1dnS9OlOQzrOBfJqBIq69&#10;7bgx8LV/myxASUS22HsmA1cS2G7u79ZYWH/hTzpXsVEphKVAA22MQ6G11C05lKkfiBN38MFhTDA0&#10;2ga8pHDX61mWzbXDjlNDiwOVLdXH6uQMPOEsnEIpUr4/715k95N/Vy435vFhfF2BijTGf/Gf+8Om&#10;+Uv4/SUdoDc3AAAA//8DAFBLAQItABQABgAIAAAAIQDb4fbL7gAAAIUBAAATAAAAAAAAAAAAAAAA&#10;AAAAAABbQ29udGVudF9UeXBlc10ueG1sUEsBAi0AFAAGAAgAAAAhAFr0LFu/AAAAFQEAAAsAAAAA&#10;AAAAAAAAAAAAHwEAAF9yZWxzLy5yZWxzUEsBAi0AFAAGAAgAAAAhAJbOYMHBAAAA2wAAAA8AAAAA&#10;AAAAAAAAAAAABwIAAGRycy9kb3ducmV2LnhtbFBLBQYAAAAAAwADALcAAAD1AgAAAAA=&#10;" filled="f" strokecolor="red" strokeweight=".5pt">
                        <v:textbox>
                          <w:txbxContent>
                            <w:p w14:paraId="4B873DEC" w14:textId="77777777" w:rsidR="005D4769" w:rsidRDefault="005D4769" w:rsidP="004A2258"/>
                          </w:txbxContent>
                        </v:textbox>
                      </v:shape>
                      <v:shape id="Text Box 28" o:spid="_x0000_s1047" type="#_x0000_t202" style="position:absolute;left:675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PhwAAAANsAAAAPAAAAZHJzL2Rvd25yZXYueG1sRE9Na8JA&#10;EL0X+h+WEXopukloi0RXqYFKr40eehyyYxLMzqY7q6b/3j0Ueny87/V2coO6UpDes4F8kYEibrzt&#10;uTVwPHzMl6AkIlscPJOBXxLYbh4f1lhaf+MvutaxVSmEpUQDXYxjqbU0HTmUhR+JE3fywWFMMLTa&#10;BrylcDfoIsvetMOeU0OHI1UdNef64gw8YxEuoRKp9i+7V9n95N+1y415mk3vK1CRpvgv/nN/WgNF&#10;Wp++pB+gN3cAAAD//wMAUEsBAi0AFAAGAAgAAAAhANvh9svuAAAAhQEAABMAAAAAAAAAAAAAAAAA&#10;AAAAAFtDb250ZW50X1R5cGVzXS54bWxQSwECLQAUAAYACAAAACEAWvQsW78AAAAVAQAACwAAAAAA&#10;AAAAAAAAAAAfAQAAX3JlbHMvLnJlbHNQSwECLQAUAAYACAAAACEAyZgD4cAAAADbAAAADwAAAAAA&#10;AAAAAAAAAAAHAgAAZHJzL2Rvd25yZXYueG1sUEsFBgAAAAADAAMAtwAAAPQCAAAAAA==&#10;" filled="f" strokecolor="red" strokeweight=".5pt">
                        <v:textbox>
                          <w:txbxContent>
                            <w:p w14:paraId="4AE38644" w14:textId="77777777" w:rsidR="005D4769" w:rsidRDefault="005D4769" w:rsidP="004A2258"/>
                          </w:txbxContent>
                        </v:textbox>
                      </v:shape>
                      <v:shape id="Text Box 29" o:spid="_x0000_s1048" type="#_x0000_t202" style="position:absolute;left:702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Z6wwAAANsAAAAPAAAAZHJzL2Rvd25yZXYueG1sRI9BS8NA&#10;FITvgv9heUIv0m4SVCTttthAi1dTDx4f2dckNPs27tu26b93BcHjMDPfMKvN5AZ1oSC9ZwP5IgNF&#10;3Hjbc2vg87Cbv4KSiGxx8EwGbiSwWd/frbC0/sofdKljqxKEpUQDXYxjqbU0HTmUhR+Jk3f0wWFM&#10;MrTaBrwmuBt0kWUv2mHPaaHDkaqOmlN9dgYesQjnUIlU+6fts2y/86/a5cbMHqa3JahIU/wP/7Xf&#10;rYEih98v6Qfo9Q8AAAD//wMAUEsBAi0AFAAGAAgAAAAhANvh9svuAAAAhQEAABMAAAAAAAAAAAAA&#10;AAAAAAAAAFtDb250ZW50X1R5cGVzXS54bWxQSwECLQAUAAYACAAAACEAWvQsW78AAAAVAQAACwAA&#10;AAAAAAAAAAAAAAAfAQAAX3JlbHMvLnJlbHNQSwECLQAUAAYACAAAACEAptSmesMAAADbAAAADwAA&#10;AAAAAAAAAAAAAAAHAgAAZHJzL2Rvd25yZXYueG1sUEsFBgAAAAADAAMAtwAAAPcCAAAAAA==&#10;" filled="f" strokecolor="red" strokeweight=".5pt">
                        <v:textbox>
                          <w:txbxContent>
                            <w:p w14:paraId="1E3E01CB" w14:textId="77777777" w:rsidR="005D4769" w:rsidRDefault="005D4769" w:rsidP="004A2258"/>
                          </w:txbxContent>
                        </v:textbox>
                      </v:shape>
                      <v:shape id="Text Box 30" o:spid="_x0000_s1049" type="#_x0000_t202" style="position:absolute;left:72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gNwgAAANsAAAAPAAAAZHJzL2Rvd25yZXYueG1sRI9BS8NA&#10;FITvBf/D8gQvxW4SrEjMptiA4tXUg8dH9pkEs2/jvm0b/70rCD0OM/MNU+0WN6kTBRk9G8g3GSji&#10;ztuRewPvh+fbB1ASkS1OnsnADwns6qtVhaX1Z36jUxt7lSAsJRoYYpxLraUbyKFs/EycvE8fHMYk&#10;Q69twHOCu0kXWXavHY6cFgacqRmo+2qPzsAai3AMjUjzcrffyv47/2hdbszN9fL0CCrSEi/h//ar&#10;NVAU8Pcl/QBd/wIAAP//AwBQSwECLQAUAAYACAAAACEA2+H2y+4AAACFAQAAEwAAAAAAAAAAAAAA&#10;AAAAAAAAW0NvbnRlbnRfVHlwZXNdLnhtbFBLAQItABQABgAIAAAAIQBa9CxbvwAAABUBAAALAAAA&#10;AAAAAAAAAAAAAB8BAABfcmVscy8ucmVsc1BLAQItABQABgAIAAAAIQBWBjgNwgAAANsAAAAPAAAA&#10;AAAAAAAAAAAAAAcCAABkcnMvZG93bnJldi54bWxQSwUGAAAAAAMAAwC3AAAA9gIAAAAA&#10;" filled="f" strokecolor="red" strokeweight=".5pt">
                        <v:textbox>
                          <w:txbxContent>
                            <w:p w14:paraId="24BFA8A4" w14:textId="77777777" w:rsidR="005D4769" w:rsidRDefault="005D4769" w:rsidP="004A2258"/>
                          </w:txbxContent>
                        </v:textbox>
                      </v:shape>
                      <v:shape id="Text Box 31" o:spid="_x0000_s1050" type="#_x0000_t202" style="position:absolute;left:75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2WwwAAANsAAAAPAAAAZHJzL2Rvd25yZXYueG1sRI9BS8NA&#10;FITvgv9heUIvYjdJq0jstthAS6+NHjw+ss8kmH0b923b+O/dguBxmJlvmNVmcoM6U5Des4F8noEi&#10;brztuTXw/rZ7eAYlEdni4JkM/JDAZn17s8LS+gsf6VzHViUIS4kGuhjHUmtpOnIocz8SJ+/TB4cx&#10;ydBqG/CS4G7QRZY9aYc9p4UOR6o6ar7qkzNwj0U4hUqk2i+3j7L9zj9qlxszu5teX0BFmuJ/+K99&#10;sAaKBVy/pB+g178AAAD//wMAUEsBAi0AFAAGAAgAAAAhANvh9svuAAAAhQEAABMAAAAAAAAAAAAA&#10;AAAAAAAAAFtDb250ZW50X1R5cGVzXS54bWxQSwECLQAUAAYACAAAACEAWvQsW78AAAAVAQAACwAA&#10;AAAAAAAAAAAAAAAfAQAAX3JlbHMvLnJlbHNQSwECLQAUAAYACAAAACEAOUqdlsMAAADbAAAADwAA&#10;AAAAAAAAAAAAAAAHAgAAZHJzL2Rvd25yZXYueG1sUEsFBgAAAAADAAMAtwAAAPcCAAAAAA==&#10;" filled="f" strokecolor="red" strokeweight=".5pt">
                        <v:textbox>
                          <w:txbxContent>
                            <w:p w14:paraId="32D1904F" w14:textId="77777777" w:rsidR="005D4769" w:rsidRDefault="005D4769" w:rsidP="004A2258"/>
                          </w:txbxContent>
                        </v:textbox>
                      </v:shape>
                      <v:shape id="Text Box 32" o:spid="_x0000_s1051" type="#_x0000_t202" style="position:absolute;left:783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XiwwAAANsAAAAPAAAAZHJzL2Rvd25yZXYueG1sRI9BS8NA&#10;FITvgv9heYIXaTcJVUrabbEBpddGDx4f2dckmH0b923b+O/dQsHjMDPfMOvt5AZ1piC9ZwP5PANF&#10;3Hjbc2vg8+NttgQlEdni4JkM/JLAdnN/t8bS+gsf6FzHViUIS4kGuhjHUmtpOnIocz8SJ+/og8OY&#10;ZGi1DXhJcDfoIstetMOe00KHI1UdNd/1yRl4wiKcQiVSvS92z7L7yb9qlxvz+DC9rkBFmuJ/+Nbe&#10;WwPFAq5f0g/Qmz8AAAD//wMAUEsBAi0AFAAGAAgAAAAhANvh9svuAAAAhQEAABMAAAAAAAAAAAAA&#10;AAAAAAAAAFtDb250ZW50X1R5cGVzXS54bWxQSwECLQAUAAYACAAAACEAWvQsW78AAAAVAQAACwAA&#10;AAAAAAAAAAAAAAAfAQAAX3JlbHMvLnJlbHNQSwECLQAUAAYACAAAACEAtqMF4sMAAADbAAAADwAA&#10;AAAAAAAAAAAAAAAHAgAAZHJzL2Rvd25yZXYueG1sUEsFBgAAAAADAAMAtwAAAPcCAAAAAA==&#10;" filled="f" strokecolor="red" strokeweight=".5pt">
                        <v:textbox>
                          <w:txbxContent>
                            <w:p w14:paraId="2A054BF7" w14:textId="77777777" w:rsidR="005D4769" w:rsidRDefault="005D4769" w:rsidP="004A2258"/>
                          </w:txbxContent>
                        </v:textbox>
                      </v:shape>
                      <v:shape id="Text Box 33" o:spid="_x0000_s1052" type="#_x0000_t202" style="position:absolute;left:810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B5wwAAANsAAAAPAAAAZHJzL2Rvd25yZXYueG1sRI9BS8NA&#10;FITvgv9heYIXaTcJVkrabbEBxWujB4+P7GsSzL6N+7Zt/PduodDjMDPfMOvt5AZ1oiC9ZwP5PANF&#10;3Hjbc2vg6/NttgQlEdni4JkM/JHAdnN/t8bS+jPv6VTHViUIS4kGuhjHUmtpOnIocz8SJ+/gg8OY&#10;ZGi1DXhOcDfoIstetMOe00KHI1UdNT/10Rl4wiIcQyVSvT/vFrL7zb9rlxvz+DC9rkBFmuItfG1/&#10;WAPFAi5f0g/Qm38AAAD//wMAUEsBAi0AFAAGAAgAAAAhANvh9svuAAAAhQEAABMAAAAAAAAAAAAA&#10;AAAAAAAAAFtDb250ZW50X1R5cGVzXS54bWxQSwECLQAUAAYACAAAACEAWvQsW78AAAAVAQAACwAA&#10;AAAAAAAAAAAAAAAfAQAAX3JlbHMvLnJlbHNQSwECLQAUAAYACAAAACEA2e+gecMAAADbAAAADwAA&#10;AAAAAAAAAAAAAAAHAgAAZHJzL2Rvd25yZXYueG1sUEsFBgAAAAADAAMAtwAAAPcCAAAAAA==&#10;" filled="f" strokecolor="red" strokeweight=".5pt">
                        <v:textbox>
                          <w:txbxContent>
                            <w:p w14:paraId="39539B3C" w14:textId="77777777" w:rsidR="005D4769" w:rsidRDefault="005D4769" w:rsidP="004A2258"/>
                          </w:txbxContent>
                        </v:textbox>
                      </v:shape>
                      <v:shape id="Text Box 34" o:spid="_x0000_s1053" type="#_x0000_t202" style="position:absolute;left:837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4OwgAAANsAAAAPAAAAZHJzL2Rvd25yZXYueG1sRI9BS8NA&#10;FITvgv9heYIXsZuEGiR2W2xA6bXRg8dH9pkEs2/jvm0b/323UPA4zMw3zGozu1EdKcjg2UC+yEAR&#10;t94O3Bn4/Hh7fAYlEdni6JkM/JHAZn17s8LK+hPv6djETiUIS4UG+hinSmtpe3IoCz8RJ+/bB4cx&#10;ydBpG/CU4G7URZaV2uHAaaHHieqe2p/m4Aw8YBEOoRap35fbJ9n+5l+Ny425v5tfX0BFmuN/+Nre&#10;WQNFCZcv6Qfo9RkAAP//AwBQSwECLQAUAAYACAAAACEA2+H2y+4AAACFAQAAEwAAAAAAAAAAAAAA&#10;AAAAAAAAW0NvbnRlbnRfVHlwZXNdLnhtbFBLAQItABQABgAIAAAAIQBa9CxbvwAAABUBAAALAAAA&#10;AAAAAAAAAAAAAB8BAABfcmVscy8ucmVsc1BLAQItABQABgAIAAAAIQApPT4OwgAAANsAAAAPAAAA&#10;AAAAAAAAAAAAAAcCAABkcnMvZG93bnJldi54bWxQSwUGAAAAAAMAAwC3AAAA9gIAAAAA&#10;" filled="f" strokecolor="red" strokeweight=".5pt">
                        <v:textbox>
                          <w:txbxContent>
                            <w:p w14:paraId="12933B8F" w14:textId="77777777" w:rsidR="005D4769" w:rsidRDefault="005D4769" w:rsidP="004A2258"/>
                          </w:txbxContent>
                        </v:textbox>
                      </v:shape>
                      <v:shape id="Text Box 35" o:spid="_x0000_s1054" type="#_x0000_t202" style="position:absolute;left:87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uVwwAAANsAAAAPAAAAZHJzL2Rvd25yZXYueG1sRI9BS8NA&#10;FITvgv9heUIvYjcJrUrstthAS6+NHjw+ss8kmH0b923b+O/dguBxmJlvmNVmcoM6U5Des4F8noEi&#10;brztuTXw/rZ7eAYlEdni4JkM/JDAZn17s8LS+gsf6VzHViUIS4kGuhjHUmtpOnIocz8SJ+/TB4cx&#10;ydBqG/CS4G7QRZY9aoc9p4UOR6o6ar7qkzNwj0U4hUqk2i+2S9l+5x+1y42Z3U2vL6AiTfE//Nc+&#10;WAPFE1y/pB+g178AAAD//wMAUEsBAi0AFAAGAAgAAAAhANvh9svuAAAAhQEAABMAAAAAAAAAAAAA&#10;AAAAAAAAAFtDb250ZW50X1R5cGVzXS54bWxQSwECLQAUAAYACAAAACEAWvQsW78AAAAVAQAACwAA&#10;AAAAAAAAAAAAAAAfAQAAX3JlbHMvLnJlbHNQSwECLQAUAAYACAAAACEARnGblcMAAADbAAAADwAA&#10;AAAAAAAAAAAAAAAHAgAAZHJzL2Rvd25yZXYueG1sUEsFBgAAAAADAAMAtwAAAPcCAAAAAA==&#10;" filled="f" strokecolor="red" strokeweight=".5pt">
                        <v:textbox>
                          <w:txbxContent>
                            <w:p w14:paraId="57FB4FF4" w14:textId="77777777" w:rsidR="005D4769" w:rsidRDefault="005D4769" w:rsidP="004A2258"/>
                          </w:txbxContent>
                        </v:textbox>
                      </v:shape>
                      <v:shape id="Text Box 36" o:spid="_x0000_s1055" type="#_x0000_t202" style="position:absolute;left:90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g/nwAAAANsAAAAPAAAAZHJzL2Rvd25yZXYueG1sRE9Na8JA&#10;EL0X+h+WEXopukloi0RXqYFKr40eehyyYxLMzqY7q6b/3j0Ueny87/V2coO6UpDes4F8kYEibrzt&#10;uTVwPHzMl6AkIlscPJOBXxLYbh4f1lhaf+MvutaxVSmEpUQDXYxjqbU0HTmUhR+JE3fywWFMMLTa&#10;BrylcDfoIsvetMOeU0OHI1UdNef64gw8YxEuoRKp9i+7V9n95N+1y415mk3vK1CRpvgv/nN/WgNF&#10;Gpu+pB+gN3cAAAD//wMAUEsBAi0AFAAGAAgAAAAhANvh9svuAAAAhQEAABMAAAAAAAAAAAAAAAAA&#10;AAAAAFtDb250ZW50X1R5cGVzXS54bWxQSwECLQAUAAYACAAAACEAWvQsW78AAAAVAQAACwAAAAAA&#10;AAAAAAAAAAAfAQAAX3JlbHMvLnJlbHNQSwECLQAUAAYACAAAACEAN+4P58AAAADbAAAADwAAAAAA&#10;AAAAAAAAAAAHAgAAZHJzL2Rvd25yZXYueG1sUEsFBgAAAAADAAMAtwAAAPQCAAAAAA==&#10;" filled="f" strokecolor="red" strokeweight=".5pt">
                        <v:textbox>
                          <w:txbxContent>
                            <w:p w14:paraId="625B735E" w14:textId="77777777" w:rsidR="005D4769" w:rsidRDefault="005D4769" w:rsidP="004A2258"/>
                          </w:txbxContent>
                        </v:textbox>
                      </v:shape>
                      <v:shape id="Text Box 37" o:spid="_x0000_s1056" type="#_x0000_t202" style="position:absolute;left:650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p8wwAAANsAAAAPAAAAZHJzL2Rvd25yZXYueG1sRI9BS8NA&#10;FITvgv9heUIvYjcJrWjstthAS6+NHjw+ss8kmH0b923b+O/dguBxmJlvmNVmcoM6U5Des4F8noEi&#10;brztuTXw/rZ7eAIlEdni4JkM/JDAZn17s8LS+gsf6VzHViUIS4kGuhjHUmtpOnIocz8SJ+/TB4cx&#10;ydBqG/CS4G7QRZY9aoc9p4UOR6o6ar7qkzNwj0U4hUqk2i+2S9l+5x+1y42Z3U2vL6AiTfE//Nc+&#10;WAPFM1y/pB+g178AAAD//wMAUEsBAi0AFAAGAAgAAAAhANvh9svuAAAAhQEAABMAAAAAAAAAAAAA&#10;AAAAAAAAAFtDb250ZW50X1R5cGVzXS54bWxQSwECLQAUAAYACAAAACEAWvQsW78AAAAVAQAACwAA&#10;AAAAAAAAAAAAAAAfAQAAX3JlbHMvLnJlbHNQSwECLQAUAAYACAAAACEAWKKqfMMAAADbAAAADwAA&#10;AAAAAAAAAAAAAAAHAgAAZHJzL2Rvd25yZXYueG1sUEsFBgAAAAADAAMAtwAAAPcCAAAAAA==&#10;" filled="f" strokecolor="red" strokeweight=".5pt">
                        <v:textbox>
                          <w:txbxContent>
                            <w:p w14:paraId="0257297A" w14:textId="77777777" w:rsidR="005D4769" w:rsidRDefault="005D4769" w:rsidP="004A2258"/>
                          </w:txbxContent>
                        </v:textbox>
                      </v:shape>
                      <v:shape id="Text Box 38" o:spid="_x0000_s1057" type="#_x0000_t202" style="position:absolute;left:677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U8wAAAANsAAAAPAAAAZHJzL2Rvd25yZXYueG1sRE9Na8JA&#10;EL0X+h+WKfRSdBNtRaKr1ECL18YePA7ZMQnNzqY7q6b/vnsQPD7e93o7ul5dKEjn2UA+zUAR1952&#10;3Bj4PnxMlqAkIlvsPZOBPxLYbh4f1lhYf+UvulSxUSmEpUADbYxDobXULTmUqR+IE3fywWFMMDTa&#10;BrymcNfrWZYttMOOU0OLA5Ut1T/V2Rl4wVk4h1Kk/HzdvcnuNz9WLjfm+Wl8X4GKNMa7+ObeWwPz&#10;tD59ST9Ab/4BAAD//wMAUEsBAi0AFAAGAAgAAAAhANvh9svuAAAAhQEAABMAAAAAAAAAAAAAAAAA&#10;AAAAAFtDb250ZW50X1R5cGVzXS54bWxQSwECLQAUAAYACAAAACEAWvQsW78AAAAVAQAACwAAAAAA&#10;AAAAAAAAAAAfAQAAX3JlbHMvLnJlbHNQSwECLQAUAAYACAAAACEATEGVPMAAAADbAAAADwAAAAAA&#10;AAAAAAAAAAAHAgAAZHJzL2Rvd25yZXYueG1sUEsFBgAAAAADAAMAtwAAAPQCAAAAAA==&#10;" filled="f" strokecolor="red" strokeweight=".5pt">
                        <v:textbox>
                          <w:txbxContent>
                            <w:p w14:paraId="558B01F9" w14:textId="77777777" w:rsidR="005D4769" w:rsidRDefault="005D4769" w:rsidP="004A2258"/>
                          </w:txbxContent>
                        </v:textbox>
                      </v:shape>
                      <v:shape id="Text Box 39" o:spid="_x0000_s1058" type="#_x0000_t202" style="position:absolute;left:704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CnwwAAANsAAAAPAAAAZHJzL2Rvd25yZXYueG1sRI9Ba8JA&#10;FITvhf6H5RV6KbqJrSLRVWqgpdfGHnp8ZJ9JMPs23bdq/PduodDjMDPfMOvt6Hp1piCdZwP5NANF&#10;XHvbcWPga/82WYKSiGyx90wGriSw3dzfrbGw/sKfdK5ioxKEpUADbYxDobXULTmUqR+Ik3fwwWFM&#10;MjTaBrwkuOv1LMsW2mHHaaHFgcqW6mN1cgaecBZOoRQp3192c9n95N+Vy415fBhfV6AijfE//Nf+&#10;sAaec/j9kn6A3twAAAD//wMAUEsBAi0AFAAGAAgAAAAhANvh9svuAAAAhQEAABMAAAAAAAAAAAAA&#10;AAAAAAAAAFtDb250ZW50X1R5cGVzXS54bWxQSwECLQAUAAYACAAAACEAWvQsW78AAAAVAQAACwAA&#10;AAAAAAAAAAAAAAAfAQAAX3JlbHMvLnJlbHNQSwECLQAUAAYACAAAACEAIw0wp8MAAADbAAAADwAA&#10;AAAAAAAAAAAAAAAHAgAAZHJzL2Rvd25yZXYueG1sUEsFBgAAAAADAAMAtwAAAPcCAAAAAA==&#10;" filled="f" strokecolor="red" strokeweight=".5pt">
                        <v:textbox>
                          <w:txbxContent>
                            <w:p w14:paraId="77E9DAB8" w14:textId="77777777" w:rsidR="005D4769" w:rsidRDefault="005D4769" w:rsidP="004A2258"/>
                          </w:txbxContent>
                        </v:textbox>
                      </v:shape>
                      <v:shape id="Text Box 40" o:spid="_x0000_s1059" type="#_x0000_t202" style="position:absolute;left:73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7QwwAAANsAAAAPAAAAZHJzL2Rvd25yZXYueG1sRI9BS8NA&#10;FITvgv9heUIvYjdJq0jstthAS6+NHjw+ss8kmH0b923b+O/dguBxmJlvmNVmcoM6U5Des4F8noEi&#10;brztuTXw/rZ7eAYlEdni4JkM/JDAZn17s8LS+gsf6VzHViUIS4kGuhjHUmtpOnIocz8SJ+/TB4cx&#10;ydBqG/CS4G7QRZY9aYc9p4UOR6o6ar7qkzNwj0U4hUqk2i+3j7L9zj9qlxszu5teX0BFmuJ/+K99&#10;sAYWBVy/pB+g178AAAD//wMAUEsBAi0AFAAGAAgAAAAhANvh9svuAAAAhQEAABMAAAAAAAAAAAAA&#10;AAAAAAAAAFtDb250ZW50X1R5cGVzXS54bWxQSwECLQAUAAYACAAAACEAWvQsW78AAAAVAQAACwAA&#10;AAAAAAAAAAAAAAAfAQAAX3JlbHMvLnJlbHNQSwECLQAUAAYACAAAACEA09+u0MMAAADbAAAADwAA&#10;AAAAAAAAAAAAAAAHAgAAZHJzL2Rvd25yZXYueG1sUEsFBgAAAAADAAMAtwAAAPcCAAAAAA==&#10;" filled="f" strokecolor="red" strokeweight=".5pt">
                        <v:textbox>
                          <w:txbxContent>
                            <w:p w14:paraId="6D8BB8CD" w14:textId="77777777" w:rsidR="005D4769" w:rsidRDefault="005D4769" w:rsidP="004A2258"/>
                          </w:txbxContent>
                        </v:textbox>
                      </v:shape>
                      <v:shape id="Text Box 41" o:spid="_x0000_s1060" type="#_x0000_t202" style="position:absolute;left:75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tLwwAAANsAAAAPAAAAZHJzL2Rvd25yZXYueG1sRI9Ba8JA&#10;FITvhf6H5Qm9FN1E2yLRVWrA0mtjDz0+ss8kmH2b7ls1/vtuodDjMDPfMOvt6Hp1oSCdZwP5LANF&#10;XHvbcWPg87CfLkFJRLbYeyYDNxLYbu7v1lhYf+UPulSxUQnCUqCBNsah0FrqlhzKzA/EyTv64DAm&#10;GRptA14T3PV6nmUv2mHHaaHFgcqW6lN1dgYecR7OoRQp3552z7L7zr8qlxvzMBlfV6AijfE//Nd+&#10;twYWC/j9kn6A3vwAAAD//wMAUEsBAi0AFAAGAAgAAAAhANvh9svuAAAAhQEAABMAAAAAAAAAAAAA&#10;AAAAAAAAAFtDb250ZW50X1R5cGVzXS54bWxQSwECLQAUAAYACAAAACEAWvQsW78AAAAVAQAACwAA&#10;AAAAAAAAAAAAAAAfAQAAX3JlbHMvLnJlbHNQSwECLQAUAAYACAAAACEAvJMLS8MAAADbAAAADwAA&#10;AAAAAAAAAAAAAAAHAgAAZHJzL2Rvd25yZXYueG1sUEsFBgAAAAADAAMAtwAAAPcCAAAAAA==&#10;" filled="f" strokecolor="red" strokeweight=".5pt">
                        <v:textbox>
                          <w:txbxContent>
                            <w:p w14:paraId="6715437D" w14:textId="77777777" w:rsidR="005D4769" w:rsidRDefault="005D4769" w:rsidP="004A2258"/>
                          </w:txbxContent>
                        </v:textbox>
                      </v:shape>
                      <v:shape id="Text Box 42" o:spid="_x0000_s1061" type="#_x0000_t202" style="position:absolute;left:785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M/wwAAANsAAAAPAAAAZHJzL2Rvd25yZXYueG1sRI9Ba8JA&#10;FITvBf/D8oReSt3EqpTUVWqgpddGDx4f2dckmH0b962a/vtuodDjMDPfMOvt6Hp1pSCdZwP5LANF&#10;XHvbcWPgsH97fAYlEdli75kMfJPAdjO5W2Nh/Y0/6VrFRiUIS4EG2hiHQmupW3IoMz8QJ+/LB4cx&#10;ydBoG/CW4K7X8yxbaYcdp4UWBypbqk/VxRl4wHm4hFKkfF/slrI758fK5cbcT8fXF1CRxvgf/mt/&#10;WANPC/j9kn6A3vwAAAD//wMAUEsBAi0AFAAGAAgAAAAhANvh9svuAAAAhQEAABMAAAAAAAAAAAAA&#10;AAAAAAAAAFtDb250ZW50X1R5cGVzXS54bWxQSwECLQAUAAYACAAAACEAWvQsW78AAAAVAQAACwAA&#10;AAAAAAAAAAAAAAAfAQAAX3JlbHMvLnJlbHNQSwECLQAUAAYACAAAACEAM3qTP8MAAADbAAAADwAA&#10;AAAAAAAAAAAAAAAHAgAAZHJzL2Rvd25yZXYueG1sUEsFBgAAAAADAAMAtwAAAPcCAAAAAA==&#10;" filled="f" strokecolor="red" strokeweight=".5pt">
                        <v:textbox>
                          <w:txbxContent>
                            <w:p w14:paraId="488D9A1D" w14:textId="77777777" w:rsidR="005D4769" w:rsidRDefault="005D4769" w:rsidP="004A2258"/>
                          </w:txbxContent>
                        </v:textbox>
                      </v:shape>
                      <v:shape id="Text Box 43" o:spid="_x0000_s1062" type="#_x0000_t202" style="position:absolute;left:812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akwwAAANsAAAAPAAAAZHJzL2Rvd25yZXYueG1sRI9BS8NA&#10;FITvgv9heYIXsZu0RiR2W2zA0qupB4+P7DMJZt/Gfds2/nu3UOhxmJlvmOV6coM6UpDes4F8loEi&#10;brztuTXwuX9/fAElEdni4JkM/JHAenV7s8TS+hN/0LGOrUoQlhINdDGOpdbSdORQZn4kTt63Dw5j&#10;kqHVNuApwd2g51n2rB32nBY6HKnqqPmpD87AA87DIVQi1fZpU8jmN/+qXW7M/d309goq0hSv4Ut7&#10;Zw0sCjh/ST9Ar/4BAAD//wMAUEsBAi0AFAAGAAgAAAAhANvh9svuAAAAhQEAABMAAAAAAAAAAAAA&#10;AAAAAAAAAFtDb250ZW50X1R5cGVzXS54bWxQSwECLQAUAAYACAAAACEAWvQsW78AAAAVAQAACwAA&#10;AAAAAAAAAAAAAAAfAQAAX3JlbHMvLnJlbHNQSwECLQAUAAYACAAAACEAXDY2pMMAAADbAAAADwAA&#10;AAAAAAAAAAAAAAAHAgAAZHJzL2Rvd25yZXYueG1sUEsFBgAAAAADAAMAtwAAAPcCAAAAAA==&#10;" filled="f" strokecolor="red" strokeweight=".5pt">
                        <v:textbox>
                          <w:txbxContent>
                            <w:p w14:paraId="68218BF7" w14:textId="77777777" w:rsidR="005D4769" w:rsidRDefault="005D4769" w:rsidP="004A2258"/>
                          </w:txbxContent>
                        </v:textbox>
                      </v:shape>
                      <v:shape id="Text Box 44" o:spid="_x0000_s1063" type="#_x0000_t202" style="position:absolute;left:839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jTwwAAANsAAAAPAAAAZHJzL2Rvd25yZXYueG1sRI9BS8NA&#10;FITvgv9heYIXsZu0GiR2W2zA0qupB4+P7DMJZt/Gfds2/nu3UOhxmJlvmOV6coM6UpDes4F8loEi&#10;brztuTXwuX9/fAElEdni4JkM/JHAenV7s8TS+hN/0LGOrUoQlhINdDGOpdbSdORQZn4kTt63Dw5j&#10;kqHVNuApwd2g51lWaIc9p4UOR6o6an7qgzPwgPNwCJVItX3aPMvmN/+qXW7M/d309goq0hSv4Ut7&#10;Zw0sCjh/ST9Ar/4BAAD//wMAUEsBAi0AFAAGAAgAAAAhANvh9svuAAAAhQEAABMAAAAAAAAAAAAA&#10;AAAAAAAAAFtDb250ZW50X1R5cGVzXS54bWxQSwECLQAUAAYACAAAACEAWvQsW78AAAAVAQAACwAA&#10;AAAAAAAAAAAAAAAfAQAAX3JlbHMvLnJlbHNQSwECLQAUAAYACAAAACEArOSo08MAAADbAAAADwAA&#10;AAAAAAAAAAAAAAAHAgAAZHJzL2Rvd25yZXYueG1sUEsFBgAAAAADAAMAtwAAAPcCAAAAAA==&#10;" filled="f" strokecolor="red" strokeweight=".5pt">
                        <v:textbox>
                          <w:txbxContent>
                            <w:p w14:paraId="1F730E29" w14:textId="77777777" w:rsidR="005D4769" w:rsidRDefault="005D4769" w:rsidP="004A2258"/>
                          </w:txbxContent>
                        </v:textbox>
                      </v:shape>
                      <v:shape id="Text Box 45" o:spid="_x0000_s1064" type="#_x0000_t202" style="position:absolute;left:88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1IwwAAANsAAAAPAAAAZHJzL2Rvd25yZXYueG1sRI/NasMw&#10;EITvgb6D2EIvpZGd9A83SmgMDbnG7aHHxdraptbK1SqJ+/ZRIJDjMDPfMIvV6Hp1oCCdZwP5NANF&#10;XHvbcWPg6/Pj4RWURGSLvWcy8E8Cq+XNZIGF9Ufe0aGKjUoQlgINtDEOhdZSt+RQpn4gTt6PDw5j&#10;kqHRNuAxwV2vZ1n2rB12nBZaHKhsqf6t9s7APc7CPpQi5eZx/STrv/y7crkxd7fj+xuoSGO8hi/t&#10;rTUwf4Hzl/QD9PIEAAD//wMAUEsBAi0AFAAGAAgAAAAhANvh9svuAAAAhQEAABMAAAAAAAAAAAAA&#10;AAAAAAAAAFtDb250ZW50X1R5cGVzXS54bWxQSwECLQAUAAYACAAAACEAWvQsW78AAAAVAQAACwAA&#10;AAAAAAAAAAAAAAAfAQAAX3JlbHMvLnJlbHNQSwECLQAUAAYACAAAACEAw6gNSMMAAADbAAAADwAA&#10;AAAAAAAAAAAAAAAHAgAAZHJzL2Rvd25yZXYueG1sUEsFBgAAAAADAAMAtwAAAPcCAAAAAA==&#10;" filled="f" strokecolor="red" strokeweight=".5pt">
                        <v:textbox>
                          <w:txbxContent>
                            <w:p w14:paraId="530E3468" w14:textId="77777777" w:rsidR="005D4769" w:rsidRDefault="005D4769" w:rsidP="004A2258"/>
                          </w:txbxContent>
                        </v:textbox>
                      </v:shape>
                      <v:shape id="Text Box 46" o:spid="_x0000_s1065" type="#_x0000_t202" style="position:absolute;left:90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k6wAAAANsAAAAPAAAAZHJzL2Rvd25yZXYueG1sRE9Na8JA&#10;EL0X+h+WKfRSdBNtRaKr1ECL18YePA7ZMQnNzqY7q6b/vnsQPD7e93o7ul5dKEjn2UA+zUAR1952&#10;3Bj4PnxMlqAkIlvsPZOBPxLYbh4f1lhYf+UvulSxUSmEpUADbYxDobXULTmUqR+IE3fywWFMMDTa&#10;BrymcNfrWZYttMOOU0OLA5Ut1T/V2Rl4wVk4h1Kk/HzdvcnuNz9WLjfm+Wl8X4GKNMa7+ObeWwPz&#10;NDZ9ST9Ab/4BAAD//wMAUEsBAi0AFAAGAAgAAAAhANvh9svuAAAAhQEAABMAAAAAAAAAAAAAAAAA&#10;AAAAAFtDb250ZW50X1R5cGVzXS54bWxQSwECLQAUAAYACAAAACEAWvQsW78AAAAVAQAACwAAAAAA&#10;AAAAAAAAAAAfAQAAX3JlbHMvLnJlbHNQSwECLQAUAAYACAAAACEAsjeZOsAAAADbAAAADwAAAAAA&#10;AAAAAAAAAAAHAgAAZHJzL2Rvd25yZXYueG1sUEsFBgAAAAADAAMAtwAAAPQCAAAAAA==&#10;" filled="f" strokecolor="red" strokeweight=".5pt">
                        <v:textbox>
                          <w:txbxContent>
                            <w:p w14:paraId="2AD15432" w14:textId="77777777" w:rsidR="005D4769" w:rsidRDefault="005D4769" w:rsidP="004A2258"/>
                          </w:txbxContent>
                        </v:textbox>
                      </v:shape>
                      <v:shape id="Text Box 47" o:spid="_x0000_s1066" type="#_x0000_t202" style="position:absolute;left:651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yhwwAAANsAAAAPAAAAZHJzL2Rvd25yZXYueG1sRI9BS8NA&#10;FITvBf/D8gQvYjdpVTR2W2zA0mujB4+P7DMJZt/Gfds2/vtuodDjMDPfMIvV6Hp1oCCdZwP5NANF&#10;XHvbcWPg6/Pj4QWURGSLvWcy8E8Cq+XNZIGF9Ufe0aGKjUoQlgINtDEOhdZSt+RQpn4gTt6PDw5j&#10;kqHRNuAxwV2vZ1n2rB12nBZaHKhsqf6t9s7APc7CPpQi5eZx/STrv/y7crkxd7fj+xuoSGO8hi/t&#10;rTUwf4Xzl/QD9PIEAAD//wMAUEsBAi0AFAAGAAgAAAAhANvh9svuAAAAhQEAABMAAAAAAAAAAAAA&#10;AAAAAAAAAFtDb250ZW50X1R5cGVzXS54bWxQSwECLQAUAAYACAAAACEAWvQsW78AAAAVAQAACwAA&#10;AAAAAAAAAAAAAAAfAQAAX3JlbHMvLnJlbHNQSwECLQAUAAYACAAAACEA3Xs8ocMAAADbAAAADwAA&#10;AAAAAAAAAAAAAAAHAgAAZHJzL2Rvd25yZXYueG1sUEsFBgAAAAADAAMAtwAAAPcCAAAAAA==&#10;" filled="f" strokecolor="red" strokeweight=".5pt">
                        <v:textbox>
                          <w:txbxContent>
                            <w:p w14:paraId="489E498A" w14:textId="77777777" w:rsidR="005D4769" w:rsidRDefault="005D4769" w:rsidP="004A2258"/>
                          </w:txbxContent>
                        </v:textbox>
                      </v:shape>
                      <v:shape id="Text Box 48" o:spid="_x0000_s1067" type="#_x0000_t202" style="position:absolute;left:678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BvwAAANsAAAAPAAAAZHJzL2Rvd25yZXYueG1sRE9Na8JA&#10;EL0X+h+WKfRSdBOxRaKr1ECl18YePA7ZMQlmZ9OdVeO/7x4Ej4/3vdqMrlcXCtJ5NpBPM1DEtbcd&#10;NwZ+91+TBSiJyBZ7z2TgRgKb9fPTCgvrr/xDlyo2KoWwFGigjXEotJa6JYcy9QNx4o4+OIwJhkbb&#10;gNcU7no9y7IP7bDj1NDiQGVL9ak6OwNvOAvnUIqUu/n2XbZ/+aFyuTGvL+PnElSkMT7Ed/e3NTBP&#10;69OX9AP0+h8AAP//AwBQSwECLQAUAAYACAAAACEA2+H2y+4AAACFAQAAEwAAAAAAAAAAAAAAAAAA&#10;AAAAW0NvbnRlbnRfVHlwZXNdLnhtbFBLAQItABQABgAIAAAAIQBa9CxbvwAAABUBAAALAAAAAAAA&#10;AAAAAAAAAB8BAABfcmVscy8ucmVsc1BLAQItABQABgAIAAAAIQAUR+ZBvwAAANsAAAAPAAAAAAAA&#10;AAAAAAAAAAcCAABkcnMvZG93bnJldi54bWxQSwUGAAAAAAMAAwC3AAAA8wIAAAAA&#10;" filled="f" strokecolor="red" strokeweight=".5pt">
                        <v:textbox>
                          <w:txbxContent>
                            <w:p w14:paraId="486574D1" w14:textId="77777777" w:rsidR="005D4769" w:rsidRDefault="005D4769" w:rsidP="004A2258"/>
                          </w:txbxContent>
                        </v:textbox>
                      </v:shape>
                      <v:shape id="Text Box 49" o:spid="_x0000_s1068" type="#_x0000_t202" style="position:absolute;left:705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PawgAAANsAAAAPAAAAZHJzL2Rvd25yZXYueG1sRI9Ba8JA&#10;FITvQv/D8oReRDcRWyS6Sg20eG3aQ4+P7DMJZt+m+1ZN/31XKPQ4zMw3zHY/ul5dKUjn2UC+yEAR&#10;19523Bj4/Hidr0FJRLbYeyYDPySw3z1MtlhYf+N3ulaxUQnCUqCBNsah0FrqlhzKwg/EyTv54DAm&#10;GRptA94S3PV6mWXP2mHHaaHFgcqW6nN1cQZmuAyXUIqUb6vDkxy+86/K5cY8TseXDahIY/wP/7WP&#10;1sAqh/uX9AP07hcAAP//AwBQSwECLQAUAAYACAAAACEA2+H2y+4AAACFAQAAEwAAAAAAAAAAAAAA&#10;AAAAAAAAW0NvbnRlbnRfVHlwZXNdLnhtbFBLAQItABQABgAIAAAAIQBa9CxbvwAAABUBAAALAAAA&#10;AAAAAAAAAAAAAB8BAABfcmVscy8ucmVsc1BLAQItABQABgAIAAAAIQB7C0PawgAAANsAAAAPAAAA&#10;AAAAAAAAAAAAAAcCAABkcnMvZG93bnJldi54bWxQSwUGAAAAAAMAAwC3AAAA9gIAAAAA&#10;" filled="f" strokecolor="red" strokeweight=".5pt">
                        <v:textbox>
                          <w:txbxContent>
                            <w:p w14:paraId="545F52CE" w14:textId="77777777" w:rsidR="005D4769" w:rsidRDefault="005D4769" w:rsidP="004A2258"/>
                          </w:txbxContent>
                        </v:textbox>
                      </v:shape>
                      <v:shape id="Text Box 50" o:spid="_x0000_s1069" type="#_x0000_t202" style="position:absolute;left:73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d2twwAAANsAAAAPAAAAZHJzL2Rvd25yZXYueG1sRI9BS8NA&#10;FITvgv9heYIXaTcJVUrabbEBpddGDx4f2dckmH0b923b+O/dQsHjMDPfMOvt5AZ1piC9ZwP5PANF&#10;3Hjbc2vg8+NttgQlEdni4JkM/JLAdnN/t8bS+gsf6FzHViUIS4kGuhjHUmtpOnIocz8SJ+/og8OY&#10;ZGi1DXhJcDfoIstetMOe00KHI1UdNd/1yRl4wiKcQiVSvS92z7L7yb9qlxvz+DC9rkBFmuJ/+Nbe&#10;WwOLAq5f0g/Qmz8AAAD//wMAUEsBAi0AFAAGAAgAAAAhANvh9svuAAAAhQEAABMAAAAAAAAAAAAA&#10;AAAAAAAAAFtDb250ZW50X1R5cGVzXS54bWxQSwECLQAUAAYACAAAACEAWvQsW78AAAAVAQAACwAA&#10;AAAAAAAAAAAAAAAfAQAAX3JlbHMvLnJlbHNQSwECLQAUAAYACAAAACEAi9ndrcMAAADbAAAADwAA&#10;AAAAAAAAAAAAAAAHAgAAZHJzL2Rvd25yZXYueG1sUEsFBgAAAAADAAMAtwAAAPcCAAAAAA==&#10;" filled="f" strokecolor="red" strokeweight=".5pt">
                        <v:textbox>
                          <w:txbxContent>
                            <w:p w14:paraId="42A604EF" w14:textId="77777777" w:rsidR="005D4769" w:rsidRDefault="005D4769" w:rsidP="004A2258"/>
                          </w:txbxContent>
                        </v:textbox>
                      </v:shape>
                      <v:shape id="Text Box 51" o:spid="_x0000_s1070" type="#_x0000_t202" style="position:absolute;left:75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g2wwAAANsAAAAPAAAAZHJzL2Rvd25yZXYueG1sRI9Ba8JA&#10;FITvBf/D8oReSt3EqpTUVWqgpddGDx4f2dckmH0b962a/vtuodDjMDPfMOvt6Hp1pSCdZwP5LANF&#10;XHvbcWPgsH97fAYlEdli75kMfJPAdjO5W2Nh/Y0/6VrFRiUIS4EG2hiHQmupW3IoMz8QJ+/LB4cx&#10;ydBoG/CW4K7X8yxbaYcdp4UWBypbqk/VxRl4wHm4hFKkfF/slrI758fK5cbcT8fXF1CRxvgf/mt/&#10;WAOLJ/j9kn6A3vwAAAD//wMAUEsBAi0AFAAGAAgAAAAhANvh9svuAAAAhQEAABMAAAAAAAAAAAAA&#10;AAAAAAAAAFtDb250ZW50X1R5cGVzXS54bWxQSwECLQAUAAYACAAAACEAWvQsW78AAAAVAQAACwAA&#10;AAAAAAAAAAAAAAAfAQAAX3JlbHMvLnJlbHNQSwECLQAUAAYACAAAACEA5JV4NsMAAADbAAAADwAA&#10;AAAAAAAAAAAAAAAHAgAAZHJzL2Rvd25yZXYueG1sUEsFBgAAAAADAAMAtwAAAPcCAAAAAA==&#10;" filled="f" strokecolor="red" strokeweight=".5pt">
                        <v:textbox>
                          <w:txbxContent>
                            <w:p w14:paraId="1817DD84" w14:textId="77777777" w:rsidR="005D4769" w:rsidRDefault="005D4769" w:rsidP="004A2258"/>
                          </w:txbxContent>
                        </v:textbox>
                      </v:shape>
                      <v:shape id="Text Box 52" o:spid="_x0000_s1071" type="#_x0000_t202" style="position:absolute;left:786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BCwwAAANsAAAAPAAAAZHJzL2Rvd25yZXYueG1sRI9BS8NA&#10;FITvBf/D8oReit2kRJHYbbEBpVfTHjw+ss8kmH0b923b9N+7BcHjMDPfMOvt5AZ1piC9ZwP5MgNF&#10;3Hjbc2vgeHh7eAYlEdni4JkMXElgu7mbrbG0/sIfdK5jqxKEpUQDXYxjqbU0HTmUpR+Jk/flg8OY&#10;ZGi1DXhJcDfoVZY9aYc9p4UOR6o6ar7rkzOwwFU4hUqkei92j7L7yT9rlxszv59eX0BFmuJ/+K+9&#10;twaKAm5f0g/Qm18AAAD//wMAUEsBAi0AFAAGAAgAAAAhANvh9svuAAAAhQEAABMAAAAAAAAAAAAA&#10;AAAAAAAAAFtDb250ZW50X1R5cGVzXS54bWxQSwECLQAUAAYACAAAACEAWvQsW78AAAAVAQAACwAA&#10;AAAAAAAAAAAAAAAfAQAAX3JlbHMvLnJlbHNQSwECLQAUAAYACAAAACEAa3zgQsMAAADbAAAADwAA&#10;AAAAAAAAAAAAAAAHAgAAZHJzL2Rvd25yZXYueG1sUEsFBgAAAAADAAMAtwAAAPcCAAAAAA==&#10;" filled="f" strokecolor="red" strokeweight=".5pt">
                        <v:textbox>
                          <w:txbxContent>
                            <w:p w14:paraId="36A0E426" w14:textId="77777777" w:rsidR="005D4769" w:rsidRDefault="005D4769" w:rsidP="004A2258"/>
                          </w:txbxContent>
                        </v:textbox>
                      </v:shape>
                      <v:shape id="Text Box 53" o:spid="_x0000_s1072" type="#_x0000_t202" style="position:absolute;left:813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XZwwAAANsAAAAPAAAAZHJzL2Rvd25yZXYueG1sRI9Ba8JA&#10;FITvQv/D8gq9SN1EtJTUVWqgxauxhx4f2dckNPs23bdq+u9dQfA4zMw3zGozul6dKEjn2UA+y0AR&#10;19523Bj4Onw8v4KSiGyx90wG/klgs36YrLCw/sx7OlWxUQnCUqCBNsah0FrqlhzKzA/EyfvxwWFM&#10;MjTaBjwnuOv1PMtetMOO00KLA5Ut1b/V0RmY4jwcQylSfi62S9n+5d+Vy415ehzf30BFGuM9fGvv&#10;rIHFEq5f0g/Q6wsAAAD//wMAUEsBAi0AFAAGAAgAAAAhANvh9svuAAAAhQEAABMAAAAAAAAAAAAA&#10;AAAAAAAAAFtDb250ZW50X1R5cGVzXS54bWxQSwECLQAUAAYACAAAACEAWvQsW78AAAAVAQAACwAA&#10;AAAAAAAAAAAAAAAfAQAAX3JlbHMvLnJlbHNQSwECLQAUAAYACAAAACEABDBF2cMAAADbAAAADwAA&#10;AAAAAAAAAAAAAAAHAgAAZHJzL2Rvd25yZXYueG1sUEsFBgAAAAADAAMAtwAAAPcCAAAAAA==&#10;" filled="f" strokecolor="red" strokeweight=".5pt">
                        <v:textbox>
                          <w:txbxContent>
                            <w:p w14:paraId="77456FFA" w14:textId="77777777" w:rsidR="005D4769" w:rsidRDefault="005D4769" w:rsidP="004A2258"/>
                          </w:txbxContent>
                        </v:textbox>
                      </v:shape>
                      <v:shape id="Text Box 54" o:spid="_x0000_s1073" type="#_x0000_t202" style="position:absolute;left:840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uuwwAAANsAAAAPAAAAZHJzL2Rvd25yZXYueG1sRI9Ba8JA&#10;FITvQv/D8oRepG4iVkrqKjVQ8drYQ4+P7GsSzL5N962a/ntXKPQ4zMw3zHo7ul5dKEjn2UA+z0AR&#10;19523Bj4PL4/vYCSiGyx90wGfklgu3mYrLGw/sofdKlioxKEpUADbYxDobXULTmUuR+Ik/ftg8OY&#10;ZGi0DXhNcNfrRZattMOO00KLA5Ut1afq7AzMcBHOoRQp98vds+x+8q/K5cY8Tse3V1CRxvgf/msf&#10;rIHlCu5f0g/QmxsAAAD//wMAUEsBAi0AFAAGAAgAAAAhANvh9svuAAAAhQEAABMAAAAAAAAAAAAA&#10;AAAAAAAAAFtDb250ZW50X1R5cGVzXS54bWxQSwECLQAUAAYACAAAACEAWvQsW78AAAAVAQAACwAA&#10;AAAAAAAAAAAAAAAfAQAAX3JlbHMvLnJlbHNQSwECLQAUAAYACAAAACEA9OLbrsMAAADbAAAADwAA&#10;AAAAAAAAAAAAAAAHAgAAZHJzL2Rvd25yZXYueG1sUEsFBgAAAAADAAMAtwAAAPcCAAAAAA==&#10;" filled="f" strokecolor="red" strokeweight=".5pt">
                        <v:textbox>
                          <w:txbxContent>
                            <w:p w14:paraId="31CF2D96" w14:textId="77777777" w:rsidR="005D4769" w:rsidRDefault="005D4769" w:rsidP="004A2258"/>
                          </w:txbxContent>
                        </v:textbox>
                      </v:shape>
                      <v:shape id="Text Box 55" o:spid="_x0000_s1074" type="#_x0000_t202" style="position:absolute;left:88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41wwAAANsAAAAPAAAAZHJzL2Rvd25yZXYueG1sRI9Ba8JA&#10;FITvhf6H5Qm9FN1EbCvRVWrA0mtjDz0+ss8kmH2b7ls1/vtuodDjMDPfMOvt6Hp1oSCdZwP5LANF&#10;XHvbcWPg87CfLkFJRLbYeyYDNxLYbu7v1lhYf+UPulSxUQnCUqCBNsah0FrqlhzKzA/EyTv64DAm&#10;GRptA14T3PV6nmXP2mHHaaHFgcqW6lN1dgYecR7OoRQp3xa7J9l951+Vy415mIyvK1CRxvgf/mu/&#10;WwOLF/j9kn6A3vwAAAD//wMAUEsBAi0AFAAGAAgAAAAhANvh9svuAAAAhQEAABMAAAAAAAAAAAAA&#10;AAAAAAAAAFtDb250ZW50X1R5cGVzXS54bWxQSwECLQAUAAYACAAAACEAWvQsW78AAAAVAQAACwAA&#10;AAAAAAAAAAAAAAAfAQAAX3JlbHMvLnJlbHNQSwECLQAUAAYACAAAACEAm65+NcMAAADbAAAADwAA&#10;AAAAAAAAAAAAAAAHAgAAZHJzL2Rvd25yZXYueG1sUEsFBgAAAAADAAMAtwAAAPcCAAAAAA==&#10;" filled="f" strokecolor="red" strokeweight=".5pt">
                        <v:textbox>
                          <w:txbxContent>
                            <w:p w14:paraId="5567A8C9" w14:textId="77777777" w:rsidR="005D4769" w:rsidRDefault="005D4769" w:rsidP="004A2258"/>
                          </w:txbxContent>
                        </v:textbox>
                      </v:shape>
                      <v:shape id="Text Box 56" o:spid="_x0000_s1075" type="#_x0000_t202" style="position:absolute;left:90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pHvwAAANsAAAAPAAAAZHJzL2Rvd25yZXYueG1sRE9Na8JA&#10;EL0X+h+WKfRSdBOxRaKr1ECl18YePA7ZMQlmZ9OdVeO/7x4Ej4/3vdqMrlcXCtJ5NpBPM1DEtbcd&#10;NwZ+91+TBSiJyBZ7z2TgRgKb9fPTCgvrr/xDlyo2KoWwFGigjXEotJa6JYcy9QNx4o4+OIwJhkbb&#10;gNcU7no9y7IP7bDj1NDiQGVL9ak6OwNvOAvnUIqUu/n2XbZ/+aFyuTGvL+PnElSkMT7Ed/e3NTBP&#10;Y9OX9AP0+h8AAP//AwBQSwECLQAUAAYACAAAACEA2+H2y+4AAACFAQAAEwAAAAAAAAAAAAAAAAAA&#10;AAAAW0NvbnRlbnRfVHlwZXNdLnhtbFBLAQItABQABgAIAAAAIQBa9CxbvwAAABUBAAALAAAAAAAA&#10;AAAAAAAAAB8BAABfcmVscy8ucmVsc1BLAQItABQABgAIAAAAIQDqMepHvwAAANsAAAAPAAAAAAAA&#10;AAAAAAAAAAcCAABkcnMvZG93bnJldi54bWxQSwUGAAAAAAMAAwC3AAAA8wIAAAAA&#10;" filled="f" strokecolor="red" strokeweight=".5pt">
                        <v:textbox>
                          <w:txbxContent>
                            <w:p w14:paraId="4B746205" w14:textId="77777777" w:rsidR="005D4769" w:rsidRDefault="005D4769" w:rsidP="004A2258"/>
                          </w:txbxContent>
                        </v:textbox>
                      </v:shape>
                    </v:group>
                  </w:pict>
                </mc:Fallback>
              </mc:AlternateContent>
            </w:r>
          </w:p>
          <w:p w14:paraId="0E3A6E2E" w14:textId="77777777" w:rsidR="004A2258" w:rsidRPr="00B314B8" w:rsidRDefault="004A2258" w:rsidP="00233C8B">
            <w:pPr>
              <w:ind w:left="113" w:right="113"/>
              <w:jc w:val="both"/>
              <w:outlineLvl w:val="2"/>
              <w:rPr>
                <w:rFonts w:ascii="Verdana" w:hAnsi="Verdana"/>
                <w:snapToGrid w:val="0"/>
                <w:lang w:val="pt-BR"/>
              </w:rPr>
            </w:pPr>
          </w:p>
          <w:p w14:paraId="72A1971A" w14:textId="77777777" w:rsidR="004A2258" w:rsidRPr="00B314B8" w:rsidRDefault="004A2258" w:rsidP="00233C8B">
            <w:pPr>
              <w:ind w:left="113" w:right="113"/>
              <w:jc w:val="both"/>
              <w:outlineLvl w:val="2"/>
              <w:rPr>
                <w:rFonts w:ascii="Verdana" w:hAnsi="Verdana"/>
                <w:snapToGrid w:val="0"/>
                <w:lang w:val="pt-BR"/>
              </w:rPr>
            </w:pPr>
          </w:p>
          <w:p w14:paraId="3C2EA9B8" w14:textId="77777777" w:rsidR="004A2258" w:rsidRPr="00B314B8" w:rsidRDefault="004A2258" w:rsidP="00233C8B">
            <w:pPr>
              <w:ind w:left="113" w:right="113"/>
              <w:jc w:val="both"/>
              <w:outlineLvl w:val="2"/>
              <w:rPr>
                <w:rFonts w:ascii="Verdana" w:hAnsi="Verdana"/>
                <w:snapToGrid w:val="0"/>
                <w:lang w:val="pt-BR"/>
              </w:rPr>
            </w:pPr>
          </w:p>
          <w:p w14:paraId="6531D9A0" w14:textId="77777777" w:rsidR="004A2258" w:rsidRPr="00B314B8" w:rsidRDefault="004A2258" w:rsidP="00233C8B">
            <w:pPr>
              <w:ind w:left="113" w:right="113"/>
              <w:jc w:val="both"/>
              <w:outlineLvl w:val="2"/>
              <w:rPr>
                <w:rFonts w:ascii="Verdana" w:hAnsi="Verdana"/>
                <w:snapToGrid w:val="0"/>
                <w:lang w:val="pt-BR"/>
              </w:rPr>
            </w:pPr>
          </w:p>
          <w:p w14:paraId="4476AA8A" w14:textId="77777777" w:rsidR="004A2258" w:rsidRPr="00B314B8" w:rsidRDefault="004A2258" w:rsidP="00233C8B">
            <w:pPr>
              <w:ind w:left="113" w:right="113"/>
              <w:jc w:val="both"/>
              <w:outlineLvl w:val="2"/>
              <w:rPr>
                <w:rFonts w:ascii="Verdana" w:hAnsi="Verdana"/>
                <w:snapToGrid w:val="0"/>
                <w:lang w:val="pt-BR"/>
              </w:rPr>
            </w:pPr>
          </w:p>
          <w:p w14:paraId="17793AB0" w14:textId="77777777" w:rsidR="004A2258" w:rsidRPr="00B314B8" w:rsidRDefault="004A2258" w:rsidP="00233C8B">
            <w:pPr>
              <w:ind w:left="113" w:right="113"/>
              <w:jc w:val="both"/>
              <w:outlineLvl w:val="2"/>
              <w:rPr>
                <w:rFonts w:ascii="Verdana" w:hAnsi="Verdana"/>
                <w:snapToGrid w:val="0"/>
                <w:lang w:val="pt-BR"/>
              </w:rPr>
            </w:pPr>
            <w:r w:rsidRPr="00B314B8">
              <w:rPr>
                <w:rFonts w:ascii="Verdana" w:hAnsi="Verdana"/>
                <w:snapToGrid w:val="0"/>
                <w:lang w:val="pt-BR"/>
              </w:rPr>
              <w:t xml:space="preserve">Matricola INPS    </w:t>
            </w:r>
          </w:p>
          <w:p w14:paraId="20CD4183" w14:textId="77777777" w:rsidR="004A2258" w:rsidRPr="00B314B8" w:rsidRDefault="004A2258" w:rsidP="00233C8B">
            <w:pPr>
              <w:ind w:right="113"/>
              <w:jc w:val="both"/>
              <w:outlineLvl w:val="2"/>
              <w:rPr>
                <w:rFonts w:ascii="Verdana" w:hAnsi="Verdana"/>
                <w:snapToGrid w:val="0"/>
                <w:lang w:val="pt-BR"/>
              </w:rPr>
            </w:pPr>
            <w:r w:rsidRPr="00B314B8">
              <w:rPr>
                <w:rFonts w:ascii="Verdana" w:hAnsi="Verdana"/>
                <w:noProof/>
              </w:rPr>
              <mc:AlternateContent>
                <mc:Choice Requires="wps">
                  <w:drawing>
                    <wp:anchor distT="0" distB="0" distL="114300" distR="114300" simplePos="0" relativeHeight="251667456" behindDoc="0" locked="0" layoutInCell="1" allowOverlap="1" wp14:anchorId="52192887" wp14:editId="2A34A414">
                      <wp:simplePos x="0" y="0"/>
                      <wp:positionH relativeFrom="column">
                        <wp:posOffset>1941830</wp:posOffset>
                      </wp:positionH>
                      <wp:positionV relativeFrom="paragraph">
                        <wp:posOffset>36830</wp:posOffset>
                      </wp:positionV>
                      <wp:extent cx="171450" cy="190500"/>
                      <wp:effectExtent l="0" t="0" r="19050" b="1905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33FDF2" w14:textId="77777777" w:rsidR="005D4769" w:rsidRDefault="005D4769" w:rsidP="004A2258">
                                  <w:r>
                                    <w:rPr>
                                      <w:noProof/>
                                    </w:rPr>
                                    <w:drawing>
                                      <wp:inline distT="0" distB="0" distL="0" distR="0" wp14:anchorId="62B956B2" wp14:editId="7B3FD330">
                                        <wp:extent cx="12700" cy="12700"/>
                                        <wp:effectExtent l="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2887" id="Text Box 57" o:spid="_x0000_s1076" type="#_x0000_t202" style="position:absolute;left:0;text-align:left;margin-left:152.9pt;margin-top:2.9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awhAIAABgFAAAOAAAAZHJzL2Uyb0RvYy54bWysVNuOmzAQfa/Uf7D8ngBZckNLVtsQqkrb&#10;i7TbD3CwCVaN7dpOIK367x2bJE13paqqygPYzPjMmZkzvr3rW4EOzFiuZI6TcYwRk5WiXO5y/Pmp&#10;HC0wso5ISoSSLMdHZvHd6vWr205nbKIaJSgzCECkzTqd48Y5nUWRrRrWEjtWmkkw1sq0xMHW7CJq&#10;SAforYgmcTyLOmWoNqpi1sLfYjDiVcCva1a5j3VtmUMix8DNhbcJ761/R6tbku0M0Q2vTjTIP7Bo&#10;CZcQ9AJVEEfQ3vAXUC2vjLKqduNKtZGqa16xkANkk8TPsnlsiGYhFyiO1Zcy2f8HW304fDKIU+jd&#10;HCNJWujRE+sdeqN6NJ37+nTaZuD2qMHR9fAffEOuVj+o6otFUq0bInfs3hjVNYxQ4Jf4k9HV0QHH&#10;epBt915RiEP2TgWgvjatLx6UAwE69Ol46Y3nUvmQ8ySdgqUCU7KMp3HoXUSy82FtrHvLVIv8IscG&#10;Wh/AyeHBOk+GZGcXH0uqkgsR2i8k6nI8uwF4b7FKcOqNYWN227Uw6EBAQGUZwxMye+bWcgcyFrzN&#10;8cL7nITli7GRNERxhIthDUyE9OCQG3A7rQa5fF/Gy81is0hH6WS2GaVxUYzuy3U6mpXJfFrcFOt1&#10;kfzwPJM0azilTHqqZ+km6d9J4zREg+gu4v1T5iU8LzOPfqcRqgxZnb8hu6AC3/hBAq7f9kFw6fSs&#10;rq2iR9CFUcN4wnUCi0aZbxh1MJo5tl/3xDCMxDsJ2lomaepnOWzS6XwCG3Nt2V5biKwAKscOo2G5&#10;dsP877XhuwYiDWqW6h70WPOgFS/cgdVJxTB+IanTVeHn+3ofvH5daKufAAAA//8DAFBLAwQUAAYA&#10;CAAAACEAKbdVbNkAAAAIAQAADwAAAGRycy9kb3ducmV2LnhtbEyPT0/DMAzF70h8h8hIXBBL/zCE&#10;StOJVYI7hQNHrzVtReOUJN3Kt8c7wcnPftbzz+VutZM6kg+jYwPpJgFF3Lpu5N7A+9vz7QOoEJE7&#10;nByTgR8KsKsuL0osOnfiVzo2sVcSwqFAA0OMc6F1aAeyGDZuJhbv03mLUVrf687jScLtpLMkudcW&#10;R5YLA85UD9R+NYs1cIOZX3wdQv1yt9+G/Xf60djUmOur9ekRVKQ1/i3DGV/QoRKmg1u4C2oykCdb&#10;QY8GzkX8PM9EHETIQFel/v9A9QsAAP//AwBQSwECLQAUAAYACAAAACEAtoM4kv4AAADhAQAAEwAA&#10;AAAAAAAAAAAAAAAAAAAAW0NvbnRlbnRfVHlwZXNdLnhtbFBLAQItABQABgAIAAAAIQA4/SH/1gAA&#10;AJQBAAALAAAAAAAAAAAAAAAAAC8BAABfcmVscy8ucmVsc1BLAQItABQABgAIAAAAIQA3vLawhAIA&#10;ABgFAAAOAAAAAAAAAAAAAAAAAC4CAABkcnMvZTJvRG9jLnhtbFBLAQItABQABgAIAAAAIQApt1Vs&#10;2QAAAAgBAAAPAAAAAAAAAAAAAAAAAN4EAABkcnMvZG93bnJldi54bWxQSwUGAAAAAAQABADzAAAA&#10;5AUAAAAA&#10;" filled="f" strokecolor="red" strokeweight=".5pt">
                      <v:textbox>
                        <w:txbxContent>
                          <w:p w14:paraId="3D33FDF2" w14:textId="77777777" w:rsidR="005D4769" w:rsidRDefault="005D4769" w:rsidP="004A2258">
                            <w:r>
                              <w:rPr>
                                <w:noProof/>
                              </w:rPr>
                              <w:drawing>
                                <wp:inline distT="0" distB="0" distL="0" distR="0" wp14:anchorId="62B956B2" wp14:editId="7B3FD330">
                                  <wp:extent cx="12700" cy="12700"/>
                                  <wp:effectExtent l="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314B8">
              <w:rPr>
                <w:rFonts w:ascii="Verdana" w:hAnsi="Verdana"/>
                <w:noProof/>
              </w:rPr>
              <mc:AlternateContent>
                <mc:Choice Requires="wps">
                  <w:drawing>
                    <wp:anchor distT="0" distB="0" distL="114300" distR="114300" simplePos="0" relativeHeight="251666432" behindDoc="0" locked="0" layoutInCell="1" allowOverlap="1" wp14:anchorId="40874F5C" wp14:editId="21FC49D3">
                      <wp:simplePos x="0" y="0"/>
                      <wp:positionH relativeFrom="column">
                        <wp:posOffset>1775460</wp:posOffset>
                      </wp:positionH>
                      <wp:positionV relativeFrom="paragraph">
                        <wp:posOffset>36830</wp:posOffset>
                      </wp:positionV>
                      <wp:extent cx="171450" cy="190500"/>
                      <wp:effectExtent l="0" t="0" r="19050" b="1905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94A0B" w14:textId="77777777" w:rsidR="005D4769" w:rsidRDefault="005D4769" w:rsidP="004A2258">
                                  <w:r>
                                    <w:rPr>
                                      <w:noProof/>
                                    </w:rPr>
                                    <w:drawing>
                                      <wp:inline distT="0" distB="0" distL="0" distR="0" wp14:anchorId="5A95C130" wp14:editId="3E2125E1">
                                        <wp:extent cx="12700" cy="12700"/>
                                        <wp:effectExtent l="0" t="0" r="0" b="0"/>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74F5C" id="Text Box 58" o:spid="_x0000_s1077" type="#_x0000_t202" style="position:absolute;left:0;text-align:left;margin-left:139.8pt;margin-top:2.9pt;width:13.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hAIAABgFAAAOAAAAZHJzL2Uyb0RvYy54bWysVNuO2jAQfa/Uf7D8DknYwEJEWFFCqkrb&#10;i7TbDzCOQ6w6tmsbkm3Vf+/YAUp3paqqmofEzozPnJk54+Vd3wp0ZMZyJXOcjGOMmKSq4nKf48+P&#10;5WiOkXVEVkQoyXL8xCy+W71+tex0xiaqUaJiBgGItFmnc9w4p7MosrRhLbFjpZkEY61MSxxszT6q&#10;DOkAvRXRJI5nUadMpY2izFr4WwxGvAr4dc2o+1jXljkkcgzcXHib8N75d7RakmxviG44PdEg/8Ci&#10;JVxC0AtUQRxBB8NfQLWcGmVV7cZUtZGqa05ZyAGySeJn2Tw0RLOQCxTH6kuZ7P+DpR+OnwziFfRu&#10;hpEkLfTokfUOvVE9ms59fTptM3B70ODoevgPviFXq+8V/WKRVJuGyD1bG6O6hpEK+CX+ZHR1dMCx&#10;HmTXvVcVxCEHpwJQX5vWFw/KgQAd+vR06Y3nQn3I2ySdgoWCKVnE0zj0LiLZ+bA21r1lqkV+kWMD&#10;rQ/g5HhvnSdDsrOLjyVVyYUI7RcSdTme3QC8t1gleOWNYWP2u40w6EhAQGUZwxMye+bWcgcyFrzN&#10;8dz7nITli7GVVYjiCBfDGpgI6cEhN+B2Wg1y+b6IF9v5dp6O0slsO0rjohity006mpXJ7bS4KTab&#10;IvnheSZp1vCqYtJTPUs3Sf9OGqchGkR3Ee+fMi/heZl59DuNUGXI6vwN2QUV+MYPEnD9rg+CS2dn&#10;de1U9QS6MGoYT7hOYNEo8w2jDkYzx/brgRiGkXgnQVuLJE39LIdNOr2dwMZcW3bXFiIpQOXYYTQs&#10;N26Y/4M2fN9ApEHNUq1BjzUPWvHCHVidVAzjF5I6XRV+vq/3wevXhbb6CQAA//8DAFBLAwQUAAYA&#10;CAAAACEAEEQdLNkAAAAIAQAADwAAAGRycy9kb3ducmV2LnhtbExPy07DMBC8I/EP1iJxQdRJoCmE&#10;OBWNBHcChx63sUkiYjt4nTb8PcuJ3nZ2RvMot4sdxdEEGrxTkK4SEMa1Xg+uU/Dx/nL7AIIiOo2j&#10;d0bBjyHYVpcXJRban9ybOTaxE2ziqEAFfYxTISW1vbFIKz8Zx9ynDxYjw9BJHfDE5naUWZLk0uLg&#10;OKHHydS9ab+a2Sq4wSzMoSaqX+93a9p9p/vGpkpdXy3PTyCiWeK/GP7qc3WouNPBz06TGBVkm8ec&#10;pQrWvID5uyRnfOCDH7Iq5fmA6hcAAP//AwBQSwECLQAUAAYACAAAACEAtoM4kv4AAADhAQAAEwAA&#10;AAAAAAAAAAAAAAAAAAAAW0NvbnRlbnRfVHlwZXNdLnhtbFBLAQItABQABgAIAAAAIQA4/SH/1gAA&#10;AJQBAAALAAAAAAAAAAAAAAAAAC8BAABfcmVscy8ucmVsc1BLAQItABQABgAIAAAAIQAf2++9hAIA&#10;ABgFAAAOAAAAAAAAAAAAAAAAAC4CAABkcnMvZTJvRG9jLnhtbFBLAQItABQABgAIAAAAIQAQRB0s&#10;2QAAAAgBAAAPAAAAAAAAAAAAAAAAAN4EAABkcnMvZG93bnJldi54bWxQSwUGAAAAAAQABADzAAAA&#10;5AUAAAAA&#10;" filled="f" strokecolor="red" strokeweight=".5pt">
                      <v:textbox>
                        <w:txbxContent>
                          <w:p w14:paraId="76494A0B" w14:textId="77777777" w:rsidR="005D4769" w:rsidRDefault="005D4769" w:rsidP="004A2258">
                            <w:r>
                              <w:rPr>
                                <w:noProof/>
                              </w:rPr>
                              <w:drawing>
                                <wp:inline distT="0" distB="0" distL="0" distR="0" wp14:anchorId="5A95C130" wp14:editId="3E2125E1">
                                  <wp:extent cx="12700" cy="12700"/>
                                  <wp:effectExtent l="0" t="0" r="0" b="0"/>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314B8">
              <w:rPr>
                <w:rFonts w:ascii="Verdana" w:hAnsi="Verdana"/>
                <w:noProof/>
              </w:rPr>
              <mc:AlternateContent>
                <mc:Choice Requires="wps">
                  <w:drawing>
                    <wp:anchor distT="0" distB="0" distL="114300" distR="114300" simplePos="0" relativeHeight="251665408" behindDoc="0" locked="0" layoutInCell="1" allowOverlap="1" wp14:anchorId="66A8EF7A" wp14:editId="79F814A0">
                      <wp:simplePos x="0" y="0"/>
                      <wp:positionH relativeFrom="column">
                        <wp:posOffset>1597660</wp:posOffset>
                      </wp:positionH>
                      <wp:positionV relativeFrom="paragraph">
                        <wp:posOffset>36830</wp:posOffset>
                      </wp:positionV>
                      <wp:extent cx="171450" cy="190500"/>
                      <wp:effectExtent l="0" t="0" r="19050" b="1905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EFD5FF" w14:textId="77777777" w:rsidR="005D4769" w:rsidRDefault="005D4769"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EF7A" id="Text Box 59" o:spid="_x0000_s1078" type="#_x0000_t202" style="position:absolute;left:0;text-align:left;margin-left:125.8pt;margin-top:2.9pt;width:1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VChAIAABgFAAAOAAAAZHJzL2Uyb0RvYy54bWysVNuOmzAQfa/Uf7D8ngBZckNLVtsQqkrb&#10;i7TbD3CwCVaN7dpOIK367x2bJE13paqqygPYzPjMmZkzvr3rW4EOzFiuZI6TcYwRk5WiXO5y/Pmp&#10;HC0wso5ISoSSLMdHZvHd6vWr205nbKIaJSgzCECkzTqd48Y5nUWRrRrWEjtWmkkw1sq0xMHW7CJq&#10;SAforYgmcTyLOmWoNqpi1sLfYjDiVcCva1a5j3VtmUMix8DNhbcJ761/R6tbku0M0Q2vTjTIP7Bo&#10;CZcQ9AJVEEfQ3vAXUC2vjLKqduNKtZGqa16xkANkk8TPsnlsiGYhFyiO1Zcy2f8HW304fDKIU+jd&#10;FCNJWujRE+sdeqN6NF36+nTaZuD2qMHR9fAffEOuVj+o6otFUq0bInfs3hjVNYxQ4Jf4k9HV0QHH&#10;epBt915RiEP2TgWgvjatLx6UAwE69Ol46Y3nUvmQ8ySdgqUCU7KMp3HoXUSy82FtrHvLVIv8IscG&#10;Wh/AyeHBOk+GZGcXH0uqkgsR2i8k6nI8uwF4b7FKcOqNYWN227Uw6EBAQGUZwxMye+bWcgcyFrzN&#10;8cL7nITli7GRNERxhIthDUyE9OCQG3A7rQa5fF/Gy81is0hH6WS2GaVxUYzuy3U6mpXJfFrcFOt1&#10;kfzwPJM0azilTHqqZ+km6d9J4zREg+gu4v1T5iU8LzOPfqcRqgxZnb8hu6AC3/hBAq7f9kFw6fys&#10;rq2iR9CFUcN4wnUCi0aZbxh1MJo5tl/3xDCMxDsJ2lomaepnOWzS6XwCG3Nt2V5biKwAKscOo2G5&#10;dsP877XhuwYiDWqW6h70WPOgFS/cgdVJxTB+IanTVeHn+3ofvH5daKufAAAA//8DAFBLAwQUAAYA&#10;CAAAACEAi9tl/NsAAAAIAQAADwAAAGRycy9kb3ducmV2LnhtbEyPwU7DMBBE70j8g7VIXBB1Ekhb&#10;hWwqGgnuBA4c3XibRMR2sJ02/D3LiR5nZzT7ptwtZhQn8mFwFiFdJSDItk4PtkP4eH+534IIUVmt&#10;RmcJ4YcC7Krrq1IV2p3tG52a2AkusaFQCH2MUyFlaHsyKqzcRJa9o/NGRZa+k9qrM5ebUWZJspZG&#10;DZY/9Gqiuqf2q5kNwp3K/OzrEOrXx30e9t/pZ2NSxNub5fkJRKQl/ofhD5/RoWKmg5utDmJEyPJ0&#10;zVGEnBewn222rA8ID3yQVSkvB1S/AAAA//8DAFBLAQItABQABgAIAAAAIQC2gziS/gAAAOEBAAAT&#10;AAAAAAAAAAAAAAAAAAAAAABbQ29udGVudF9UeXBlc10ueG1sUEsBAi0AFAAGAAgAAAAhADj9If/W&#10;AAAAlAEAAAsAAAAAAAAAAAAAAAAALwEAAF9yZWxzLy5yZWxzUEsBAi0AFAAGAAgAAAAhAEl9hUKE&#10;AgAAGAUAAA4AAAAAAAAAAAAAAAAALgIAAGRycy9lMm9Eb2MueG1sUEsBAi0AFAAGAAgAAAAhAIvb&#10;ZfzbAAAACAEAAA8AAAAAAAAAAAAAAAAA3gQAAGRycy9kb3ducmV2LnhtbFBLBQYAAAAABAAEAPMA&#10;AADmBQAAAAA=&#10;" filled="f" strokecolor="red" strokeweight=".5pt">
                      <v:textbox>
                        <w:txbxContent>
                          <w:p w14:paraId="4DEFD5FF" w14:textId="77777777" w:rsidR="005D4769" w:rsidRDefault="005D4769" w:rsidP="004A2258"/>
                        </w:txbxContent>
                      </v:textbox>
                    </v:shape>
                  </w:pict>
                </mc:Fallback>
              </mc:AlternateContent>
            </w:r>
            <w:r w:rsidRPr="00B314B8">
              <w:rPr>
                <w:rFonts w:ascii="Verdana" w:hAnsi="Verdana"/>
                <w:noProof/>
              </w:rPr>
              <mc:AlternateContent>
                <mc:Choice Requires="wpg">
                  <w:drawing>
                    <wp:anchor distT="0" distB="0" distL="114300" distR="114300" simplePos="0" relativeHeight="251664384" behindDoc="0" locked="0" layoutInCell="1" allowOverlap="1" wp14:anchorId="3D3C4140" wp14:editId="4BA0094B">
                      <wp:simplePos x="0" y="0"/>
                      <wp:positionH relativeFrom="column">
                        <wp:posOffset>396240</wp:posOffset>
                      </wp:positionH>
                      <wp:positionV relativeFrom="paragraph">
                        <wp:posOffset>36830</wp:posOffset>
                      </wp:positionV>
                      <wp:extent cx="1200150" cy="190500"/>
                      <wp:effectExtent l="0" t="0" r="19050" b="1905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90500"/>
                                <a:chOff x="3501" y="5996"/>
                                <a:chExt cx="1890" cy="300"/>
                              </a:xfrm>
                            </wpg:grpSpPr>
                            <wps:wsp>
                              <wps:cNvPr id="3" name="Text Box 61"/>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01356" w14:textId="77777777" w:rsidR="005D4769" w:rsidRDefault="005D4769" w:rsidP="004A2258"/>
                                </w:txbxContent>
                              </wps:txbx>
                              <wps:bodyPr rot="0" vert="horz" wrap="square" lIns="91440" tIns="45720" rIns="91440" bIns="45720" anchor="t" anchorCtr="0" upright="1">
                                <a:noAutofit/>
                              </wps:bodyPr>
                            </wps:wsp>
                            <wps:wsp>
                              <wps:cNvPr id="5" name="Text Box 62"/>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6961CE" w14:textId="77777777" w:rsidR="005D4769" w:rsidRDefault="005D4769" w:rsidP="004A2258"/>
                                </w:txbxContent>
                              </wps:txbx>
                              <wps:bodyPr rot="0" vert="horz" wrap="square" lIns="91440" tIns="45720" rIns="91440" bIns="45720" anchor="t" anchorCtr="0" upright="1">
                                <a:noAutofit/>
                              </wps:bodyPr>
                            </wps:wsp>
                            <wps:wsp>
                              <wps:cNvPr id="7" name="Text Box 63"/>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DB54BA" w14:textId="77777777" w:rsidR="005D4769" w:rsidRDefault="005D4769" w:rsidP="004A2258"/>
                                </w:txbxContent>
                              </wps:txbx>
                              <wps:bodyPr rot="0" vert="horz" wrap="square" lIns="91440" tIns="45720" rIns="91440" bIns="45720" anchor="t" anchorCtr="0" upright="1">
                                <a:noAutofit/>
                              </wps:bodyPr>
                            </wps:wsp>
                            <wps:wsp>
                              <wps:cNvPr id="9" name="Text Box 64"/>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1CEBA" w14:textId="77777777" w:rsidR="005D4769" w:rsidRDefault="005D4769" w:rsidP="004A2258"/>
                                </w:txbxContent>
                              </wps:txbx>
                              <wps:bodyPr rot="0" vert="horz" wrap="square" lIns="91440" tIns="45720" rIns="91440" bIns="45720" anchor="t" anchorCtr="0" upright="1">
                                <a:noAutofit/>
                              </wps:bodyPr>
                            </wps:wsp>
                            <wps:wsp>
                              <wps:cNvPr id="11" name="Text Box 65"/>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A29582" w14:textId="77777777" w:rsidR="005D4769" w:rsidRDefault="005D4769" w:rsidP="004A2258"/>
                                </w:txbxContent>
                              </wps:txbx>
                              <wps:bodyPr rot="0" vert="horz" wrap="square" lIns="91440" tIns="45720" rIns="91440" bIns="45720" anchor="t" anchorCtr="0" upright="1">
                                <a:noAutofit/>
                              </wps:bodyPr>
                            </wps:wsp>
                            <wps:wsp>
                              <wps:cNvPr id="13" name="Text Box 66"/>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CAFF3" w14:textId="77777777" w:rsidR="005D4769" w:rsidRDefault="005D4769" w:rsidP="004A2258"/>
                                </w:txbxContent>
                              </wps:txbx>
                              <wps:bodyPr rot="0" vert="horz" wrap="square" lIns="91440" tIns="45720" rIns="91440" bIns="45720" anchor="t" anchorCtr="0" upright="1">
                                <a:noAutofit/>
                              </wps:bodyPr>
                            </wps:wsp>
                            <wps:wsp>
                              <wps:cNvPr id="14" name="Text Box 67"/>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86455" w14:textId="77777777" w:rsidR="005D4769" w:rsidRDefault="005D4769" w:rsidP="004A2258">
                                    <w:r>
                                      <w:rPr>
                                        <w:noProof/>
                                      </w:rPr>
                                      <w:drawing>
                                        <wp:inline distT="0" distB="0" distL="0" distR="0" wp14:anchorId="18B7019B" wp14:editId="3FC55B1E">
                                          <wp:extent cx="12700" cy="12700"/>
                                          <wp:effectExtent l="0" t="0" r="0" b="0"/>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C4140" id="Group 60" o:spid="_x0000_s1079" style="position:absolute;left:0;text-align:left;margin-left:31.2pt;margin-top:2.9pt;width:94.5pt;height:15pt;z-index:251664384" coordorigin="3501,5996" coordsize="189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vYoQMAAKAbAAAOAAAAZHJzL2Uyb0RvYy54bWzsWW2PozYQ/l6p/8Hy9yyQQBLQsqdtXlaV&#10;ru1Jd/0BDpgXFWxqO0u2p/73jm0g7OZOV12lnHpLPhAb2+OZZ+YZY/v2zamu0CMVsuQsxt6NixFl&#10;CU9Llsf49w/72RojqQhLScUZjfETlfjN3Y8/3LZNROe84FVKBQIhTEZtE+NCqSZyHJkUtCbyhjeU&#10;QWPGRU0UVEXupIK0IL2unLnrLp2Wi7QRPKFSwtutbcR3Rn6W0UT9lmWSKlTFGHRT5inM86Cfzt0t&#10;iXJBmqJMOjXIV2hRk5LBpIOoLVEEHUV5IaouE8Elz9RNwmuHZ1mZUGMDWOO5L6x5EPzYGFvyqM2b&#10;ASaA9gVOXy02+fXxnUBlCr7DiJEaXGRmRUuDTdvkEXR5EM375p2wBkLxLU/+kACd87Jd13PbGR3a&#10;X3gK8shRcYPNKRO1FgFWo5NxwdPgAnpSKIGXHjjVC8BTCbR5oRu4nY+SAhyphy0CF1SF1iAMl9Z/&#10;SbHrh6/DbuzCDnRIZKc1qnaq6eiAcJNnROV/Q/R9QRpqHCU1XB2iix7RD9q6n/gJLT2tsJ4cemlE&#10;kTrBew2+BkZaYBHjm4KwnN4LwduCkhTUMyPBiGGolSO1kC8h/QnIerznq8/gRaJGSPVAeY10IcYC&#10;uGS0JI9vpdLOP3fRyjO+L6vK8KliqI3xEqa1ZvGqTHWjsVHkh00l0CMBRu73Lvw0JiBMjrvVpYK8&#10;UJV1jNe6TxcFGowdS80sipSVLcPgimnhYBXo1pUs/z6Gbrhb79b+zJ8vdzPf3W5n9/uNP1vuvVWw&#10;XWw3m633t9bT86OiTFPKtKp9LvD8fxcZXVayLB6ywTOT5HPL9/C7tNx5roYBBqzq/411Jgq0420I&#10;qNPhZBjsr/voOvD0CeJCcJvvID9DoeDiL4xayHUxln8eiaAYVT8ziK3Q832dHE3FD1ZzqIhxy2Hc&#10;QlgComKsMLLFjbIJ9diIMi9gJhvNjN8D87PSxIoOXKsVmNKx70o0DC5pOO+Bui4NV6uXmWui4XdI&#10;w7CPromGo9VwdUnDRQ/UVWnou/5Ew+9/NYSPD/hMOK8702poPhLCSxr6PVDXpeHCm2j4Cmg4bHmm&#10;1XC0GurYt9vt8+Yw+DY8DNYTD18BD4c9z8TDMQ8/cUhjTpVGJy3XOaTx18HEw1fAw2HTM/FwzEP/&#10;cj1cfZP1MPDmEw9fAQ+HXc//hYfmBgOugcxZcHdlpe+ZxnVzuHq+WLv7BwAA//8DAFBLAwQUAAYA&#10;CAAAACEAvWh3Pd0AAAAHAQAADwAAAGRycy9kb3ducmV2LnhtbEyPQUvDQBCF74L/YRnBm90kNUVi&#10;JqUU9VQEW0G8bZNpEpqdDdltkv57x5Me37zHm+/l69l2aqTBt44R4kUEirh0Vcs1wufh9eEJlA+G&#10;K9M5JoQreVgXtze5ySo38QeN+1ArKWGfGYQmhD7T2pcNWeMXricW7+QGa4LIodbVYCYpt51Oomil&#10;rWlZPjSmp21D5Xl/sQhvk5k2y/hl3J1P2+v3IX3/2sWEeH83b55BBZrDXxh+8QUdCmE6ugtXXnUI&#10;q+RRkgipDBA7SWPRR4SlHHSR6//8xQ8AAAD//wMAUEsBAi0AFAAGAAgAAAAhALaDOJL+AAAA4QEA&#10;ABMAAAAAAAAAAAAAAAAAAAAAAFtDb250ZW50X1R5cGVzXS54bWxQSwECLQAUAAYACAAAACEAOP0h&#10;/9YAAACUAQAACwAAAAAAAAAAAAAAAAAvAQAAX3JlbHMvLnJlbHNQSwECLQAUAAYACAAAACEAlFz7&#10;2KEDAACgGwAADgAAAAAAAAAAAAAAAAAuAgAAZHJzL2Uyb0RvYy54bWxQSwECLQAUAAYACAAAACEA&#10;vWh3Pd0AAAAHAQAADwAAAAAAAAAAAAAAAAD7BQAAZHJzL2Rvd25yZXYueG1sUEsFBgAAAAAEAAQA&#10;8wAAAAUHAAAAAA==&#10;">
                      <v:shape id="Text Box 61" o:spid="_x0000_s1080"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mlwgAAANoAAAAPAAAAZHJzL2Rvd25yZXYueG1sRI9Ba8JA&#10;FITvBf/D8gQvRTexrZTUVTRg6bWpB4+P7GsSmn0b962a/vtuodDjMDPfMOvt6Hp1pSCdZwP5IgNF&#10;XHvbcWPg+HGYP4OSiGyx90wGvklgu5ncrbGw/sbvdK1ioxKEpUADbYxDobXULTmUhR+Ik/fpg8OY&#10;ZGi0DXhLcNfrZZattMOO00KLA5Ut1V/VxRm4x2W4hFKkfH3cP8n+nJ8qlxszm467F1CRxvgf/mu/&#10;WQMP8Hsl3QC9+QEAAP//AwBQSwECLQAUAAYACAAAACEA2+H2y+4AAACFAQAAEwAAAAAAAAAAAAAA&#10;AAAAAAAAW0NvbnRlbnRfVHlwZXNdLnhtbFBLAQItABQABgAIAAAAIQBa9CxbvwAAABUBAAALAAAA&#10;AAAAAAAAAAAAAB8BAABfcmVscy8ucmVsc1BLAQItABQABgAIAAAAIQBy78mlwgAAANoAAAAPAAAA&#10;AAAAAAAAAAAAAAcCAABkcnMvZG93bnJldi54bWxQSwUGAAAAAAMAAwC3AAAA9gIAAAAA&#10;" filled="f" strokecolor="red" strokeweight=".5pt">
                        <v:textbox>
                          <w:txbxContent>
                            <w:p w14:paraId="3F501356" w14:textId="77777777" w:rsidR="005D4769" w:rsidRDefault="005D4769" w:rsidP="004A2258"/>
                          </w:txbxContent>
                        </v:textbox>
                      </v:shape>
                      <v:shape id="Text Box 62" o:spid="_x0000_s1081"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RKwgAAANoAAAAPAAAAZHJzL2Rvd25yZXYueG1sRI9Ba8JA&#10;FITvQv/D8gq9SN1EainRVTRg6bXRQ4+P7DMJzb5N962a/vuuIPQ4zMw3zGozul5dKEjn2UA+y0AR&#10;19523Bg4HvbPb6AkIlvsPZOBXxLYrB8mKyysv/InXarYqARhKdBAG+NQaC11Sw5l5gfi5J18cBiT&#10;DI22Aa8J7no9z7JX7bDjtNDiQGVL9Xd1dgamOA/nUIqU7y+7hex+8q/K5cY8PY7bJahIY/wP39sf&#10;1sACblfSDdDrPwAAAP//AwBQSwECLQAUAAYACAAAACEA2+H2y+4AAACFAQAAEwAAAAAAAAAAAAAA&#10;AAAAAAAAW0NvbnRlbnRfVHlwZXNdLnhtbFBLAQItABQABgAIAAAAIQBa9CxbvwAAABUBAAALAAAA&#10;AAAAAAAAAAAAAB8BAABfcmVscy8ucmVsc1BLAQItABQABgAIAAAAIQCSSvRKwgAAANoAAAAPAAAA&#10;AAAAAAAAAAAAAAcCAABkcnMvZG93bnJldi54bWxQSwUGAAAAAAMAAwC3AAAA9gIAAAAA&#10;" filled="f" strokecolor="red" strokeweight=".5pt">
                        <v:textbox>
                          <w:txbxContent>
                            <w:p w14:paraId="446961CE" w14:textId="77777777" w:rsidR="005D4769" w:rsidRDefault="005D4769" w:rsidP="004A2258"/>
                          </w:txbxContent>
                        </v:textbox>
                      </v:shape>
                      <v:shape id="Text Box 63" o:spid="_x0000_s1082"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mwgAAANoAAAAPAAAAZHJzL2Rvd25yZXYueG1sRI9Ba8JA&#10;FITvBf/D8gQvRTeRtpbUVTRg6bWpB4+P7GsSmn0b962a/vtuodDjMDPfMOvt6Hp1pSCdZwP5IgNF&#10;XHvbcWPg+HGYP4OSiGyx90wGvklgu5ncrbGw/sbvdK1ioxKEpUADbYxDobXULTmUhR+Ik/fpg8OY&#10;ZGi0DXhLcNfrZZY9aYcdp4UWBypbqr+qizNwj8twCaVI+fqwf5T9OT9VLjdmNh13L6AijfE//Nd+&#10;swZW8Hsl3QC9+QEAAP//AwBQSwECLQAUAAYACAAAACEA2+H2y+4AAACFAQAAEwAAAAAAAAAAAAAA&#10;AAAAAAAAW0NvbnRlbnRfVHlwZXNdLnhtbFBLAQItABQABgAIAAAAIQBa9CxbvwAAABUBAAALAAAA&#10;AAAAAAAAAAAAAB8BAABfcmVscy8ucmVsc1BLAQItABQABgAIAAAAIQAN1M+mwgAAANoAAAAPAAAA&#10;AAAAAAAAAAAAAAcCAABkcnMvZG93bnJldi54bWxQSwUGAAAAAAMAAwC3AAAA9gIAAAAA&#10;" filled="f" strokecolor="red" strokeweight=".5pt">
                        <v:textbox>
                          <w:txbxContent>
                            <w:p w14:paraId="57DB54BA" w14:textId="77777777" w:rsidR="005D4769" w:rsidRDefault="005D4769" w:rsidP="004A2258"/>
                          </w:txbxContent>
                        </v:textbox>
                      </v:shape>
                      <v:shape id="Text Box 64" o:spid="_x0000_s1083"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PwgAAANoAAAAPAAAAZHJzL2Rvd25yZXYueG1sRI9Ba8JA&#10;FITvBf/D8gQvRTeRttjUVTRg6bWpB4+P7GsSmn0b962a/vtuodDjMDPfMOvt6Hp1pSCdZwP5IgNF&#10;XHvbcWPg+HGYr0BJRLbYeyYD3ySw3Uzu1lhYf+N3ulaxUQnCUqCBNsah0FrqlhzKwg/Eyfv0wWFM&#10;MjTaBrwluOv1MsuetMOO00KLA5Ut1V/VxRm4x2W4hFKkfH3YP8r+nJ8qlxszm467F1CRxvgf/mu/&#10;WQPP8Hsl3QC9+QEAAP//AwBQSwECLQAUAAYACAAAACEA2+H2y+4AAACFAQAAEwAAAAAAAAAAAAAA&#10;AAAAAAAAW0NvbnRlbnRfVHlwZXNdLnhtbFBLAQItABQABgAIAAAAIQBa9CxbvwAAABUBAAALAAAA&#10;AAAAAAAAAAAAAB8BAABfcmVscy8ucmVsc1BLAQItABQABgAIAAAAIQATB/5PwgAAANoAAAAPAAAA&#10;AAAAAAAAAAAAAAcCAABkcnMvZG93bnJldi54bWxQSwUGAAAAAAMAAwC3AAAA9gIAAAAA&#10;" filled="f" strokecolor="red" strokeweight=".5pt">
                        <v:textbox>
                          <w:txbxContent>
                            <w:p w14:paraId="1C11CEBA" w14:textId="77777777" w:rsidR="005D4769" w:rsidRDefault="005D4769" w:rsidP="004A2258"/>
                          </w:txbxContent>
                        </v:textbox>
                      </v:shape>
                      <v:shape id="Text Box 65" o:spid="_x0000_s1084"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zHwAAAANsAAAAPAAAAZHJzL2Rvd25yZXYueG1sRE9Na8JA&#10;EL0L/Q/LFHoR3UTaItFVaqClV2MPHofsmASzs+nOqum/7xaE3ubxPme9HV2vrhSk82wgn2egiGtv&#10;O24MfB3eZ0tQEpEt9p7JwA8JbDcPkzUW1t94T9cqNiqFsBRooI1xKLSWuiWHMvcDceJOPjiMCYZG&#10;24C3FO56vciyV+2w49TQ4kBlS/W5ujgDU1yESyhFyo/n3YvsvvNj5XJjnh7HtxWoSGP8F9/dnzbN&#10;z+Hvl3SA3vwCAAD//wMAUEsBAi0AFAAGAAgAAAAhANvh9svuAAAAhQEAABMAAAAAAAAAAAAAAAAA&#10;AAAAAFtDb250ZW50X1R5cGVzXS54bWxQSwECLQAUAAYACAAAACEAWvQsW78AAAAVAQAACwAAAAAA&#10;AAAAAAAAAAAfAQAAX3JlbHMvLnJlbHNQSwECLQAUAAYACAAAACEAaLhsx8AAAADbAAAADwAAAAAA&#10;AAAAAAAAAAAHAgAAZHJzL2Rvd25yZXYueG1sUEsFBgAAAAADAAMAtwAAAPQCAAAAAA==&#10;" filled="f" strokecolor="red" strokeweight=".5pt">
                        <v:textbox>
                          <w:txbxContent>
                            <w:p w14:paraId="63A29582" w14:textId="77777777" w:rsidR="005D4769" w:rsidRDefault="005D4769" w:rsidP="004A2258"/>
                          </w:txbxContent>
                        </v:textbox>
                      </v:shape>
                      <v:shape id="Text Box 66" o:spid="_x0000_s1085"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crwQAAANsAAAAPAAAAZHJzL2Rvd25yZXYueG1sRE9Na8JA&#10;EL0X+h+WKfRSdBNbRaKr1EBLr4099DhkxySYnU13Vo3/3i0UepvH+5z1dnS9OlOQzrOBfJqBIq69&#10;7bgx8LV/myxBSUS22HsmA1cS2G7u79ZYWH/hTzpXsVEphKVAA22MQ6G11C05lKkfiBN38MFhTDA0&#10;2ga8pHDX61mWLbTDjlNDiwOVLdXH6uQMPOEsnEIpUr6/7Oay+8m/K5cb8/gwvq5ARRrjv/jP/WHT&#10;/Gf4/SUdoDc3AAAA//8DAFBLAQItABQABgAIAAAAIQDb4fbL7gAAAIUBAAATAAAAAAAAAAAAAAAA&#10;AAAAAABbQ29udGVudF9UeXBlc10ueG1sUEsBAi0AFAAGAAgAAAAhAFr0LFu/AAAAFQEAAAsAAAAA&#10;AAAAAAAAAAAAHwEAAF9yZWxzLy5yZWxzUEsBAi0AFAAGAAgAAAAhAPcmVyvBAAAA2wAAAA8AAAAA&#10;AAAAAAAAAAAABwIAAGRycy9kb3ducmV2LnhtbFBLBQYAAAAAAwADALcAAAD1AgAAAAA=&#10;" filled="f" strokecolor="red" strokeweight=".5pt">
                        <v:textbox>
                          <w:txbxContent>
                            <w:p w14:paraId="311CAFF3" w14:textId="77777777" w:rsidR="005D4769" w:rsidRDefault="005D4769" w:rsidP="004A2258"/>
                          </w:txbxContent>
                        </v:textbox>
                      </v:shape>
                      <v:shape id="Text Box 67" o:spid="_x0000_s1086"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9fwAAAANsAAAAPAAAAZHJzL2Rvd25yZXYueG1sRE9Na8JA&#10;EL0X+h+WKfRS6iaipURX0YClV6OHHofsmIRmZ9OdVdN/3y0I3ubxPme5Hl2vLhSk82wgn2SgiGtv&#10;O24MHA+713dQEpEt9p7JwC8JrFePD0ssrL/yni5VbFQKYSnQQBvjUGgtdUsOZeIH4sSdfHAYEwyN&#10;tgGvKdz1epplb9phx6mhxYHKlurv6uwMvOA0nEMpUn7MtnPZ/uRflcuNeX4aNwtQkcZ4F9/cnzbN&#10;n8H/L+kAvfoDAAD//wMAUEsBAi0AFAAGAAgAAAAhANvh9svuAAAAhQEAABMAAAAAAAAAAAAAAAAA&#10;AAAAAFtDb250ZW50X1R5cGVzXS54bWxQSwECLQAUAAYACAAAACEAWvQsW78AAAAVAQAACwAAAAAA&#10;AAAAAAAAAAAfAQAAX3JlbHMvLnJlbHNQSwECLQAUAAYACAAAACEAeM/PX8AAAADbAAAADwAAAAAA&#10;AAAAAAAAAAAHAgAAZHJzL2Rvd25yZXYueG1sUEsFBgAAAAADAAMAtwAAAPQCAAAAAA==&#10;" filled="f" strokecolor="red" strokeweight=".5pt">
                        <v:textbox>
                          <w:txbxContent>
                            <w:p w14:paraId="1A686455" w14:textId="77777777" w:rsidR="005D4769" w:rsidRDefault="005D4769" w:rsidP="004A2258">
                              <w:r>
                                <w:rPr>
                                  <w:noProof/>
                                </w:rPr>
                                <w:drawing>
                                  <wp:inline distT="0" distB="0" distL="0" distR="0" wp14:anchorId="18B7019B" wp14:editId="3FC55B1E">
                                    <wp:extent cx="12700" cy="12700"/>
                                    <wp:effectExtent l="0" t="0" r="0" b="0"/>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w:pict>
                </mc:Fallback>
              </mc:AlternateContent>
            </w:r>
          </w:p>
        </w:tc>
      </w:tr>
    </w:tbl>
    <w:p w14:paraId="10C14C1A" w14:textId="77777777" w:rsidR="00485DD0" w:rsidRPr="00B314B8" w:rsidRDefault="00485DD0" w:rsidP="004A2258">
      <w:pPr>
        <w:pStyle w:val="Corpotesto"/>
        <w:spacing w:after="0"/>
        <w:rPr>
          <w:sz w:val="22"/>
          <w:szCs w:val="22"/>
        </w:rPr>
      </w:pPr>
    </w:p>
    <w:p w14:paraId="629142B5" w14:textId="77777777" w:rsidR="004A2258" w:rsidRPr="00B314B8" w:rsidRDefault="004A2258" w:rsidP="00485DD0">
      <w:pPr>
        <w:pStyle w:val="Corpotesto"/>
        <w:spacing w:after="0"/>
        <w:jc w:val="both"/>
        <w:rPr>
          <w:rFonts w:ascii="Verdana" w:hAnsi="Verdana"/>
        </w:rPr>
      </w:pPr>
      <w:r w:rsidRPr="00B314B8">
        <w:rPr>
          <w:rFonts w:ascii="Verdana" w:hAnsi="Verdana"/>
        </w:rPr>
        <w:t>Il sottoscritto ______________________________________</w:t>
      </w:r>
      <w:r w:rsidR="00485DD0" w:rsidRPr="00B314B8">
        <w:rPr>
          <w:rFonts w:ascii="Verdana" w:hAnsi="Verdana"/>
        </w:rPr>
        <w:t xml:space="preserve">_ nato a _________________ </w:t>
      </w:r>
      <w:r w:rsidRPr="00B314B8">
        <w:rPr>
          <w:rFonts w:ascii="Verdana" w:hAnsi="Verdana"/>
        </w:rPr>
        <w:t>il ____________, in qualità di _______________________________ della Ditta sopra indicata</w:t>
      </w:r>
    </w:p>
    <w:p w14:paraId="79B8FB9B" w14:textId="77777777" w:rsidR="004A2258" w:rsidRPr="00B314B8" w:rsidRDefault="004A2258" w:rsidP="00485DD0">
      <w:pPr>
        <w:pStyle w:val="Corpotesto"/>
        <w:spacing w:after="0"/>
        <w:jc w:val="center"/>
        <w:rPr>
          <w:rFonts w:ascii="Verdana" w:hAnsi="Verdana"/>
          <w:b/>
        </w:rPr>
      </w:pPr>
      <w:r w:rsidRPr="00B314B8">
        <w:rPr>
          <w:rFonts w:ascii="Verdana" w:hAnsi="Verdana"/>
          <w:b/>
        </w:rPr>
        <w:t>CHIEDE</w:t>
      </w:r>
    </w:p>
    <w:p w14:paraId="4899720D" w14:textId="77777777" w:rsidR="004A2258" w:rsidRPr="00B314B8" w:rsidRDefault="004A2258" w:rsidP="004A2258">
      <w:pPr>
        <w:pStyle w:val="Testonormale"/>
        <w:ind w:right="-1"/>
        <w:jc w:val="both"/>
        <w:rPr>
          <w:rFonts w:ascii="Verdana" w:hAnsi="Verdana"/>
        </w:rPr>
      </w:pPr>
      <w:r w:rsidRPr="00B314B8">
        <w:rPr>
          <w:rFonts w:ascii="Verdana" w:hAnsi="Verdana"/>
          <w:snapToGrid w:val="0"/>
        </w:rPr>
        <w:t xml:space="preserve">la </w:t>
      </w:r>
      <w:r w:rsidRPr="00B314B8">
        <w:rPr>
          <w:rFonts w:ascii="Verdana" w:hAnsi="Verdana"/>
        </w:rPr>
        <w:t>riduzione del tasso medio di tariffa prevista dall’articolo 24 delle Modalità per l’applicazione delle Tariffe dei premi approvate con decreto ministeriale 12 dicembre 2000 e s.m.i.</w:t>
      </w:r>
    </w:p>
    <w:p w14:paraId="41B94998" w14:textId="77777777" w:rsidR="004A2258" w:rsidRPr="00B314B8" w:rsidRDefault="004A2258" w:rsidP="004A2258">
      <w:pPr>
        <w:widowControl w:val="0"/>
        <w:ind w:right="-1"/>
        <w:jc w:val="both"/>
        <w:rPr>
          <w:rFonts w:ascii="Verdana" w:hAnsi="Verdana"/>
        </w:rPr>
      </w:pPr>
      <w:r w:rsidRPr="00B314B8">
        <w:rPr>
          <w:rFonts w:ascii="Verdana" w:hAnsi="Verdana"/>
          <w:snapToGrid w:val="0"/>
        </w:rPr>
        <w:t>A tal fine, c</w:t>
      </w:r>
      <w:r w:rsidRPr="00B314B8">
        <w:rPr>
          <w:rFonts w:ascii="Verdana" w:hAnsi="Verdana"/>
        </w:rPr>
        <w:t>onsapevole che, per effetto dell’art.76 del d.p.r. 445/2000, le dichiarazioni mendaci, le falsità negli atti o l’uso di atti falsi sono puniti ai sensi del codice penale e delle leggi speciali in materia e che la riduzione sarà annullata nel caso in cui il provvedimento sia stato adottato sulla base di dichiarazioni non veritiere</w:t>
      </w:r>
    </w:p>
    <w:p w14:paraId="7C492322" w14:textId="77777777" w:rsidR="004A2258" w:rsidRPr="00B314B8" w:rsidRDefault="004A2258" w:rsidP="004A2258">
      <w:pPr>
        <w:pStyle w:val="Corpotesto"/>
        <w:spacing w:after="0"/>
        <w:jc w:val="center"/>
        <w:rPr>
          <w:rFonts w:ascii="Verdana" w:hAnsi="Verdana"/>
          <w:b/>
        </w:rPr>
      </w:pPr>
      <w:r w:rsidRPr="00B314B8">
        <w:rPr>
          <w:rFonts w:ascii="Verdana" w:hAnsi="Verdana"/>
          <w:b/>
        </w:rPr>
        <w:t>DICHIARA</w:t>
      </w:r>
    </w:p>
    <w:p w14:paraId="1CD5C42B" w14:textId="77777777" w:rsidR="004A2258" w:rsidRPr="00B314B8" w:rsidRDefault="004A2258" w:rsidP="004A2258">
      <w:pPr>
        <w:pStyle w:val="Corpodeltesto2"/>
        <w:spacing w:line="240" w:lineRule="auto"/>
        <w:ind w:right="-1"/>
        <w:rPr>
          <w:rFonts w:ascii="Verdana" w:hAnsi="Verdana"/>
        </w:rPr>
      </w:pPr>
      <w:r w:rsidRPr="00B314B8">
        <w:rPr>
          <w:rFonts w:ascii="Verdana" w:hAnsi="Verdana"/>
        </w:rPr>
        <w:t>1.  di essere consapevole che la concessione del beneficio è subordinata all’accertamento degli obblighi contributivi ed assicurativi;</w:t>
      </w:r>
    </w:p>
    <w:p w14:paraId="4FD35FFD" w14:textId="77777777" w:rsidR="004A2258" w:rsidRPr="00B314B8" w:rsidRDefault="004A2258" w:rsidP="004A2258">
      <w:pPr>
        <w:pStyle w:val="Corpodeltesto2"/>
        <w:spacing w:line="240" w:lineRule="auto"/>
        <w:ind w:right="-1"/>
        <w:rPr>
          <w:rFonts w:ascii="Verdana" w:hAnsi="Verdana"/>
        </w:rPr>
      </w:pPr>
      <w:r w:rsidRPr="00B314B8">
        <w:rPr>
          <w:rFonts w:ascii="Verdana" w:hAnsi="Verdana"/>
        </w:rPr>
        <w:t>2.  che nei luoghi di lavoro di cui alla presente domanda:</w:t>
      </w:r>
    </w:p>
    <w:p w14:paraId="7B1659DA" w14:textId="77777777" w:rsidR="004A2258" w:rsidRPr="00B314B8" w:rsidRDefault="004A2258" w:rsidP="004A2258">
      <w:pPr>
        <w:pStyle w:val="Corpodeltesto2"/>
        <w:numPr>
          <w:ilvl w:val="0"/>
          <w:numId w:val="24"/>
        </w:numPr>
        <w:tabs>
          <w:tab w:val="clear" w:pos="1232"/>
        </w:tabs>
        <w:spacing w:line="240" w:lineRule="auto"/>
        <w:ind w:left="426" w:right="-1"/>
        <w:rPr>
          <w:rFonts w:ascii="Verdana" w:hAnsi="Verdana"/>
        </w:rPr>
      </w:pPr>
      <w:r w:rsidRPr="00B314B8">
        <w:rPr>
          <w:rFonts w:ascii="Verdana" w:hAnsi="Verdana"/>
        </w:rPr>
        <w:t>sono rispettate le disposizioni in materia di prevenzione infortuni e di igiene nei luoghi di lavoro;</w:t>
      </w:r>
    </w:p>
    <w:p w14:paraId="23820472" w14:textId="77777777" w:rsidR="004A2258" w:rsidRPr="00B314B8" w:rsidRDefault="004A2258" w:rsidP="004A2258">
      <w:pPr>
        <w:pStyle w:val="Corpodeltesto2"/>
        <w:numPr>
          <w:ilvl w:val="0"/>
          <w:numId w:val="24"/>
        </w:numPr>
        <w:tabs>
          <w:tab w:val="clear" w:pos="1232"/>
        </w:tabs>
        <w:spacing w:line="240" w:lineRule="auto"/>
        <w:ind w:left="426" w:right="-1"/>
        <w:rPr>
          <w:rFonts w:ascii="Verdana" w:hAnsi="Verdana"/>
        </w:rPr>
      </w:pPr>
      <w:r w:rsidRPr="00B314B8">
        <w:rPr>
          <w:rFonts w:ascii="Verdana" w:hAnsi="Verdana"/>
        </w:rPr>
        <w:t>sono stati effettuati, nell’anno solare precedente, i seguenti interventi di miglioramento delle condizioni di sicurezza ed igiene sul lavoro.</w:t>
      </w:r>
    </w:p>
    <w:p w14:paraId="4DF153D1" w14:textId="77777777" w:rsidR="002B4251" w:rsidRPr="00B314B8" w:rsidRDefault="002B4251" w:rsidP="00E71108">
      <w:pPr>
        <w:pStyle w:val="Corpodeltesto2"/>
        <w:spacing w:line="240" w:lineRule="auto"/>
        <w:ind w:right="-1"/>
        <w:rPr>
          <w:sz w:val="24"/>
          <w:szCs w:val="24"/>
        </w:rPr>
      </w:pPr>
    </w:p>
    <w:p w14:paraId="3E2960ED" w14:textId="77777777" w:rsidR="004A2258" w:rsidRPr="00B314B8" w:rsidRDefault="004A2258" w:rsidP="00E71108">
      <w:pPr>
        <w:pStyle w:val="Corpodeltesto2"/>
        <w:spacing w:line="240" w:lineRule="auto"/>
        <w:ind w:right="-1"/>
        <w:rPr>
          <w:sz w:val="24"/>
          <w:szCs w:val="24"/>
        </w:rPr>
      </w:pPr>
    </w:p>
    <w:p w14:paraId="5478426E" w14:textId="77777777" w:rsidR="004A2258" w:rsidRPr="00B314B8" w:rsidRDefault="004A2258" w:rsidP="00E71108">
      <w:pPr>
        <w:pStyle w:val="Corpodeltesto2"/>
        <w:spacing w:line="240" w:lineRule="auto"/>
        <w:ind w:right="-1"/>
        <w:rPr>
          <w:sz w:val="24"/>
          <w:szCs w:val="24"/>
        </w:rPr>
        <w:sectPr w:rsidR="004A2258" w:rsidRPr="00B314B8" w:rsidSect="002B4251">
          <w:headerReference w:type="default" r:id="rId15"/>
          <w:footerReference w:type="default" r:id="rId16"/>
          <w:pgSz w:w="11906" w:h="16838"/>
          <w:pgMar w:top="1418" w:right="1304" w:bottom="1418" w:left="1304" w:header="720" w:footer="720" w:gutter="0"/>
          <w:cols w:space="720"/>
        </w:sectPr>
      </w:pPr>
    </w:p>
    <w:tbl>
      <w:tblPr>
        <w:tblW w:w="13631" w:type="dxa"/>
        <w:tblInd w:w="-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1E0" w:firstRow="1" w:lastRow="1" w:firstColumn="1" w:lastColumn="1" w:noHBand="0" w:noVBand="0"/>
      </w:tblPr>
      <w:tblGrid>
        <w:gridCol w:w="13631"/>
      </w:tblGrid>
      <w:tr w:rsidR="00916D3D" w:rsidRPr="00B314B8" w14:paraId="3B1CE9C7" w14:textId="77777777" w:rsidTr="00F30AAF">
        <w:tc>
          <w:tcPr>
            <w:tcW w:w="13631" w:type="dxa"/>
            <w:shd w:val="clear" w:color="auto" w:fill="FFFF99"/>
          </w:tcPr>
          <w:p w14:paraId="72699FDF" w14:textId="77777777" w:rsidR="000979FC" w:rsidRPr="00B314B8" w:rsidRDefault="002B4251" w:rsidP="007B78DE">
            <w:pPr>
              <w:jc w:val="center"/>
              <w:rPr>
                <w:rFonts w:ascii="Verdana" w:hAnsi="Verdana"/>
              </w:rPr>
            </w:pPr>
            <w:r w:rsidRPr="00B314B8">
              <w:rPr>
                <w:rFonts w:ascii="Verdana" w:hAnsi="Verdana"/>
              </w:rPr>
              <w:lastRenderedPageBreak/>
              <w:br w:type="page"/>
            </w:r>
          </w:p>
          <w:p w14:paraId="24996A1A" w14:textId="59271EA1" w:rsidR="007B78DE" w:rsidRPr="00B314B8" w:rsidRDefault="002B4251" w:rsidP="007B78DE">
            <w:pPr>
              <w:jc w:val="center"/>
              <w:rPr>
                <w:rFonts w:ascii="Verdana" w:hAnsi="Verdana"/>
              </w:rPr>
            </w:pPr>
            <w:r w:rsidRPr="00B314B8">
              <w:rPr>
                <w:rFonts w:ascii="Verdana" w:hAnsi="Verdana"/>
                <w:b/>
                <w:caps/>
              </w:rPr>
              <w:t xml:space="preserve">Avvertenza: </w:t>
            </w:r>
            <w:r w:rsidRPr="00B314B8">
              <w:rPr>
                <w:rFonts w:ascii="Verdana" w:hAnsi="Verdana"/>
              </w:rPr>
              <w:t>per poter accedere alla riduzione del tasso medio di tariffa è necessario aver effettuato</w:t>
            </w:r>
          </w:p>
          <w:p w14:paraId="2C882FC1" w14:textId="77777777" w:rsidR="00181490" w:rsidRPr="00B314B8" w:rsidRDefault="002B4251" w:rsidP="007B78DE">
            <w:pPr>
              <w:jc w:val="center"/>
              <w:rPr>
                <w:rFonts w:ascii="Verdana" w:hAnsi="Verdana"/>
              </w:rPr>
            </w:pPr>
            <w:r w:rsidRPr="00B314B8">
              <w:rPr>
                <w:rFonts w:ascii="Verdana" w:hAnsi="Verdana"/>
              </w:rPr>
              <w:t>interventi tali che la somma dei loro punteggi sia pari almeno a 100.</w:t>
            </w:r>
          </w:p>
          <w:p w14:paraId="7F9CBD73" w14:textId="7D23616E" w:rsidR="009469EC" w:rsidRPr="00B314B8" w:rsidRDefault="009469EC" w:rsidP="00F45650">
            <w:pPr>
              <w:jc w:val="center"/>
              <w:rPr>
                <w:rFonts w:ascii="Verdana" w:hAnsi="Verdana"/>
              </w:rPr>
            </w:pPr>
          </w:p>
        </w:tc>
      </w:tr>
    </w:tbl>
    <w:p w14:paraId="5F413AA7" w14:textId="77777777" w:rsidR="00B50A43" w:rsidRPr="00B314B8" w:rsidRDefault="00B50A43" w:rsidP="00A22BAF">
      <w:pPr>
        <w:rPr>
          <w:rFonts w:ascii="Verdana" w:hAnsi="Verdana"/>
        </w:rPr>
      </w:pPr>
    </w:p>
    <w:p w14:paraId="6473FDD2" w14:textId="77777777" w:rsidR="00B806D4" w:rsidRPr="00B314B8" w:rsidRDefault="00B806D4" w:rsidP="00A22BAF">
      <w:pPr>
        <w:rPr>
          <w:rFonts w:ascii="Verdana" w:hAnsi="Verdana"/>
        </w:rPr>
      </w:pPr>
      <w:r w:rsidRPr="00B314B8">
        <w:rPr>
          <w:rFonts w:ascii="Verdana" w:hAnsi="Verdana"/>
        </w:rPr>
        <w:t>TIPO:</w:t>
      </w:r>
    </w:p>
    <w:p w14:paraId="50DD435F" w14:textId="77777777" w:rsidR="00B806D4" w:rsidRPr="00B314B8" w:rsidRDefault="00B806D4" w:rsidP="00A22BAF">
      <w:pPr>
        <w:rPr>
          <w:rFonts w:ascii="Verdana" w:hAnsi="Verdana"/>
        </w:rPr>
      </w:pPr>
      <w:r w:rsidRPr="00B314B8">
        <w:rPr>
          <w:rFonts w:ascii="Verdana" w:hAnsi="Verdana"/>
        </w:rPr>
        <w:t>TG = Trasversale Generale (</w:t>
      </w:r>
      <w:r w:rsidR="0068116F" w:rsidRPr="00B314B8">
        <w:rPr>
          <w:rFonts w:ascii="Verdana" w:hAnsi="Verdana"/>
        </w:rPr>
        <w:t>può essere realizzato su tutti i</w:t>
      </w:r>
      <w:r w:rsidR="00B85306" w:rsidRPr="00B314B8">
        <w:rPr>
          <w:rFonts w:ascii="Verdana" w:hAnsi="Verdana"/>
        </w:rPr>
        <w:t xml:space="preserve"> settori </w:t>
      </w:r>
      <w:r w:rsidR="0068116F" w:rsidRPr="00B314B8">
        <w:rPr>
          <w:rFonts w:ascii="Verdana" w:hAnsi="Verdana"/>
        </w:rPr>
        <w:t xml:space="preserve">produttivi </w:t>
      </w:r>
      <w:r w:rsidR="00B85306" w:rsidRPr="00B314B8">
        <w:rPr>
          <w:rFonts w:ascii="Verdana" w:hAnsi="Verdana"/>
        </w:rPr>
        <w:t xml:space="preserve">e </w:t>
      </w:r>
      <w:r w:rsidR="0068116F" w:rsidRPr="00B314B8">
        <w:rPr>
          <w:rFonts w:ascii="Verdana" w:hAnsi="Verdana"/>
        </w:rPr>
        <w:t>produce effetti su</w:t>
      </w:r>
      <w:r w:rsidRPr="00B314B8">
        <w:rPr>
          <w:rFonts w:ascii="Verdana" w:hAnsi="Verdana"/>
        </w:rPr>
        <w:t xml:space="preserve"> tutte le PAT</w:t>
      </w:r>
      <w:r w:rsidR="0068116F" w:rsidRPr="00B314B8">
        <w:rPr>
          <w:rFonts w:ascii="Verdana" w:hAnsi="Verdana"/>
        </w:rPr>
        <w:t xml:space="preserve"> della ditta</w:t>
      </w:r>
      <w:r w:rsidRPr="00B314B8">
        <w:rPr>
          <w:rFonts w:ascii="Verdana" w:hAnsi="Verdana"/>
        </w:rPr>
        <w:t>)</w:t>
      </w:r>
    </w:p>
    <w:p w14:paraId="536E646F" w14:textId="77777777" w:rsidR="00B806D4" w:rsidRPr="00B314B8" w:rsidRDefault="00B806D4" w:rsidP="00A22BAF">
      <w:pPr>
        <w:rPr>
          <w:rFonts w:ascii="Verdana" w:hAnsi="Verdana"/>
        </w:rPr>
      </w:pPr>
      <w:r w:rsidRPr="00B314B8">
        <w:rPr>
          <w:rFonts w:ascii="Verdana" w:hAnsi="Verdana"/>
        </w:rPr>
        <w:t xml:space="preserve">T = Trasversale </w:t>
      </w:r>
      <w:r w:rsidR="00B85306" w:rsidRPr="00B314B8">
        <w:rPr>
          <w:rFonts w:ascii="Verdana" w:hAnsi="Verdana"/>
        </w:rPr>
        <w:t>(</w:t>
      </w:r>
      <w:r w:rsidR="0068116F" w:rsidRPr="00B314B8">
        <w:rPr>
          <w:rFonts w:ascii="Verdana" w:hAnsi="Verdana"/>
        </w:rPr>
        <w:t xml:space="preserve">può essere realizzato su tutti i settori produttivi </w:t>
      </w:r>
      <w:r w:rsidR="00B85306" w:rsidRPr="00B314B8">
        <w:rPr>
          <w:rFonts w:ascii="Verdana" w:hAnsi="Verdana"/>
        </w:rPr>
        <w:t xml:space="preserve">ma non necessariamente </w:t>
      </w:r>
      <w:r w:rsidR="002033CA" w:rsidRPr="00B314B8">
        <w:rPr>
          <w:rFonts w:ascii="Verdana" w:hAnsi="Verdana"/>
        </w:rPr>
        <w:t>attuato in</w:t>
      </w:r>
      <w:r w:rsidR="00B85306" w:rsidRPr="00B314B8">
        <w:rPr>
          <w:rFonts w:ascii="Verdana" w:hAnsi="Verdana"/>
        </w:rPr>
        <w:t xml:space="preserve"> tutte le PAT</w:t>
      </w:r>
      <w:r w:rsidR="0068116F" w:rsidRPr="00B314B8">
        <w:rPr>
          <w:rFonts w:ascii="Verdana" w:hAnsi="Verdana"/>
        </w:rPr>
        <w:t xml:space="preserve"> della ditta</w:t>
      </w:r>
      <w:r w:rsidR="00B85306" w:rsidRPr="00B314B8">
        <w:rPr>
          <w:rFonts w:ascii="Verdana" w:hAnsi="Verdana"/>
        </w:rPr>
        <w:t>)</w:t>
      </w:r>
    </w:p>
    <w:p w14:paraId="4D0FD6C2" w14:textId="77777777" w:rsidR="00B806D4" w:rsidRPr="00B314B8" w:rsidRDefault="00B806D4" w:rsidP="00A22BAF">
      <w:pPr>
        <w:rPr>
          <w:rFonts w:ascii="Verdana" w:hAnsi="Verdana"/>
        </w:rPr>
      </w:pPr>
      <w:r w:rsidRPr="00B314B8">
        <w:rPr>
          <w:rFonts w:ascii="Verdana" w:hAnsi="Verdana"/>
        </w:rPr>
        <w:t>S</w:t>
      </w:r>
      <w:r w:rsidR="00B85306" w:rsidRPr="00B314B8">
        <w:rPr>
          <w:rFonts w:ascii="Verdana" w:hAnsi="Verdana"/>
        </w:rPr>
        <w:t>G</w:t>
      </w:r>
      <w:r w:rsidRPr="00B314B8">
        <w:rPr>
          <w:rFonts w:ascii="Verdana" w:hAnsi="Verdana"/>
        </w:rPr>
        <w:t xml:space="preserve"> = Settoriale</w:t>
      </w:r>
      <w:r w:rsidR="00B85306" w:rsidRPr="00B314B8">
        <w:rPr>
          <w:rFonts w:ascii="Verdana" w:hAnsi="Verdana"/>
        </w:rPr>
        <w:t xml:space="preserve"> Generale (</w:t>
      </w:r>
      <w:r w:rsidR="0068116F" w:rsidRPr="00B314B8">
        <w:rPr>
          <w:rFonts w:ascii="Verdana" w:hAnsi="Verdana"/>
        </w:rPr>
        <w:t>può essere realizzato solo in</w:t>
      </w:r>
      <w:r w:rsidR="00B85306" w:rsidRPr="00B314B8">
        <w:rPr>
          <w:rFonts w:ascii="Verdana" w:hAnsi="Verdana"/>
        </w:rPr>
        <w:t xml:space="preserve"> alcuni settori e </w:t>
      </w:r>
      <w:r w:rsidR="0068116F" w:rsidRPr="00B314B8">
        <w:rPr>
          <w:rFonts w:ascii="Verdana" w:hAnsi="Verdana"/>
        </w:rPr>
        <w:t xml:space="preserve">produce effetti su </w:t>
      </w:r>
      <w:r w:rsidR="00B85306" w:rsidRPr="00B314B8">
        <w:rPr>
          <w:rFonts w:ascii="Verdana" w:hAnsi="Verdana"/>
        </w:rPr>
        <w:t>tutte le PAT)</w:t>
      </w:r>
    </w:p>
    <w:p w14:paraId="73AEA18C" w14:textId="77777777" w:rsidR="00B85306" w:rsidRPr="00B314B8" w:rsidRDefault="00EB7576" w:rsidP="00A22BAF">
      <w:pPr>
        <w:rPr>
          <w:rFonts w:ascii="Verdana" w:hAnsi="Verdana"/>
        </w:rPr>
      </w:pPr>
      <w:r w:rsidRPr="00B314B8">
        <w:rPr>
          <w:rFonts w:ascii="Verdana" w:hAnsi="Verdana"/>
        </w:rPr>
        <w:t>S = Settoriale (il punteggio varia in funzione dei settori e può essere attuato non necessariamente in tutte le PAT)</w:t>
      </w:r>
    </w:p>
    <w:p w14:paraId="39888877" w14:textId="77777777" w:rsidR="006E03E0" w:rsidRPr="00B314B8" w:rsidRDefault="006E03E0" w:rsidP="006E03E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9"/>
        <w:gridCol w:w="6378"/>
        <w:gridCol w:w="113"/>
        <w:gridCol w:w="29"/>
        <w:gridCol w:w="397"/>
        <w:gridCol w:w="170"/>
        <w:gridCol w:w="679"/>
        <w:gridCol w:w="29"/>
        <w:gridCol w:w="8"/>
        <w:gridCol w:w="106"/>
        <w:gridCol w:w="142"/>
        <w:gridCol w:w="170"/>
        <w:gridCol w:w="9"/>
        <w:gridCol w:w="812"/>
        <w:gridCol w:w="29"/>
        <w:gridCol w:w="15"/>
        <w:gridCol w:w="99"/>
        <w:gridCol w:w="141"/>
        <w:gridCol w:w="596"/>
        <w:gridCol w:w="19"/>
        <w:gridCol w:w="406"/>
        <w:gridCol w:w="22"/>
        <w:gridCol w:w="7"/>
        <w:gridCol w:w="84"/>
        <w:gridCol w:w="1134"/>
        <w:gridCol w:w="29"/>
        <w:gridCol w:w="964"/>
        <w:gridCol w:w="28"/>
      </w:tblGrid>
      <w:tr w:rsidR="00916D3D" w:rsidRPr="00B314B8" w14:paraId="7F2EA564" w14:textId="77777777" w:rsidTr="00916D3D">
        <w:trPr>
          <w:gridAfter w:val="1"/>
          <w:wAfter w:w="28" w:type="dxa"/>
        </w:trPr>
        <w:tc>
          <w:tcPr>
            <w:tcW w:w="13580" w:type="dxa"/>
            <w:gridSpan w:val="28"/>
            <w:tcBorders>
              <w:bottom w:val="single" w:sz="4" w:space="0" w:color="auto"/>
            </w:tcBorders>
            <w:shd w:val="clear" w:color="auto" w:fill="92D050"/>
            <w:vAlign w:val="center"/>
          </w:tcPr>
          <w:p w14:paraId="2DCF2797" w14:textId="77777777" w:rsidR="00B43612" w:rsidRPr="00B314B8" w:rsidRDefault="00B43612" w:rsidP="004A16E3">
            <w:pPr>
              <w:jc w:val="center"/>
              <w:rPr>
                <w:rFonts w:ascii="Verdana" w:hAnsi="Verdana"/>
              </w:rPr>
            </w:pPr>
            <w:r w:rsidRPr="00B314B8">
              <w:rPr>
                <w:rFonts w:ascii="Verdana" w:hAnsi="Verdana"/>
                <w:b/>
                <w:caps/>
                <w:snapToGrid w:val="0"/>
              </w:rPr>
              <w:t>A</w:t>
            </w:r>
            <w:r w:rsidRPr="00B314B8">
              <w:rPr>
                <w:rFonts w:ascii="Verdana" w:hAnsi="Verdana"/>
                <w:b/>
                <w:bCs/>
              </w:rPr>
              <w:t xml:space="preserve"> INTERVENTI DI CARATTERE GENERALE</w:t>
            </w:r>
          </w:p>
        </w:tc>
      </w:tr>
      <w:tr w:rsidR="00916D3D" w:rsidRPr="00B314B8" w14:paraId="1335BE94" w14:textId="77777777" w:rsidTr="00916D3D">
        <w:trPr>
          <w:gridAfter w:val="1"/>
          <w:wAfter w:w="28" w:type="dxa"/>
          <w:trHeight w:val="731"/>
        </w:trPr>
        <w:tc>
          <w:tcPr>
            <w:tcW w:w="964" w:type="dxa"/>
            <w:vAlign w:val="center"/>
          </w:tcPr>
          <w:p w14:paraId="3B8BEFDB" w14:textId="77777777" w:rsidR="00B43612" w:rsidRPr="00B314B8" w:rsidRDefault="00B43612" w:rsidP="004A16E3">
            <w:pPr>
              <w:spacing w:line="276" w:lineRule="auto"/>
              <w:jc w:val="center"/>
              <w:rPr>
                <w:rFonts w:ascii="Verdana" w:hAnsi="Verdana"/>
                <w:b/>
              </w:rPr>
            </w:pPr>
            <w:r w:rsidRPr="00B314B8">
              <w:rPr>
                <w:rFonts w:ascii="Verdana" w:hAnsi="Verdana"/>
                <w:b/>
              </w:rPr>
              <w:t>N°</w:t>
            </w:r>
          </w:p>
        </w:tc>
        <w:tc>
          <w:tcPr>
            <w:tcW w:w="6520" w:type="dxa"/>
            <w:gridSpan w:val="3"/>
            <w:tcBorders>
              <w:top w:val="single" w:sz="4" w:space="0" w:color="auto"/>
            </w:tcBorders>
            <w:vAlign w:val="center"/>
          </w:tcPr>
          <w:p w14:paraId="027D6839" w14:textId="77777777" w:rsidR="00B43612" w:rsidRPr="00B314B8" w:rsidRDefault="00B43612" w:rsidP="004A16E3">
            <w:pPr>
              <w:spacing w:line="276" w:lineRule="auto"/>
              <w:jc w:val="center"/>
              <w:rPr>
                <w:rFonts w:ascii="Verdana" w:hAnsi="Verdana"/>
                <w:b/>
              </w:rPr>
            </w:pPr>
            <w:r w:rsidRPr="00B314B8">
              <w:rPr>
                <w:rFonts w:ascii="Verdana" w:hAnsi="Verdana"/>
                <w:b/>
              </w:rPr>
              <w:t>INTERVENTO</w:t>
            </w:r>
          </w:p>
        </w:tc>
        <w:tc>
          <w:tcPr>
            <w:tcW w:w="5132" w:type="dxa"/>
            <w:gridSpan w:val="23"/>
            <w:vAlign w:val="center"/>
          </w:tcPr>
          <w:p w14:paraId="20140702" w14:textId="77777777" w:rsidR="00B43612" w:rsidRPr="00B314B8" w:rsidRDefault="00B43612" w:rsidP="004A16E3">
            <w:pPr>
              <w:spacing w:line="276" w:lineRule="auto"/>
              <w:jc w:val="center"/>
              <w:rPr>
                <w:rFonts w:ascii="Verdana" w:hAnsi="Verdana"/>
                <w:b/>
              </w:rPr>
            </w:pPr>
            <w:r w:rsidRPr="00B314B8">
              <w:rPr>
                <w:rFonts w:ascii="Verdana" w:hAnsi="Verdana"/>
                <w:b/>
              </w:rPr>
              <w:t>SETTORI E PUNTEGGI</w:t>
            </w:r>
          </w:p>
        </w:tc>
        <w:tc>
          <w:tcPr>
            <w:tcW w:w="964" w:type="dxa"/>
            <w:shd w:val="clear" w:color="auto" w:fill="auto"/>
            <w:vAlign w:val="center"/>
          </w:tcPr>
          <w:p w14:paraId="3B5DA954" w14:textId="77777777" w:rsidR="00B43612" w:rsidRPr="00B314B8" w:rsidRDefault="00B43612" w:rsidP="004A16E3">
            <w:pPr>
              <w:spacing w:line="276" w:lineRule="auto"/>
              <w:jc w:val="center"/>
              <w:rPr>
                <w:rFonts w:ascii="Verdana" w:hAnsi="Verdana"/>
                <w:b/>
              </w:rPr>
            </w:pPr>
            <w:r w:rsidRPr="00B314B8">
              <w:rPr>
                <w:rFonts w:ascii="Verdana" w:hAnsi="Verdana"/>
                <w:b/>
              </w:rPr>
              <w:t xml:space="preserve">TIPO </w:t>
            </w:r>
          </w:p>
        </w:tc>
      </w:tr>
      <w:tr w:rsidR="00916D3D" w:rsidRPr="00B314B8" w14:paraId="0B25128C"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8" w:type="dxa"/>
        </w:trPr>
        <w:tc>
          <w:tcPr>
            <w:tcW w:w="9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CD63B" w14:textId="77777777" w:rsidR="006E03E0" w:rsidRPr="00B314B8" w:rsidRDefault="006E03E0">
            <w:pPr>
              <w:spacing w:line="276" w:lineRule="auto"/>
              <w:jc w:val="center"/>
              <w:rPr>
                <w:rFonts w:ascii="Verdana" w:hAnsi="Verdana"/>
                <w:b/>
                <w:bCs/>
              </w:rPr>
            </w:pPr>
            <w:r w:rsidRPr="00B314B8">
              <w:rPr>
                <w:rFonts w:ascii="Verdana" w:hAnsi="Verdana"/>
                <w:b/>
                <w:bCs/>
              </w:rPr>
              <w:t>A-1</w:t>
            </w:r>
          </w:p>
          <w:p w14:paraId="5543556C" w14:textId="69A5C584" w:rsidR="006E03E0" w:rsidRPr="00B314B8" w:rsidRDefault="006E03E0">
            <w:pPr>
              <w:spacing w:line="276" w:lineRule="auto"/>
              <w:jc w:val="center"/>
              <w:rPr>
                <w:rFonts w:ascii="Verdana" w:hAnsi="Verdana"/>
                <w:b/>
                <w:bCs/>
              </w:rPr>
            </w:pPr>
          </w:p>
        </w:tc>
        <w:tc>
          <w:tcPr>
            <w:tcW w:w="652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330EEB9" w14:textId="407E9CC1" w:rsidR="006E03E0" w:rsidRPr="00B314B8" w:rsidRDefault="005B34F5" w:rsidP="000979FC">
            <w:pPr>
              <w:jc w:val="both"/>
            </w:pPr>
            <w:r w:rsidRPr="00B314B8">
              <w:rPr>
                <w:rFonts w:ascii="Verdana" w:hAnsi="Verdana"/>
              </w:rPr>
              <w:t xml:space="preserve">L’azienda ha adottato o mantenuto un sistema di gestione della salute e sicurezza sul lavoro certificato BS OHSAS 18001:07 o UNI ISO 45001:18 da Organismi di certificazione accreditati per lo specifico settore presso Enti di accreditamento che operano nel rispetto dei regolamenti EA e IAF </w:t>
            </w:r>
          </w:p>
        </w:tc>
        <w:tc>
          <w:tcPr>
            <w:tcW w:w="5132" w:type="dxa"/>
            <w:gridSpan w:val="2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2E48E" w14:textId="77777777" w:rsidR="006E03E0" w:rsidRPr="00B314B8" w:rsidRDefault="006E03E0">
            <w:pPr>
              <w:spacing w:line="276" w:lineRule="auto"/>
              <w:jc w:val="center"/>
              <w:rPr>
                <w:rFonts w:ascii="Verdana" w:hAnsi="Verdana" w:cs="Calibri"/>
                <w:b/>
                <w:bCs/>
              </w:rPr>
            </w:pPr>
            <w:r w:rsidRPr="00B314B8">
              <w:rPr>
                <w:rFonts w:ascii="Verdana" w:hAnsi="Verdana"/>
                <w:b/>
                <w:bCs/>
              </w:rPr>
              <w:t xml:space="preserve">100 </w:t>
            </w:r>
            <w:r w:rsidRPr="00B314B8">
              <w:rPr>
                <w:rFonts w:ascii="Wingdings" w:hAnsi="Wingdings"/>
                <w:snapToGrid w:val="0"/>
              </w:rPr>
              <w:t></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70203" w14:textId="77777777" w:rsidR="006E03E0" w:rsidRPr="00B314B8" w:rsidRDefault="006E03E0">
            <w:pPr>
              <w:spacing w:line="276" w:lineRule="auto"/>
              <w:jc w:val="center"/>
              <w:rPr>
                <w:rFonts w:ascii="Verdana" w:hAnsi="Verdana"/>
                <w:b/>
                <w:bCs/>
              </w:rPr>
            </w:pPr>
            <w:r w:rsidRPr="00B314B8">
              <w:rPr>
                <w:rFonts w:ascii="Verdana" w:hAnsi="Verdana"/>
                <w:b/>
                <w:bCs/>
              </w:rPr>
              <w:t>TG</w:t>
            </w:r>
          </w:p>
        </w:tc>
      </w:tr>
      <w:tr w:rsidR="00916D3D" w:rsidRPr="00B314B8" w14:paraId="41011AEF"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8" w:type="dxa"/>
        </w:trPr>
        <w:tc>
          <w:tcPr>
            <w:tcW w:w="964" w:type="dxa"/>
            <w:vMerge/>
            <w:tcBorders>
              <w:top w:val="nil"/>
              <w:left w:val="single" w:sz="8" w:space="0" w:color="auto"/>
              <w:bottom w:val="single" w:sz="8" w:space="0" w:color="auto"/>
              <w:right w:val="single" w:sz="8" w:space="0" w:color="auto"/>
            </w:tcBorders>
            <w:vAlign w:val="center"/>
            <w:hideMark/>
          </w:tcPr>
          <w:p w14:paraId="28453617" w14:textId="77777777" w:rsidR="006E03E0" w:rsidRPr="00B314B8" w:rsidRDefault="006E03E0">
            <w:pPr>
              <w:rPr>
                <w:rFonts w:ascii="Verdana" w:eastAsiaTheme="minorHAnsi" w:hAnsi="Verdana" w:cs="Calibri"/>
                <w:b/>
                <w:bCs/>
                <w:sz w:val="22"/>
                <w:szCs w:val="22"/>
                <w:lang w:eastAsia="en-US"/>
              </w:rPr>
            </w:pPr>
          </w:p>
        </w:tc>
        <w:tc>
          <w:tcPr>
            <w:tcW w:w="12616"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38009DCD" w14:textId="77777777" w:rsidR="005B34F5" w:rsidRPr="00B314B8" w:rsidRDefault="005B34F5" w:rsidP="005B34F5">
            <w:pPr>
              <w:pStyle w:val="xmsonormal"/>
              <w:autoSpaceDE w:val="0"/>
              <w:autoSpaceDN w:val="0"/>
              <w:spacing w:line="276" w:lineRule="auto"/>
              <w:jc w:val="both"/>
            </w:pPr>
            <w:r w:rsidRPr="00B314B8">
              <w:rPr>
                <w:rFonts w:ascii="Verdana" w:hAnsi="Verdana"/>
                <w:b/>
                <w:bCs/>
                <w:sz w:val="20"/>
                <w:szCs w:val="20"/>
              </w:rPr>
              <w:t>Note:</w:t>
            </w:r>
          </w:p>
          <w:p w14:paraId="0AB28D74" w14:textId="26762F7A" w:rsidR="005B34F5" w:rsidRPr="00B314B8" w:rsidRDefault="00F3106B" w:rsidP="005B34F5">
            <w:pPr>
              <w:pStyle w:val="xmsonormal"/>
              <w:autoSpaceDE w:val="0"/>
              <w:autoSpaceDN w:val="0"/>
              <w:spacing w:line="276" w:lineRule="auto"/>
              <w:jc w:val="both"/>
              <w:rPr>
                <w:rFonts w:ascii="Verdana" w:hAnsi="Verdana"/>
                <w:sz w:val="20"/>
                <w:szCs w:val="20"/>
              </w:rPr>
            </w:pPr>
            <w:r w:rsidRPr="00B314B8">
              <w:rPr>
                <w:rFonts w:ascii="Verdana" w:hAnsi="Verdana"/>
                <w:sz w:val="20"/>
                <w:szCs w:val="20"/>
              </w:rPr>
              <w:t>L’intervento si applica ai sistemi di gestione della salute e sicurezza sul lavoro certificati sotto accreditamento secondo la norma</w:t>
            </w:r>
            <w:r w:rsidR="005B34F5" w:rsidRPr="00B314B8">
              <w:rPr>
                <w:rFonts w:ascii="Verdana" w:hAnsi="Verdana"/>
                <w:sz w:val="20"/>
                <w:szCs w:val="20"/>
              </w:rPr>
              <w:t>:</w:t>
            </w:r>
          </w:p>
          <w:p w14:paraId="7EE955A8" w14:textId="74CD07FA" w:rsidR="005B34F5" w:rsidRPr="00B314B8" w:rsidRDefault="005B34F5"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t>BS OHSAS 18001:</w:t>
            </w:r>
            <w:r w:rsidR="006219A5" w:rsidRPr="00B314B8">
              <w:rPr>
                <w:rFonts w:ascii="Verdana" w:hAnsi="Verdana"/>
                <w:sz w:val="20"/>
                <w:szCs w:val="20"/>
              </w:rPr>
              <w:t>0</w:t>
            </w:r>
            <w:r w:rsidRPr="00B314B8">
              <w:rPr>
                <w:rFonts w:ascii="Verdana" w:hAnsi="Verdana"/>
                <w:sz w:val="20"/>
                <w:szCs w:val="20"/>
              </w:rPr>
              <w:t>7 in conformità al RT 12 di Accredia rev 1 del 2006</w:t>
            </w:r>
          </w:p>
          <w:p w14:paraId="588808EA" w14:textId="031813A6" w:rsidR="005B34F5" w:rsidRPr="00B314B8" w:rsidRDefault="005B34F5"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t>BS OHSAS 18001:</w:t>
            </w:r>
            <w:r w:rsidR="006219A5" w:rsidRPr="00B314B8">
              <w:rPr>
                <w:rFonts w:ascii="Verdana" w:hAnsi="Verdana"/>
                <w:sz w:val="20"/>
                <w:szCs w:val="20"/>
              </w:rPr>
              <w:t>0</w:t>
            </w:r>
            <w:r w:rsidRPr="00B314B8">
              <w:rPr>
                <w:rFonts w:ascii="Verdana" w:hAnsi="Verdana"/>
                <w:sz w:val="20"/>
                <w:szCs w:val="20"/>
              </w:rPr>
              <w:t xml:space="preserve">7 o UNI ISO 45001:18 in conformità al EA 3/13 M 2016 </w:t>
            </w:r>
          </w:p>
          <w:p w14:paraId="75CACEA6" w14:textId="20AF0C04" w:rsidR="005B34F5" w:rsidRPr="00B314B8" w:rsidRDefault="005B34F5"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t>BS OHSAS 18001:</w:t>
            </w:r>
            <w:r w:rsidR="006219A5" w:rsidRPr="00B314B8">
              <w:rPr>
                <w:rFonts w:ascii="Verdana" w:hAnsi="Verdana"/>
                <w:sz w:val="20"/>
                <w:szCs w:val="20"/>
              </w:rPr>
              <w:t>0</w:t>
            </w:r>
            <w:r w:rsidRPr="00B314B8">
              <w:rPr>
                <w:rFonts w:ascii="Verdana" w:hAnsi="Verdana"/>
                <w:sz w:val="20"/>
                <w:szCs w:val="20"/>
              </w:rPr>
              <w:t xml:space="preserve">7 o UNI ISO 45001:18 in conformità a IAF MD 22:18 o IAF MD 21:18  </w:t>
            </w:r>
          </w:p>
          <w:p w14:paraId="35DF9E93" w14:textId="698138E8" w:rsidR="00C75324" w:rsidRPr="00B314B8" w:rsidRDefault="00C75324" w:rsidP="00C75324">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 certificati dovranno essere in corso di validità per l’intero anno 2018</w:t>
            </w:r>
            <w:r w:rsidR="00562E8A" w:rsidRPr="00B314B8">
              <w:rPr>
                <w:rFonts w:ascii="Verdana" w:hAnsi="Verdana"/>
                <w:sz w:val="20"/>
                <w:szCs w:val="20"/>
              </w:rPr>
              <w:t>.</w:t>
            </w:r>
            <w:r w:rsidR="006268BA" w:rsidRPr="00B314B8">
              <w:rPr>
                <w:rFonts w:ascii="Verdana" w:hAnsi="Verdana"/>
                <w:sz w:val="20"/>
                <w:szCs w:val="20"/>
              </w:rPr>
              <w:t xml:space="preserve"> Non sono pertanto validi certificati che riportano un</w:t>
            </w:r>
            <w:r w:rsidR="00225B3D" w:rsidRPr="00B314B8">
              <w:rPr>
                <w:rFonts w:ascii="Verdana" w:hAnsi="Verdana"/>
                <w:sz w:val="20"/>
                <w:szCs w:val="20"/>
              </w:rPr>
              <w:t>a</w:t>
            </w:r>
            <w:r w:rsidR="006268BA" w:rsidRPr="00B314B8">
              <w:rPr>
                <w:rFonts w:ascii="Verdana" w:hAnsi="Verdana"/>
                <w:sz w:val="20"/>
                <w:szCs w:val="20"/>
              </w:rPr>
              <w:t xml:space="preserve"> data di scadenza antecedente al 31 dicembre 2018.</w:t>
            </w:r>
          </w:p>
          <w:p w14:paraId="0066A7C0" w14:textId="7E2574C5" w:rsidR="005B34F5" w:rsidRPr="00B314B8" w:rsidRDefault="005B34F5" w:rsidP="005B34F5">
            <w:pPr>
              <w:pStyle w:val="xmsonormal"/>
              <w:autoSpaceDE w:val="0"/>
              <w:autoSpaceDN w:val="0"/>
              <w:spacing w:line="276" w:lineRule="auto"/>
              <w:jc w:val="both"/>
              <w:rPr>
                <w:rFonts w:ascii="Verdana" w:hAnsi="Verdana"/>
                <w:sz w:val="20"/>
                <w:szCs w:val="20"/>
              </w:rPr>
            </w:pPr>
            <w:r w:rsidRPr="00B314B8">
              <w:rPr>
                <w:rFonts w:ascii="Verdana" w:hAnsi="Verdana"/>
                <w:sz w:val="20"/>
                <w:szCs w:val="20"/>
              </w:rPr>
              <w:t xml:space="preserve">Nel caso </w:t>
            </w:r>
            <w:r w:rsidR="00A40F5C" w:rsidRPr="00B314B8">
              <w:rPr>
                <w:rFonts w:ascii="Verdana" w:hAnsi="Verdana"/>
                <w:sz w:val="20"/>
                <w:szCs w:val="20"/>
              </w:rPr>
              <w:t>d</w:t>
            </w:r>
            <w:r w:rsidRPr="00B314B8">
              <w:rPr>
                <w:rFonts w:ascii="Verdana" w:hAnsi="Verdana"/>
                <w:sz w:val="20"/>
                <w:szCs w:val="20"/>
              </w:rPr>
              <w:t xml:space="preserve">i sistemi di gestione certificati </w:t>
            </w:r>
            <w:r w:rsidR="00A40F5C" w:rsidRPr="00B314B8">
              <w:rPr>
                <w:rFonts w:ascii="Verdana" w:hAnsi="Verdana"/>
                <w:sz w:val="20"/>
                <w:szCs w:val="20"/>
              </w:rPr>
              <w:t>che non ricadono nei punti precedenti</w:t>
            </w:r>
            <w:r w:rsidRPr="00B314B8">
              <w:rPr>
                <w:rFonts w:ascii="Verdana" w:hAnsi="Verdana"/>
                <w:sz w:val="20"/>
                <w:szCs w:val="20"/>
              </w:rPr>
              <w:t xml:space="preserve"> dovrà esse</w:t>
            </w:r>
            <w:r w:rsidR="00562E8A" w:rsidRPr="00B314B8">
              <w:rPr>
                <w:rFonts w:ascii="Verdana" w:hAnsi="Verdana"/>
                <w:sz w:val="20"/>
                <w:szCs w:val="20"/>
              </w:rPr>
              <w:t>re selezionato l’intervento A-3.</w:t>
            </w:r>
          </w:p>
          <w:p w14:paraId="7D3E2486" w14:textId="77777777" w:rsidR="005B34F5" w:rsidRPr="00B314B8" w:rsidRDefault="005B34F5" w:rsidP="005B34F5">
            <w:pPr>
              <w:pStyle w:val="xmsonormal"/>
              <w:autoSpaceDE w:val="0"/>
              <w:autoSpaceDN w:val="0"/>
              <w:spacing w:line="276" w:lineRule="auto"/>
              <w:jc w:val="both"/>
              <w:rPr>
                <w:rFonts w:ascii="Verdana" w:hAnsi="Verdana"/>
                <w:sz w:val="20"/>
                <w:szCs w:val="20"/>
              </w:rPr>
            </w:pPr>
            <w:r w:rsidRPr="00B314B8">
              <w:rPr>
                <w:rFonts w:ascii="Verdana" w:hAnsi="Verdana"/>
                <w:b/>
                <w:bCs/>
                <w:sz w:val="20"/>
                <w:szCs w:val="20"/>
              </w:rPr>
              <w:t xml:space="preserve">Documentazione ritenuta probante: </w:t>
            </w:r>
          </w:p>
          <w:p w14:paraId="51B57BD2" w14:textId="77777777" w:rsidR="000979FC" w:rsidRPr="00B314B8" w:rsidRDefault="005B34F5"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t>Certificato del sistema di gestione della salute e sicurezza sul lavoro secondo la norma BS OHSAS 18001 o UNI ISO 45001:2018 recante il logo Accredia </w:t>
            </w:r>
          </w:p>
          <w:p w14:paraId="77D868B6" w14:textId="70DC336B" w:rsidR="005B34F5" w:rsidRPr="00B314B8" w:rsidRDefault="005B34F5" w:rsidP="000979FC">
            <w:pPr>
              <w:pStyle w:val="p8"/>
              <w:spacing w:line="276" w:lineRule="auto"/>
              <w:ind w:left="34"/>
              <w:rPr>
                <w:rFonts w:ascii="Verdana" w:hAnsi="Verdana"/>
                <w:sz w:val="20"/>
                <w:szCs w:val="20"/>
              </w:rPr>
            </w:pPr>
            <w:r w:rsidRPr="00B314B8">
              <w:rPr>
                <w:rFonts w:ascii="Verdana" w:hAnsi="Verdana"/>
                <w:sz w:val="20"/>
                <w:szCs w:val="20"/>
              </w:rPr>
              <w:t>In alternativa:</w:t>
            </w:r>
          </w:p>
          <w:p w14:paraId="70C5EA4B" w14:textId="5C577C25" w:rsidR="00710642" w:rsidRPr="00B314B8" w:rsidRDefault="00710642"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lastRenderedPageBreak/>
              <w:t>Certificato del sistema di gestione della salute e sicurezza sul lavoro per lo specifico settore secondo la norma BS OHSAS 18001 o UNI ISO 45001:2018 recante il logo di un organism</w:t>
            </w:r>
            <w:r w:rsidR="00F3106B" w:rsidRPr="00B314B8">
              <w:rPr>
                <w:rFonts w:ascii="Verdana" w:hAnsi="Verdana"/>
                <w:sz w:val="20"/>
                <w:szCs w:val="20"/>
              </w:rPr>
              <w:t>o</w:t>
            </w:r>
            <w:r w:rsidRPr="00B314B8">
              <w:rPr>
                <w:rFonts w:ascii="Verdana" w:hAnsi="Verdana"/>
                <w:sz w:val="20"/>
                <w:szCs w:val="20"/>
              </w:rPr>
              <w:t xml:space="preserve"> di certificazione accreditato per lo specifico settore presso Enti di accreditamento che operano nel rispetto dei regolamenti EA e IAF</w:t>
            </w:r>
          </w:p>
          <w:p w14:paraId="66BF4954" w14:textId="77777777" w:rsidR="005B34F5" w:rsidRPr="00B314B8" w:rsidRDefault="005B34F5" w:rsidP="005B34F5">
            <w:pPr>
              <w:pStyle w:val="xmsolistparagraph"/>
              <w:autoSpaceDE w:val="0"/>
              <w:autoSpaceDN w:val="0"/>
              <w:ind w:left="62"/>
              <w:rPr>
                <w:rFonts w:ascii="Verdana" w:hAnsi="Verdana"/>
                <w:sz w:val="20"/>
                <w:szCs w:val="20"/>
              </w:rPr>
            </w:pPr>
            <w:r w:rsidRPr="00B314B8">
              <w:rPr>
                <w:rFonts w:ascii="Verdana" w:hAnsi="Verdana"/>
                <w:sz w:val="20"/>
                <w:szCs w:val="20"/>
              </w:rPr>
              <w:t>e         </w:t>
            </w:r>
          </w:p>
          <w:p w14:paraId="1DAE4105" w14:textId="76B53099" w:rsidR="00B43612" w:rsidRPr="00B314B8" w:rsidRDefault="005B34F5" w:rsidP="00916D3D">
            <w:pPr>
              <w:pStyle w:val="xmsonormal"/>
              <w:numPr>
                <w:ilvl w:val="0"/>
                <w:numId w:val="45"/>
              </w:numPr>
              <w:autoSpaceDE w:val="0"/>
              <w:autoSpaceDN w:val="0"/>
              <w:spacing w:line="276" w:lineRule="auto"/>
              <w:ind w:left="346" w:hanging="284"/>
              <w:jc w:val="both"/>
              <w:rPr>
                <w:rFonts w:ascii="Verdana" w:hAnsi="Verdana"/>
                <w:sz w:val="20"/>
                <w:szCs w:val="20"/>
              </w:rPr>
            </w:pPr>
            <w:r w:rsidRPr="00B314B8">
              <w:rPr>
                <w:rFonts w:ascii="Verdana" w:hAnsi="Verdana"/>
                <w:sz w:val="20"/>
                <w:szCs w:val="20"/>
              </w:rPr>
              <w:t xml:space="preserve">Evidenze dell’adozione del documento EA-3/13 M 2016 o del documento IAF MD 22:2018 </w:t>
            </w:r>
            <w:r w:rsidR="00710642" w:rsidRPr="00B314B8">
              <w:rPr>
                <w:rFonts w:ascii="Verdana" w:hAnsi="Verdana"/>
                <w:sz w:val="20"/>
                <w:szCs w:val="20"/>
              </w:rPr>
              <w:t>o del documento IAF MD 21:18</w:t>
            </w:r>
          </w:p>
        </w:tc>
      </w:tr>
      <w:tr w:rsidR="00916D3D" w:rsidRPr="00B314B8" w14:paraId="15CEE653" w14:textId="77777777" w:rsidTr="00916D3D">
        <w:trPr>
          <w:gridAfter w:val="1"/>
          <w:wAfter w:w="28" w:type="dxa"/>
        </w:trPr>
        <w:tc>
          <w:tcPr>
            <w:tcW w:w="964" w:type="dxa"/>
            <w:vMerge w:val="restart"/>
            <w:vAlign w:val="center"/>
          </w:tcPr>
          <w:p w14:paraId="4B234CDA" w14:textId="7317470E" w:rsidR="00412D4D" w:rsidRPr="00B314B8" w:rsidRDefault="00412D4D" w:rsidP="00EB036E">
            <w:pPr>
              <w:spacing w:line="276" w:lineRule="auto"/>
              <w:jc w:val="center"/>
              <w:rPr>
                <w:rFonts w:ascii="Verdana" w:hAnsi="Verdana"/>
                <w:b/>
              </w:rPr>
            </w:pPr>
            <w:r w:rsidRPr="00B314B8">
              <w:rPr>
                <w:rFonts w:ascii="Verdana" w:hAnsi="Verdana"/>
                <w:b/>
              </w:rPr>
              <w:lastRenderedPageBreak/>
              <w:t>A-</w:t>
            </w:r>
            <w:r w:rsidR="00385D20" w:rsidRPr="00B314B8">
              <w:rPr>
                <w:rFonts w:ascii="Verdana" w:hAnsi="Verdana"/>
                <w:b/>
              </w:rPr>
              <w:t xml:space="preserve">2 </w:t>
            </w:r>
          </w:p>
          <w:p w14:paraId="24481F17" w14:textId="6B7B6434" w:rsidR="00D0089E" w:rsidRPr="00B314B8" w:rsidRDefault="00D0089E" w:rsidP="00EB036E">
            <w:pPr>
              <w:spacing w:line="276" w:lineRule="auto"/>
              <w:jc w:val="center"/>
              <w:rPr>
                <w:rFonts w:ascii="Verdana" w:hAnsi="Verdana"/>
              </w:rPr>
            </w:pPr>
          </w:p>
        </w:tc>
        <w:tc>
          <w:tcPr>
            <w:tcW w:w="6520" w:type="dxa"/>
            <w:gridSpan w:val="3"/>
            <w:tcBorders>
              <w:top w:val="single" w:sz="4" w:space="0" w:color="auto"/>
            </w:tcBorders>
          </w:tcPr>
          <w:p w14:paraId="7DDD6B4D" w14:textId="77777777" w:rsidR="00412D4D" w:rsidRPr="00B314B8" w:rsidRDefault="00412D4D" w:rsidP="00EB036E">
            <w:pPr>
              <w:spacing w:line="276" w:lineRule="auto"/>
              <w:jc w:val="both"/>
              <w:rPr>
                <w:rFonts w:ascii="Verdana" w:hAnsi="Verdana"/>
              </w:rPr>
            </w:pPr>
            <w:r w:rsidRPr="00B314B8">
              <w:rPr>
                <w:rFonts w:ascii="Verdana" w:hAnsi="Verdana"/>
              </w:rPr>
              <w:t>L’azienda ha adottato o mantenuto un sistema di gestione della salute e sicurezza sul lavoro certificato secondo la Norma UNI 10617</w:t>
            </w:r>
          </w:p>
        </w:tc>
        <w:tc>
          <w:tcPr>
            <w:tcW w:w="5132" w:type="dxa"/>
            <w:gridSpan w:val="23"/>
            <w:vAlign w:val="center"/>
          </w:tcPr>
          <w:p w14:paraId="326A60C9" w14:textId="77777777" w:rsidR="00412D4D" w:rsidRPr="00B314B8" w:rsidRDefault="00412D4D"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360FC394"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7D5F0F3E" w14:textId="77777777" w:rsidTr="00916D3D">
        <w:trPr>
          <w:gridAfter w:val="1"/>
          <w:wAfter w:w="28" w:type="dxa"/>
        </w:trPr>
        <w:tc>
          <w:tcPr>
            <w:tcW w:w="964" w:type="dxa"/>
            <w:vMerge/>
            <w:vAlign w:val="center"/>
          </w:tcPr>
          <w:p w14:paraId="3D66C4A9" w14:textId="77777777" w:rsidR="00412D4D" w:rsidRPr="00B314B8" w:rsidRDefault="00412D4D" w:rsidP="00EB036E">
            <w:pPr>
              <w:pStyle w:val="Corpotesto"/>
              <w:spacing w:after="0" w:line="276" w:lineRule="auto"/>
              <w:jc w:val="both"/>
              <w:rPr>
                <w:rFonts w:ascii="Verdana" w:hAnsi="Verdana"/>
              </w:rPr>
            </w:pPr>
          </w:p>
        </w:tc>
        <w:tc>
          <w:tcPr>
            <w:tcW w:w="12616" w:type="dxa"/>
            <w:gridSpan w:val="27"/>
            <w:tcBorders>
              <w:top w:val="single" w:sz="4" w:space="0" w:color="auto"/>
            </w:tcBorders>
            <w:shd w:val="clear" w:color="auto" w:fill="DBE5F1" w:themeFill="accent1" w:themeFillTint="33"/>
          </w:tcPr>
          <w:p w14:paraId="0B6D889E" w14:textId="0B346C92" w:rsidR="00C75324" w:rsidRPr="00B314B8" w:rsidRDefault="00C75324" w:rsidP="00C75324">
            <w:pPr>
              <w:pStyle w:val="xmsonormal"/>
              <w:autoSpaceDE w:val="0"/>
              <w:autoSpaceDN w:val="0"/>
              <w:spacing w:line="276" w:lineRule="auto"/>
              <w:jc w:val="both"/>
              <w:rPr>
                <w:rFonts w:ascii="Verdana" w:hAnsi="Verdana"/>
                <w:b/>
                <w:bCs/>
                <w:sz w:val="20"/>
                <w:szCs w:val="20"/>
              </w:rPr>
            </w:pPr>
            <w:r w:rsidRPr="00B314B8">
              <w:rPr>
                <w:rFonts w:ascii="Verdana" w:hAnsi="Verdana"/>
                <w:b/>
                <w:bCs/>
                <w:sz w:val="20"/>
                <w:szCs w:val="20"/>
              </w:rPr>
              <w:t>Note:</w:t>
            </w:r>
          </w:p>
          <w:p w14:paraId="76D428B0" w14:textId="19AA9683" w:rsidR="008619B4" w:rsidRPr="00B314B8" w:rsidRDefault="00C75324" w:rsidP="008619B4">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certificato dovrà essere in corso di validità per l’intero anno 2018</w:t>
            </w:r>
            <w:r w:rsidR="00562E8A" w:rsidRPr="00B314B8">
              <w:rPr>
                <w:rFonts w:ascii="Verdana" w:hAnsi="Verdana"/>
                <w:sz w:val="20"/>
                <w:szCs w:val="20"/>
              </w:rPr>
              <w:t>.</w:t>
            </w:r>
            <w:r w:rsidR="008619B4" w:rsidRPr="00B314B8">
              <w:rPr>
                <w:rFonts w:ascii="Verdana" w:hAnsi="Verdana"/>
                <w:sz w:val="20"/>
              </w:rPr>
              <w:t xml:space="preserve"> </w:t>
            </w:r>
            <w:r w:rsidR="008619B4" w:rsidRPr="00B314B8">
              <w:rPr>
                <w:rFonts w:ascii="Verdana" w:hAnsi="Verdana"/>
                <w:sz w:val="20"/>
                <w:szCs w:val="20"/>
              </w:rPr>
              <w:t>Non sono pertanto validi certificati che riportano un</w:t>
            </w:r>
            <w:r w:rsidR="00225B3D" w:rsidRPr="00B314B8">
              <w:rPr>
                <w:rFonts w:ascii="Verdana" w:hAnsi="Verdana"/>
                <w:sz w:val="20"/>
                <w:szCs w:val="20"/>
              </w:rPr>
              <w:t>a</w:t>
            </w:r>
            <w:r w:rsidR="008619B4" w:rsidRPr="00B314B8">
              <w:rPr>
                <w:rFonts w:ascii="Verdana" w:hAnsi="Verdana"/>
                <w:sz w:val="20"/>
                <w:szCs w:val="20"/>
              </w:rPr>
              <w:t xml:space="preserve"> data di scadenza antecedente al 31 dicembre 2018.</w:t>
            </w:r>
          </w:p>
          <w:p w14:paraId="2A935E50"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295F182" w14:textId="77777777" w:rsidR="00412D4D"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Certificato del sistema di gestione della sicurezza sul lavoro secondo la Norma UNI 10617 </w:t>
            </w:r>
          </w:p>
        </w:tc>
      </w:tr>
      <w:tr w:rsidR="00916D3D" w:rsidRPr="00B314B8" w14:paraId="01E7E63B" w14:textId="77777777" w:rsidTr="00916D3D">
        <w:trPr>
          <w:gridAfter w:val="1"/>
          <w:wAfter w:w="28" w:type="dxa"/>
        </w:trPr>
        <w:tc>
          <w:tcPr>
            <w:tcW w:w="964" w:type="dxa"/>
            <w:vMerge w:val="restart"/>
            <w:vAlign w:val="center"/>
          </w:tcPr>
          <w:p w14:paraId="42D8CA04" w14:textId="54797450" w:rsidR="00412D4D" w:rsidRPr="00B314B8" w:rsidRDefault="00412D4D" w:rsidP="00EB036E">
            <w:pPr>
              <w:spacing w:line="276" w:lineRule="auto"/>
              <w:jc w:val="center"/>
              <w:rPr>
                <w:rFonts w:ascii="Verdana" w:hAnsi="Verdana"/>
                <w:b/>
              </w:rPr>
            </w:pPr>
            <w:r w:rsidRPr="00B314B8">
              <w:rPr>
                <w:rFonts w:ascii="Verdana" w:hAnsi="Verdana"/>
                <w:b/>
              </w:rPr>
              <w:t>A-</w:t>
            </w:r>
            <w:r w:rsidR="00385D20" w:rsidRPr="00B314B8">
              <w:rPr>
                <w:rFonts w:ascii="Verdana" w:hAnsi="Verdana"/>
                <w:b/>
              </w:rPr>
              <w:t xml:space="preserve">3 </w:t>
            </w:r>
          </w:p>
          <w:p w14:paraId="11CAC51C" w14:textId="76AD6C1D" w:rsidR="00D0089E" w:rsidRPr="00B314B8" w:rsidRDefault="00D0089E" w:rsidP="00EB036E">
            <w:pPr>
              <w:spacing w:line="276" w:lineRule="auto"/>
              <w:jc w:val="center"/>
              <w:rPr>
                <w:rFonts w:ascii="Verdana" w:hAnsi="Verdana"/>
              </w:rPr>
            </w:pPr>
          </w:p>
        </w:tc>
        <w:tc>
          <w:tcPr>
            <w:tcW w:w="6520" w:type="dxa"/>
            <w:gridSpan w:val="3"/>
            <w:tcBorders>
              <w:top w:val="single" w:sz="4" w:space="0" w:color="auto"/>
            </w:tcBorders>
          </w:tcPr>
          <w:p w14:paraId="2AF88BDB" w14:textId="77777777" w:rsidR="00465F1B" w:rsidRPr="00B314B8" w:rsidRDefault="00465F1B" w:rsidP="00EB036E">
            <w:pPr>
              <w:spacing w:line="276" w:lineRule="auto"/>
              <w:jc w:val="both"/>
              <w:rPr>
                <w:rFonts w:ascii="Verdana" w:hAnsi="Verdana"/>
              </w:rPr>
            </w:pPr>
            <w:r w:rsidRPr="00B314B8">
              <w:rPr>
                <w:rFonts w:ascii="Verdana" w:hAnsi="Verdana"/>
              </w:rPr>
              <w:t>L’azienda ha adottato o mantenuto un sistema di gestione della salute e sicurezza sul lavoro che risponde ai criteri definiti dalle Linee Guida UNI INAIL ISPESL e Parti Sociali, o da norme riconosciute a livello nazionale e internazionale (con esclusione di quelle aziende a rischio di incidente rilevante che siano già obbligate per legge all’adozione ed implementazione del sistema)</w:t>
            </w:r>
          </w:p>
        </w:tc>
        <w:tc>
          <w:tcPr>
            <w:tcW w:w="5132" w:type="dxa"/>
            <w:gridSpan w:val="23"/>
            <w:vAlign w:val="center"/>
          </w:tcPr>
          <w:p w14:paraId="1C1A0B61" w14:textId="77777777" w:rsidR="00412D4D" w:rsidRPr="00B314B8" w:rsidRDefault="00412D4D"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2E335245"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326FED54" w14:textId="77777777" w:rsidTr="00916D3D">
        <w:trPr>
          <w:gridAfter w:val="1"/>
          <w:wAfter w:w="28" w:type="dxa"/>
        </w:trPr>
        <w:tc>
          <w:tcPr>
            <w:tcW w:w="964" w:type="dxa"/>
            <w:vMerge/>
            <w:vAlign w:val="center"/>
          </w:tcPr>
          <w:p w14:paraId="38780BA6" w14:textId="77777777" w:rsidR="00412D4D" w:rsidRPr="00B314B8" w:rsidRDefault="00412D4D" w:rsidP="00EB036E">
            <w:pPr>
              <w:spacing w:line="276" w:lineRule="auto"/>
              <w:jc w:val="center"/>
              <w:rPr>
                <w:rFonts w:ascii="Verdana" w:hAnsi="Verdana"/>
                <w:b/>
              </w:rPr>
            </w:pPr>
          </w:p>
        </w:tc>
        <w:tc>
          <w:tcPr>
            <w:tcW w:w="12616" w:type="dxa"/>
            <w:gridSpan w:val="27"/>
            <w:tcBorders>
              <w:top w:val="single" w:sz="4" w:space="0" w:color="auto"/>
            </w:tcBorders>
            <w:shd w:val="clear" w:color="auto" w:fill="DBE5F1" w:themeFill="accent1" w:themeFillTint="33"/>
          </w:tcPr>
          <w:p w14:paraId="7063AB35" w14:textId="77777777" w:rsidR="0074337E" w:rsidRPr="00B314B8" w:rsidRDefault="0074337E" w:rsidP="00EB036E">
            <w:pPr>
              <w:pStyle w:val="Corpotesto"/>
              <w:spacing w:after="0" w:line="276" w:lineRule="auto"/>
              <w:jc w:val="both"/>
              <w:rPr>
                <w:rFonts w:ascii="Verdana" w:hAnsi="Verdana"/>
                <w:b/>
              </w:rPr>
            </w:pPr>
            <w:r w:rsidRPr="00B314B8">
              <w:rPr>
                <w:rFonts w:ascii="Verdana" w:hAnsi="Verdana"/>
                <w:b/>
              </w:rPr>
              <w:t>Note:</w:t>
            </w:r>
          </w:p>
          <w:p w14:paraId="25652BA5" w14:textId="3C004682" w:rsidR="00424967" w:rsidRPr="00B314B8" w:rsidRDefault="0074337E" w:rsidP="00EB036E">
            <w:pPr>
              <w:pStyle w:val="Corpotesto"/>
              <w:spacing w:after="0" w:line="276" w:lineRule="auto"/>
              <w:jc w:val="both"/>
              <w:rPr>
                <w:rFonts w:ascii="Verdana" w:hAnsi="Verdana"/>
              </w:rPr>
            </w:pPr>
            <w:r w:rsidRPr="00B314B8">
              <w:rPr>
                <w:rFonts w:ascii="Verdana" w:hAnsi="Verdana"/>
              </w:rPr>
              <w:t xml:space="preserve">Nel caso in cui il sistema di gestione sia certificato </w:t>
            </w:r>
            <w:r w:rsidR="00424967" w:rsidRPr="00B314B8">
              <w:rPr>
                <w:rFonts w:ascii="Verdana" w:hAnsi="Verdana"/>
              </w:rPr>
              <w:t>sotto accreditamento secondo la norma:</w:t>
            </w:r>
          </w:p>
          <w:p w14:paraId="52768152" w14:textId="58472530" w:rsidR="00424967" w:rsidRPr="00B314B8" w:rsidRDefault="00424967" w:rsidP="00424967">
            <w:pPr>
              <w:pStyle w:val="xmsonormal"/>
              <w:autoSpaceDE w:val="0"/>
              <w:autoSpaceDN w:val="0"/>
              <w:spacing w:line="276" w:lineRule="auto"/>
              <w:ind w:left="488" w:hanging="488"/>
              <w:jc w:val="both"/>
            </w:pPr>
            <w:r w:rsidRPr="00B314B8">
              <w:rPr>
                <w:rFonts w:ascii="Symbol" w:hAnsi="Symbol"/>
                <w:sz w:val="20"/>
                <w:szCs w:val="20"/>
              </w:rPr>
              <w:t></w:t>
            </w:r>
            <w:r w:rsidRPr="00B314B8">
              <w:rPr>
                <w:sz w:val="14"/>
                <w:szCs w:val="14"/>
              </w:rPr>
              <w:t xml:space="preserve">           </w:t>
            </w:r>
            <w:r w:rsidRPr="00B314B8">
              <w:rPr>
                <w:rFonts w:ascii="Verdana" w:hAnsi="Verdana"/>
                <w:sz w:val="20"/>
                <w:szCs w:val="20"/>
              </w:rPr>
              <w:t>BS OHSAS 18001:</w:t>
            </w:r>
            <w:r w:rsidR="006219A5" w:rsidRPr="00B314B8">
              <w:rPr>
                <w:rFonts w:ascii="Verdana" w:hAnsi="Verdana"/>
                <w:sz w:val="20"/>
                <w:szCs w:val="20"/>
              </w:rPr>
              <w:t>0</w:t>
            </w:r>
            <w:r w:rsidRPr="00B314B8">
              <w:rPr>
                <w:rFonts w:ascii="Verdana" w:hAnsi="Verdana"/>
                <w:sz w:val="20"/>
                <w:szCs w:val="20"/>
              </w:rPr>
              <w:t xml:space="preserve">7 o UNI ISO 45001:18 in conformità al EA 3/13 M 2016 </w:t>
            </w:r>
          </w:p>
          <w:p w14:paraId="274BFC82" w14:textId="0B7CC98B" w:rsidR="00424967" w:rsidRPr="00B314B8" w:rsidRDefault="00424967" w:rsidP="00424967">
            <w:pPr>
              <w:pStyle w:val="xmsonormal"/>
              <w:autoSpaceDE w:val="0"/>
              <w:autoSpaceDN w:val="0"/>
              <w:spacing w:line="276" w:lineRule="auto"/>
              <w:ind w:left="488" w:hanging="488"/>
              <w:jc w:val="both"/>
              <w:rPr>
                <w:rFonts w:ascii="Verdana" w:hAnsi="Verdana"/>
                <w:sz w:val="20"/>
                <w:szCs w:val="20"/>
              </w:rPr>
            </w:pPr>
            <w:r w:rsidRPr="00B314B8">
              <w:rPr>
                <w:rFonts w:ascii="Symbol" w:hAnsi="Symbol"/>
                <w:sz w:val="20"/>
                <w:szCs w:val="20"/>
              </w:rPr>
              <w:t></w:t>
            </w:r>
            <w:r w:rsidRPr="00B314B8">
              <w:rPr>
                <w:sz w:val="14"/>
                <w:szCs w:val="14"/>
              </w:rPr>
              <w:t xml:space="preserve">           </w:t>
            </w:r>
            <w:r w:rsidRPr="00B314B8">
              <w:rPr>
                <w:rFonts w:ascii="Verdana" w:hAnsi="Verdana"/>
                <w:sz w:val="20"/>
                <w:szCs w:val="20"/>
              </w:rPr>
              <w:t>BS OHSAS 18001:</w:t>
            </w:r>
            <w:r w:rsidR="006219A5" w:rsidRPr="00B314B8">
              <w:rPr>
                <w:rFonts w:ascii="Verdana" w:hAnsi="Verdana"/>
                <w:sz w:val="20"/>
                <w:szCs w:val="20"/>
              </w:rPr>
              <w:t>0</w:t>
            </w:r>
            <w:r w:rsidRPr="00B314B8">
              <w:rPr>
                <w:rFonts w:ascii="Verdana" w:hAnsi="Verdana"/>
                <w:sz w:val="20"/>
                <w:szCs w:val="20"/>
              </w:rPr>
              <w:t xml:space="preserve">7 o UNI ISO 45001:18 in conformità a IAF MD 22:18 o IAF MD 21:18  </w:t>
            </w:r>
          </w:p>
          <w:p w14:paraId="3AAC012C" w14:textId="312CC69A" w:rsidR="0074337E" w:rsidRPr="00B314B8" w:rsidRDefault="00424967" w:rsidP="00EB036E">
            <w:pPr>
              <w:pStyle w:val="Corpotesto"/>
              <w:spacing w:after="0" w:line="276" w:lineRule="auto"/>
              <w:jc w:val="both"/>
              <w:rPr>
                <w:rFonts w:ascii="Verdana" w:hAnsi="Verdana"/>
              </w:rPr>
            </w:pPr>
            <w:r w:rsidRPr="00B314B8">
              <w:rPr>
                <w:rFonts w:ascii="Verdana" w:hAnsi="Verdana"/>
              </w:rPr>
              <w:t>solo</w:t>
            </w:r>
            <w:r w:rsidR="0074337E" w:rsidRPr="00B314B8">
              <w:rPr>
                <w:rFonts w:ascii="Verdana" w:hAnsi="Verdana"/>
              </w:rPr>
              <w:t xml:space="preserve"> per alcune PAT, per queste si potrà produrre </w:t>
            </w:r>
            <w:r w:rsidRPr="00B314B8">
              <w:rPr>
                <w:rFonts w:ascii="Verdana" w:hAnsi="Verdana"/>
              </w:rPr>
              <w:t xml:space="preserve">la documentazione di cui all’intervento A-1 </w:t>
            </w:r>
            <w:r w:rsidR="0074337E" w:rsidRPr="00B314B8">
              <w:rPr>
                <w:rFonts w:ascii="Verdana" w:hAnsi="Verdana"/>
              </w:rPr>
              <w:t xml:space="preserve">in luogo della documentazione </w:t>
            </w:r>
            <w:r w:rsidRPr="00B314B8">
              <w:rPr>
                <w:rFonts w:ascii="Verdana" w:hAnsi="Verdana"/>
              </w:rPr>
              <w:t xml:space="preserve">sottostante, </w:t>
            </w:r>
            <w:r w:rsidR="0074337E" w:rsidRPr="00B314B8">
              <w:rPr>
                <w:rFonts w:ascii="Verdana" w:hAnsi="Verdana"/>
              </w:rPr>
              <w:t>che dovrà comunque essere inviata per le restanti PAT</w:t>
            </w:r>
            <w:r w:rsidR="00562E8A" w:rsidRPr="00B314B8">
              <w:rPr>
                <w:rFonts w:ascii="Verdana" w:hAnsi="Verdana"/>
              </w:rPr>
              <w:t>.</w:t>
            </w:r>
          </w:p>
          <w:p w14:paraId="73B5C4A1"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Do</w:t>
            </w:r>
            <w:r w:rsidR="00D2504F" w:rsidRPr="00B314B8">
              <w:rPr>
                <w:rFonts w:ascii="Verdana" w:hAnsi="Verdana"/>
                <w:b/>
              </w:rPr>
              <w:t>cumentazione ritenuta probante:</w:t>
            </w:r>
          </w:p>
          <w:p w14:paraId="1F4557EA" w14:textId="77777777"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Indicazione della linea guida o norma cui si è fatto riferimento per l’adozione o il mantenimento del SGSL</w:t>
            </w:r>
          </w:p>
          <w:p w14:paraId="424A7690" w14:textId="77777777"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Informazioni essenziali sull’azienda: attività svolta, ciclo produttivo, dimensione aziendale, organigramma (ad esempio uno stralcio del Documento di valutazione dei rischi)</w:t>
            </w:r>
          </w:p>
          <w:p w14:paraId="3DB341E3" w14:textId="77777777"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Documento di Politica datato e firmato </w:t>
            </w:r>
            <w:r w:rsidR="00A545C7"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A545C7" w:rsidRPr="00B314B8">
              <w:rPr>
                <w:rFonts w:ascii="Verdana" w:hAnsi="Verdana"/>
                <w:sz w:val="20"/>
                <w:szCs w:val="20"/>
              </w:rPr>
              <w:t xml:space="preserve"> nel caso in cui sia </w:t>
            </w:r>
            <w:r w:rsidR="00A545C7" w:rsidRPr="00B314B8">
              <w:rPr>
                <w:rFonts w:ascii="Verdana" w:hAnsi="Verdana"/>
                <w:sz w:val="20"/>
                <w:szCs w:val="20"/>
              </w:rPr>
              <w:lastRenderedPageBreak/>
              <w:t>antecedente a tale anno</w:t>
            </w:r>
          </w:p>
          <w:p w14:paraId="20F3778F" w14:textId="77777777" w:rsidR="00D2504F" w:rsidRPr="00B314B8" w:rsidRDefault="00D2504F"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delle procedure del sistema di gestione</w:t>
            </w:r>
          </w:p>
          <w:p w14:paraId="373E777A" w14:textId="3E430A2F" w:rsidR="00D2504F" w:rsidRPr="00B314B8" w:rsidRDefault="00D2504F"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Verbale </w:t>
            </w:r>
            <w:r w:rsidR="001D0E56" w:rsidRPr="00B314B8">
              <w:rPr>
                <w:rFonts w:ascii="Verdana" w:hAnsi="Verdana"/>
                <w:sz w:val="20"/>
                <w:szCs w:val="20"/>
              </w:rPr>
              <w:t>di audit</w:t>
            </w:r>
          </w:p>
          <w:p w14:paraId="727A4495" w14:textId="5C265826" w:rsidR="00D2504F" w:rsidRPr="00B314B8" w:rsidRDefault="00D2504F"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57A5E9FC" w14:textId="665529B9" w:rsidR="0074337E" w:rsidRPr="00B314B8" w:rsidRDefault="00552F5B" w:rsidP="0074337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w:t>
            </w:r>
            <w:r w:rsidR="002A526D" w:rsidRPr="00B314B8">
              <w:rPr>
                <w:rFonts w:ascii="Verdana" w:hAnsi="Verdana"/>
                <w:sz w:val="20"/>
                <w:szCs w:val="20"/>
              </w:rPr>
              <w:t>er le sole PAT certificate</w:t>
            </w:r>
            <w:r w:rsidRPr="00B314B8">
              <w:rPr>
                <w:rFonts w:ascii="Verdana" w:hAnsi="Verdana"/>
                <w:sz w:val="20"/>
                <w:szCs w:val="20"/>
              </w:rPr>
              <w:t>:</w:t>
            </w:r>
          </w:p>
          <w:p w14:paraId="651C8586" w14:textId="40422EE0" w:rsidR="00552F5B" w:rsidRPr="00B314B8" w:rsidRDefault="00552F5B" w:rsidP="00916D3D">
            <w:pPr>
              <w:pStyle w:val="p8"/>
              <w:numPr>
                <w:ilvl w:val="0"/>
                <w:numId w:val="46"/>
              </w:numPr>
              <w:tabs>
                <w:tab w:val="clear" w:pos="400"/>
              </w:tabs>
              <w:spacing w:line="276" w:lineRule="auto"/>
              <w:ind w:left="1055"/>
              <w:rPr>
                <w:rFonts w:ascii="Verdana" w:hAnsi="Verdana"/>
                <w:sz w:val="20"/>
                <w:szCs w:val="20"/>
              </w:rPr>
            </w:pPr>
            <w:r w:rsidRPr="00B314B8">
              <w:rPr>
                <w:rFonts w:ascii="Verdana" w:hAnsi="Verdana"/>
                <w:sz w:val="20"/>
                <w:szCs w:val="20"/>
              </w:rPr>
              <w:t xml:space="preserve">Certificato del sistema di gestione della salute e sicurezza sul lavoro secondo la norma BS OHSAS 18001 o UNI ISO 45001:2018 recante il logo Accredia </w:t>
            </w:r>
          </w:p>
          <w:p w14:paraId="0B08690E" w14:textId="77777777" w:rsidR="00552F5B" w:rsidRPr="00B314B8" w:rsidRDefault="00552F5B" w:rsidP="000979FC">
            <w:pPr>
              <w:pStyle w:val="xmsolistparagraph"/>
              <w:autoSpaceDE w:val="0"/>
              <w:autoSpaceDN w:val="0"/>
              <w:ind w:left="1055" w:hanging="284"/>
              <w:rPr>
                <w:rFonts w:ascii="Verdana" w:hAnsi="Verdana"/>
                <w:sz w:val="20"/>
                <w:szCs w:val="20"/>
              </w:rPr>
            </w:pPr>
            <w:r w:rsidRPr="00B314B8">
              <w:rPr>
                <w:rFonts w:ascii="Verdana" w:hAnsi="Verdana"/>
                <w:sz w:val="20"/>
                <w:szCs w:val="20"/>
              </w:rPr>
              <w:t>In alternativa:</w:t>
            </w:r>
          </w:p>
          <w:p w14:paraId="55D9FB6B" w14:textId="77777777" w:rsidR="00552F5B" w:rsidRPr="00B314B8" w:rsidRDefault="00552F5B" w:rsidP="00916D3D">
            <w:pPr>
              <w:pStyle w:val="p8"/>
              <w:numPr>
                <w:ilvl w:val="0"/>
                <w:numId w:val="46"/>
              </w:numPr>
              <w:tabs>
                <w:tab w:val="clear" w:pos="400"/>
              </w:tabs>
              <w:spacing w:line="276" w:lineRule="auto"/>
              <w:ind w:left="1055"/>
              <w:rPr>
                <w:rFonts w:ascii="Verdana" w:hAnsi="Verdana"/>
                <w:sz w:val="20"/>
                <w:szCs w:val="20"/>
              </w:rPr>
            </w:pPr>
            <w:r w:rsidRPr="00B314B8">
              <w:rPr>
                <w:rFonts w:ascii="Verdana" w:hAnsi="Verdana"/>
                <w:sz w:val="20"/>
                <w:szCs w:val="20"/>
              </w:rPr>
              <w:t>Certificato del sistema di gestione della salute e sicurezza sul lavoro per lo specifico settore secondo la norma BS OHSAS 18001 o UNI ISO 45001:2018 recante il logo di un organismo di certificazione accreditato per lo specifico settore presso Enti di accreditamento che operano nel rispetto dei regolamenti EA e IAF</w:t>
            </w:r>
          </w:p>
          <w:p w14:paraId="33890BA3" w14:textId="585F9388" w:rsidR="00552F5B" w:rsidRPr="00B314B8" w:rsidRDefault="00552F5B" w:rsidP="000979FC">
            <w:pPr>
              <w:pStyle w:val="p8"/>
              <w:widowControl/>
              <w:tabs>
                <w:tab w:val="clear" w:pos="400"/>
              </w:tabs>
              <w:spacing w:line="276" w:lineRule="auto"/>
              <w:ind w:left="1055" w:hanging="284"/>
              <w:rPr>
                <w:rFonts w:ascii="Verdana" w:eastAsiaTheme="minorHAnsi" w:hAnsi="Verdana"/>
                <w:sz w:val="20"/>
                <w:szCs w:val="20"/>
              </w:rPr>
            </w:pPr>
            <w:r w:rsidRPr="00B314B8">
              <w:rPr>
                <w:rFonts w:ascii="Verdana" w:hAnsi="Verdana"/>
                <w:sz w:val="20"/>
                <w:szCs w:val="20"/>
              </w:rPr>
              <w:t>e     </w:t>
            </w:r>
          </w:p>
          <w:p w14:paraId="63289530" w14:textId="77777777" w:rsidR="002A526D" w:rsidRPr="00B314B8" w:rsidRDefault="00552F5B" w:rsidP="00562E8A">
            <w:pPr>
              <w:pStyle w:val="p8"/>
              <w:numPr>
                <w:ilvl w:val="0"/>
                <w:numId w:val="46"/>
              </w:numPr>
              <w:tabs>
                <w:tab w:val="clear" w:pos="400"/>
              </w:tabs>
              <w:spacing w:line="276" w:lineRule="auto"/>
              <w:ind w:left="1055"/>
              <w:rPr>
                <w:rFonts w:ascii="Verdana" w:hAnsi="Verdana"/>
                <w:sz w:val="20"/>
                <w:szCs w:val="20"/>
              </w:rPr>
            </w:pPr>
            <w:r w:rsidRPr="00B314B8">
              <w:rPr>
                <w:rFonts w:ascii="Verdana" w:hAnsi="Verdana"/>
                <w:sz w:val="20"/>
                <w:szCs w:val="20"/>
              </w:rPr>
              <w:t>Evidenze dell’adozione del documento EA-3/13 M 2016 o del documento IAF MD 22:2018 o del documento IAF MD 21:18</w:t>
            </w:r>
          </w:p>
          <w:p w14:paraId="566343D2" w14:textId="77777777" w:rsidR="00423504" w:rsidRPr="00B314B8" w:rsidRDefault="00423504" w:rsidP="00423504">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34BF24DD" w14:textId="480E0B1C" w:rsidR="00856B45" w:rsidRPr="00B314B8" w:rsidRDefault="00856B45" w:rsidP="00856B45">
            <w:pPr>
              <w:pStyle w:val="p12"/>
              <w:spacing w:line="276" w:lineRule="auto"/>
              <w:ind w:left="0" w:firstLine="0"/>
              <w:rPr>
                <w:rFonts w:ascii="Verdana" w:hAnsi="Verdana"/>
                <w:sz w:val="20"/>
                <w:szCs w:val="20"/>
              </w:rPr>
            </w:pPr>
            <w:r w:rsidRPr="00B314B8">
              <w:rPr>
                <w:rFonts w:ascii="Verdana" w:hAnsi="Verdana"/>
                <w:sz w:val="20"/>
                <w:szCs w:val="20"/>
              </w:rPr>
              <w:t>Se il Documento di Politica è firmato da soggetto diverso dal datore di lavoro, l’organigramma deve evidenziare la posizione di appartenenza del firmatario all’alta direzione.</w:t>
            </w:r>
          </w:p>
          <w:p w14:paraId="337F370E" w14:textId="78C4B202" w:rsidR="00856B45" w:rsidRPr="00B314B8" w:rsidRDefault="00856B45" w:rsidP="00856B45">
            <w:pPr>
              <w:pStyle w:val="Corpotesto"/>
              <w:spacing w:after="0" w:line="276" w:lineRule="auto"/>
              <w:jc w:val="both"/>
              <w:rPr>
                <w:rFonts w:ascii="Verdana" w:hAnsi="Verdana"/>
                <w:strike/>
              </w:rPr>
            </w:pPr>
            <w:r w:rsidRPr="00B314B8">
              <w:rPr>
                <w:rFonts w:ascii="Verdana" w:hAnsi="Verdana"/>
              </w:rPr>
              <w:t>La documentazione presentata dovrà essere coerente con i rischi aziendali desumibili dalle Informazioni essenziali sull’azienda.</w:t>
            </w:r>
          </w:p>
        </w:tc>
      </w:tr>
      <w:tr w:rsidR="00916D3D" w:rsidRPr="00B314B8" w14:paraId="298CD328" w14:textId="77777777" w:rsidTr="00916D3D">
        <w:trPr>
          <w:gridAfter w:val="1"/>
          <w:wAfter w:w="28" w:type="dxa"/>
        </w:trPr>
        <w:tc>
          <w:tcPr>
            <w:tcW w:w="964" w:type="dxa"/>
            <w:vMerge w:val="restart"/>
            <w:vAlign w:val="center"/>
          </w:tcPr>
          <w:p w14:paraId="0AF06FCF" w14:textId="5440A593" w:rsidR="00412D4D" w:rsidRPr="00B314B8" w:rsidRDefault="0009074B" w:rsidP="00EB036E">
            <w:pPr>
              <w:spacing w:line="276" w:lineRule="auto"/>
              <w:jc w:val="center"/>
              <w:rPr>
                <w:rFonts w:ascii="Verdana" w:hAnsi="Verdana"/>
                <w:b/>
              </w:rPr>
            </w:pPr>
            <w:r w:rsidRPr="00B314B8">
              <w:rPr>
                <w:rFonts w:ascii="Verdana" w:hAnsi="Verdana"/>
              </w:rPr>
              <w:lastRenderedPageBreak/>
              <w:br w:type="page"/>
            </w:r>
            <w:r w:rsidR="00412D4D" w:rsidRPr="00B314B8">
              <w:rPr>
                <w:rFonts w:ascii="Verdana" w:hAnsi="Verdana"/>
                <w:b/>
              </w:rPr>
              <w:t>A-</w:t>
            </w:r>
            <w:r w:rsidR="00385D20" w:rsidRPr="00B314B8">
              <w:rPr>
                <w:rFonts w:ascii="Verdana" w:hAnsi="Verdana"/>
                <w:b/>
              </w:rPr>
              <w:t xml:space="preserve">4 </w:t>
            </w:r>
          </w:p>
          <w:p w14:paraId="44FE05D5" w14:textId="2F5002A2" w:rsidR="00D0089E" w:rsidRPr="00B314B8" w:rsidRDefault="00D0089E" w:rsidP="00EB036E">
            <w:pPr>
              <w:spacing w:line="276" w:lineRule="auto"/>
              <w:jc w:val="center"/>
              <w:rPr>
                <w:rFonts w:ascii="Verdana" w:hAnsi="Verdana"/>
              </w:rPr>
            </w:pPr>
          </w:p>
        </w:tc>
        <w:tc>
          <w:tcPr>
            <w:tcW w:w="6520" w:type="dxa"/>
            <w:gridSpan w:val="3"/>
          </w:tcPr>
          <w:p w14:paraId="6032879B" w14:textId="77777777" w:rsidR="00412D4D" w:rsidRPr="00B314B8" w:rsidRDefault="00412D4D" w:rsidP="00EB036E">
            <w:pPr>
              <w:spacing w:line="276" w:lineRule="auto"/>
              <w:jc w:val="both"/>
              <w:rPr>
                <w:rFonts w:ascii="Verdana" w:hAnsi="Verdana"/>
                <w:b/>
                <w:bCs/>
              </w:rPr>
            </w:pPr>
            <w:r w:rsidRPr="00B314B8">
              <w:rPr>
                <w:rFonts w:ascii="Verdana" w:hAnsi="Verdana"/>
              </w:rPr>
              <w:t xml:space="preserve">L’azienda ha adottato o mantenuto un modello organizzativo e gestionale di cui all’art.30 del </w:t>
            </w:r>
            <w:r w:rsidRPr="00B314B8">
              <w:rPr>
                <w:rFonts w:ascii="Verdana" w:hAnsi="Verdana"/>
                <w:snapToGrid w:val="0"/>
              </w:rPr>
              <w:t>d.lgs.</w:t>
            </w:r>
            <w:r w:rsidRPr="00B314B8">
              <w:rPr>
                <w:rFonts w:ascii="Verdana" w:hAnsi="Verdana"/>
              </w:rPr>
              <w:t xml:space="preserve"> 81/08</w:t>
            </w:r>
            <w:r w:rsidR="00822FBE" w:rsidRPr="00B314B8">
              <w:rPr>
                <w:rFonts w:ascii="Verdana" w:hAnsi="Verdana"/>
              </w:rPr>
              <w:t xml:space="preserve"> e s.m.i.</w:t>
            </w:r>
            <w:r w:rsidR="0024610F" w:rsidRPr="00B314B8">
              <w:rPr>
                <w:rFonts w:ascii="Verdana" w:hAnsi="Verdana"/>
              </w:rPr>
              <w:t>,</w:t>
            </w:r>
            <w:r w:rsidRPr="00B314B8">
              <w:rPr>
                <w:rFonts w:ascii="Verdana" w:hAnsi="Verdana"/>
              </w:rPr>
              <w:t xml:space="preserve"> anche secondo le procedure semplificate di cui al d.m. 13/2/2014</w:t>
            </w:r>
          </w:p>
        </w:tc>
        <w:tc>
          <w:tcPr>
            <w:tcW w:w="5132" w:type="dxa"/>
            <w:gridSpan w:val="23"/>
            <w:vAlign w:val="center"/>
          </w:tcPr>
          <w:p w14:paraId="0D892D3D" w14:textId="77777777" w:rsidR="00412D4D" w:rsidRPr="00B314B8" w:rsidRDefault="00412D4D"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62992E29"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75FE2D50" w14:textId="77777777" w:rsidTr="00916D3D">
        <w:trPr>
          <w:gridAfter w:val="1"/>
          <w:wAfter w:w="28" w:type="dxa"/>
        </w:trPr>
        <w:tc>
          <w:tcPr>
            <w:tcW w:w="964" w:type="dxa"/>
            <w:vMerge/>
            <w:vAlign w:val="center"/>
          </w:tcPr>
          <w:p w14:paraId="1A8D6D77" w14:textId="77777777" w:rsidR="00412D4D" w:rsidRPr="00B314B8" w:rsidRDefault="00412D4D" w:rsidP="00EB036E">
            <w:pPr>
              <w:spacing w:line="276" w:lineRule="auto"/>
              <w:jc w:val="center"/>
              <w:rPr>
                <w:rFonts w:ascii="Verdana" w:hAnsi="Verdana"/>
                <w:b/>
              </w:rPr>
            </w:pPr>
          </w:p>
        </w:tc>
        <w:tc>
          <w:tcPr>
            <w:tcW w:w="12616" w:type="dxa"/>
            <w:gridSpan w:val="27"/>
            <w:shd w:val="clear" w:color="auto" w:fill="DBE5F1" w:themeFill="accent1" w:themeFillTint="33"/>
          </w:tcPr>
          <w:p w14:paraId="3EAD3018"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151AD599" w14:textId="77777777"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Documento che descrive il modello organizzativo e gestionale ai sensi dell’art. 30 del d.lgs. 81/08 </w:t>
            </w:r>
            <w:r w:rsidR="00822FBE" w:rsidRPr="00B314B8">
              <w:rPr>
                <w:rFonts w:ascii="Verdana" w:hAnsi="Verdana"/>
                <w:sz w:val="20"/>
                <w:szCs w:val="20"/>
              </w:rPr>
              <w:t xml:space="preserve">e s.m.i. </w:t>
            </w:r>
            <w:r w:rsidRPr="00B314B8">
              <w:rPr>
                <w:rFonts w:ascii="Verdana" w:hAnsi="Verdana"/>
                <w:sz w:val="20"/>
                <w:szCs w:val="20"/>
              </w:rPr>
              <w:t>e</w:t>
            </w:r>
            <w:r w:rsidR="00B92AE5" w:rsidRPr="00B314B8">
              <w:rPr>
                <w:rFonts w:ascii="Verdana" w:hAnsi="Verdana"/>
                <w:sz w:val="20"/>
                <w:szCs w:val="20"/>
              </w:rPr>
              <w:t>,</w:t>
            </w:r>
            <w:r w:rsidR="00B92AE5" w:rsidRPr="00B314B8">
              <w:t xml:space="preserve"> </w:t>
            </w:r>
            <w:r w:rsidR="00B92AE5" w:rsidRPr="00B314B8">
              <w:rPr>
                <w:rFonts w:ascii="Verdana" w:hAnsi="Verdana"/>
                <w:sz w:val="20"/>
                <w:szCs w:val="20"/>
              </w:rPr>
              <w:t>laddove sono state adottate le procedure semplificate,</w:t>
            </w:r>
            <w:r w:rsidRPr="00B314B8">
              <w:rPr>
                <w:rFonts w:ascii="Verdana" w:hAnsi="Verdana"/>
                <w:sz w:val="20"/>
                <w:szCs w:val="20"/>
              </w:rPr>
              <w:t xml:space="preserve"> del d.m. 13/2/2014</w:t>
            </w:r>
          </w:p>
          <w:p w14:paraId="41810FFF" w14:textId="77777777" w:rsidR="00BA31A4" w:rsidRPr="00B314B8" w:rsidRDefault="002F4D82" w:rsidP="00BA31A4">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di nomina</w:t>
            </w:r>
            <w:r w:rsidR="00F52612" w:rsidRPr="00B314B8">
              <w:rPr>
                <w:rFonts w:ascii="Verdana" w:hAnsi="Verdana"/>
                <w:sz w:val="20"/>
                <w:szCs w:val="20"/>
              </w:rPr>
              <w:t xml:space="preserve"> dei componenti dell’organismo di vigilanza</w:t>
            </w:r>
          </w:p>
          <w:p w14:paraId="0F4F7312" w14:textId="77777777" w:rsidR="00B92AE5" w:rsidRPr="00B314B8" w:rsidRDefault="00BA31A4" w:rsidP="00BA31A4">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Evidenze dell’a</w:t>
            </w:r>
            <w:r w:rsidR="00B92AE5" w:rsidRPr="00B314B8">
              <w:rPr>
                <w:rFonts w:ascii="Verdana" w:hAnsi="Verdana"/>
                <w:sz w:val="20"/>
                <w:szCs w:val="20"/>
              </w:rPr>
              <w:t xml:space="preserve">ttuazione, nell’anno </w:t>
            </w:r>
            <w:r w:rsidR="00854682" w:rsidRPr="00B314B8">
              <w:rPr>
                <w:rFonts w:ascii="Verdana" w:hAnsi="Verdana"/>
                <w:sz w:val="20"/>
                <w:szCs w:val="20"/>
              </w:rPr>
              <w:t>2018</w:t>
            </w:r>
            <w:r w:rsidR="00B92AE5" w:rsidRPr="00B314B8">
              <w:rPr>
                <w:rFonts w:ascii="Verdana" w:hAnsi="Verdana"/>
                <w:sz w:val="20"/>
                <w:szCs w:val="20"/>
              </w:rPr>
              <w:t>, de</w:t>
            </w:r>
            <w:r w:rsidRPr="00B314B8">
              <w:rPr>
                <w:rFonts w:ascii="Verdana" w:hAnsi="Verdana"/>
                <w:sz w:val="20"/>
                <w:szCs w:val="20"/>
              </w:rPr>
              <w:t>l</w:t>
            </w:r>
            <w:r w:rsidR="00B92AE5" w:rsidRPr="00B314B8">
              <w:rPr>
                <w:rFonts w:ascii="Verdana" w:hAnsi="Verdana"/>
                <w:sz w:val="20"/>
                <w:szCs w:val="20"/>
              </w:rPr>
              <w:t xml:space="preserve"> </w:t>
            </w:r>
            <w:r w:rsidRPr="00B314B8">
              <w:rPr>
                <w:rFonts w:ascii="Verdana" w:hAnsi="Verdana"/>
                <w:sz w:val="20"/>
                <w:szCs w:val="20"/>
              </w:rPr>
              <w:t>sistema di controllo previsto dall’art.30, c.4, del d.lgs.81/08 sull’attuazione del medesimo modello e sul mantenimento nel tempo delle condizioni di idoneità delle misure adottate</w:t>
            </w:r>
            <w:r w:rsidRPr="00B314B8">
              <w:rPr>
                <w:rFonts w:ascii="Verdana" w:hAnsi="Verdana"/>
              </w:rPr>
              <w:t>.</w:t>
            </w:r>
          </w:p>
        </w:tc>
      </w:tr>
      <w:tr w:rsidR="00916D3D" w:rsidRPr="00B314B8" w14:paraId="12E18B71" w14:textId="77777777" w:rsidTr="00916D3D">
        <w:trPr>
          <w:gridAfter w:val="1"/>
          <w:wAfter w:w="28" w:type="dxa"/>
          <w:trHeight w:val="841"/>
        </w:trPr>
        <w:tc>
          <w:tcPr>
            <w:tcW w:w="964" w:type="dxa"/>
            <w:vMerge w:val="restart"/>
            <w:vAlign w:val="center"/>
          </w:tcPr>
          <w:p w14:paraId="331D439C" w14:textId="77777777" w:rsidR="00E73F9C" w:rsidRPr="00B314B8" w:rsidRDefault="00E73F9C" w:rsidP="00E73F9C">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A</w:t>
            </w:r>
            <w:r w:rsidR="00385D20" w:rsidRPr="00B314B8">
              <w:rPr>
                <w:rFonts w:ascii="Verdana" w:hAnsi="Verdana"/>
                <w:b/>
              </w:rPr>
              <w:t>-5</w:t>
            </w:r>
          </w:p>
          <w:p w14:paraId="04B780BB" w14:textId="77777777" w:rsidR="00E73F9C" w:rsidRPr="00B314B8" w:rsidRDefault="00E73F9C" w:rsidP="00E73F9C">
            <w:pPr>
              <w:spacing w:line="276" w:lineRule="auto"/>
              <w:jc w:val="center"/>
              <w:rPr>
                <w:rFonts w:ascii="Verdana" w:hAnsi="Verdana"/>
                <w:b/>
              </w:rPr>
            </w:pPr>
          </w:p>
        </w:tc>
        <w:tc>
          <w:tcPr>
            <w:tcW w:w="6549" w:type="dxa"/>
            <w:gridSpan w:val="4"/>
            <w:shd w:val="clear" w:color="auto" w:fill="auto"/>
          </w:tcPr>
          <w:p w14:paraId="0ED23D3C" w14:textId="073177C7" w:rsidR="00E73F9C" w:rsidRPr="00B314B8" w:rsidRDefault="00E73F9C" w:rsidP="00986F14">
            <w:pPr>
              <w:pStyle w:val="Corpotesto"/>
              <w:spacing w:line="276" w:lineRule="auto"/>
              <w:jc w:val="both"/>
              <w:rPr>
                <w:rFonts w:ascii="Verdana" w:hAnsi="Verdana"/>
                <w:b/>
              </w:rPr>
            </w:pPr>
            <w:r w:rsidRPr="00B314B8">
              <w:rPr>
                <w:rFonts w:ascii="Verdana" w:hAnsi="Verdana"/>
              </w:rPr>
              <w:t>L’azienda ha adottato o mantenuto un modello organizzativo e gestionale di cui all’art.30 del d.lgs. 81/08 e s.m.i. asseverato in conformità al Rapporto tecnico UNI T</w:t>
            </w:r>
            <w:r w:rsidR="00986F14" w:rsidRPr="00B314B8">
              <w:rPr>
                <w:rFonts w:ascii="Verdana" w:hAnsi="Verdana"/>
              </w:rPr>
              <w:t>R</w:t>
            </w:r>
            <w:r w:rsidRPr="00B314B8">
              <w:rPr>
                <w:rFonts w:ascii="Verdana" w:hAnsi="Verdana"/>
              </w:rPr>
              <w:t xml:space="preserve"> </w:t>
            </w:r>
            <w:r w:rsidR="00986F14" w:rsidRPr="00B314B8">
              <w:rPr>
                <w:rFonts w:ascii="Verdana" w:hAnsi="Verdana"/>
              </w:rPr>
              <w:t>11709</w:t>
            </w:r>
            <w:r w:rsidRPr="00B314B8">
              <w:rPr>
                <w:rFonts w:ascii="Verdana" w:hAnsi="Verdana"/>
              </w:rPr>
              <w:t>:2018</w:t>
            </w:r>
          </w:p>
        </w:tc>
        <w:tc>
          <w:tcPr>
            <w:tcW w:w="5103" w:type="dxa"/>
            <w:gridSpan w:val="22"/>
            <w:shd w:val="clear" w:color="auto" w:fill="auto"/>
          </w:tcPr>
          <w:p w14:paraId="3283DC39" w14:textId="77777777" w:rsidR="00E73F9C" w:rsidRPr="00B314B8" w:rsidRDefault="00E73F9C" w:rsidP="00E73F9C">
            <w:pPr>
              <w:spacing w:line="276" w:lineRule="auto"/>
              <w:jc w:val="center"/>
              <w:rPr>
                <w:rFonts w:ascii="Verdana" w:hAnsi="Verdana"/>
                <w:b/>
              </w:rPr>
            </w:pPr>
          </w:p>
          <w:p w14:paraId="07A43DBE" w14:textId="77777777" w:rsidR="00E73F9C" w:rsidRPr="00B314B8" w:rsidRDefault="00E73F9C" w:rsidP="00E73F9C">
            <w:pPr>
              <w:spacing w:line="276" w:lineRule="auto"/>
              <w:jc w:val="center"/>
              <w:rPr>
                <w:rFonts w:ascii="Verdana" w:hAnsi="Verdana"/>
                <w:b/>
              </w:rPr>
            </w:pPr>
            <w:r w:rsidRPr="00B314B8">
              <w:rPr>
                <w:rFonts w:ascii="Verdana" w:hAnsi="Verdana"/>
                <w:b/>
              </w:rPr>
              <w:t xml:space="preserve">100 </w:t>
            </w:r>
            <w:r w:rsidRPr="00B314B8">
              <w:rPr>
                <w:rFonts w:ascii="Verdana" w:hAnsi="Verdana"/>
                <w:b/>
              </w:rPr>
              <w:sym w:font="Wingdings" w:char="F0A8"/>
            </w:r>
          </w:p>
        </w:tc>
        <w:tc>
          <w:tcPr>
            <w:tcW w:w="964" w:type="dxa"/>
            <w:shd w:val="clear" w:color="auto" w:fill="auto"/>
          </w:tcPr>
          <w:p w14:paraId="42E15CFE" w14:textId="77777777" w:rsidR="00E73F9C" w:rsidRPr="00B314B8" w:rsidRDefault="00E73F9C" w:rsidP="00E73F9C">
            <w:pPr>
              <w:spacing w:line="276" w:lineRule="auto"/>
              <w:jc w:val="center"/>
              <w:rPr>
                <w:rFonts w:ascii="Verdana" w:hAnsi="Verdana"/>
                <w:b/>
              </w:rPr>
            </w:pPr>
          </w:p>
          <w:p w14:paraId="5AB9543D" w14:textId="77777777" w:rsidR="00E73F9C" w:rsidRPr="00B314B8" w:rsidRDefault="00E73F9C" w:rsidP="00E73F9C">
            <w:pPr>
              <w:spacing w:line="276" w:lineRule="auto"/>
              <w:jc w:val="center"/>
              <w:rPr>
                <w:rFonts w:ascii="Verdana" w:hAnsi="Verdana"/>
                <w:b/>
              </w:rPr>
            </w:pPr>
            <w:r w:rsidRPr="00B314B8">
              <w:rPr>
                <w:rFonts w:ascii="Verdana" w:hAnsi="Verdana"/>
                <w:b/>
              </w:rPr>
              <w:t>TG</w:t>
            </w:r>
          </w:p>
        </w:tc>
      </w:tr>
      <w:tr w:rsidR="00C70DCD" w:rsidRPr="00B314B8" w14:paraId="48EA5110" w14:textId="77777777" w:rsidTr="00916D3D">
        <w:trPr>
          <w:gridAfter w:val="1"/>
          <w:wAfter w:w="28" w:type="dxa"/>
        </w:trPr>
        <w:tc>
          <w:tcPr>
            <w:tcW w:w="964" w:type="dxa"/>
            <w:vMerge/>
            <w:vAlign w:val="center"/>
          </w:tcPr>
          <w:p w14:paraId="71AF3B60" w14:textId="77777777" w:rsidR="00C70DCD" w:rsidRPr="00B314B8" w:rsidRDefault="00C70DCD" w:rsidP="00C70DCD">
            <w:pPr>
              <w:spacing w:line="276" w:lineRule="auto"/>
              <w:jc w:val="center"/>
              <w:rPr>
                <w:rFonts w:ascii="Verdana" w:hAnsi="Verdana"/>
                <w:b/>
              </w:rPr>
            </w:pPr>
          </w:p>
        </w:tc>
        <w:tc>
          <w:tcPr>
            <w:tcW w:w="12616" w:type="dxa"/>
            <w:gridSpan w:val="27"/>
            <w:shd w:val="clear" w:color="auto" w:fill="DBE5F1" w:themeFill="accent1" w:themeFillTint="33"/>
          </w:tcPr>
          <w:p w14:paraId="65B63C27" w14:textId="77777777" w:rsidR="00C70DCD" w:rsidRPr="00B314B8" w:rsidRDefault="00C70DCD" w:rsidP="00C70DCD">
            <w:pPr>
              <w:pStyle w:val="Corpotesto"/>
              <w:spacing w:after="0" w:line="276" w:lineRule="auto"/>
              <w:jc w:val="both"/>
              <w:rPr>
                <w:rFonts w:ascii="Verdana" w:hAnsi="Verdana"/>
                <w:b/>
              </w:rPr>
            </w:pPr>
            <w:r w:rsidRPr="00B314B8">
              <w:rPr>
                <w:rFonts w:ascii="Verdana" w:hAnsi="Verdana"/>
                <w:b/>
              </w:rPr>
              <w:t>Nota:</w:t>
            </w:r>
          </w:p>
          <w:p w14:paraId="1B2E8BCC" w14:textId="77777777" w:rsidR="00C70DCD" w:rsidRPr="00B314B8" w:rsidRDefault="00C70DCD" w:rsidP="00C70DCD">
            <w:pPr>
              <w:pStyle w:val="Corpotesto"/>
              <w:spacing w:after="0" w:line="276" w:lineRule="auto"/>
              <w:jc w:val="both"/>
              <w:rPr>
                <w:rFonts w:ascii="Verdana" w:hAnsi="Verdana"/>
              </w:rPr>
            </w:pPr>
            <w:r w:rsidRPr="00B314B8">
              <w:rPr>
                <w:rFonts w:ascii="Verdana" w:hAnsi="Verdana"/>
                <w:snapToGrid w:val="0"/>
              </w:rPr>
              <w:t>Sono escluse dal presente intervento le imprese del settore delle costruzioni edili e di ingegneria civile</w:t>
            </w:r>
            <w:r w:rsidRPr="00B314B8">
              <w:rPr>
                <w:rFonts w:ascii="Verdana" w:hAnsi="Verdana"/>
              </w:rPr>
              <w:t xml:space="preserve"> e del settore dei servizi ambientali territoriali</w:t>
            </w:r>
            <w:r w:rsidRPr="00B314B8">
              <w:rPr>
                <w:rFonts w:ascii="Verdana" w:hAnsi="Verdana"/>
                <w:snapToGrid w:val="0"/>
              </w:rPr>
              <w:t>, per le quali sono presenti gli specifici interventi D-1 e D-2</w:t>
            </w:r>
          </w:p>
          <w:p w14:paraId="63B5CC9A" w14:textId="77777777" w:rsidR="00C70DCD" w:rsidRPr="00B314B8" w:rsidRDefault="00C70DCD" w:rsidP="00C70DCD">
            <w:pPr>
              <w:pStyle w:val="Corpotesto"/>
              <w:spacing w:after="0" w:line="276" w:lineRule="auto"/>
              <w:jc w:val="both"/>
              <w:rPr>
                <w:rFonts w:ascii="Verdana" w:hAnsi="Verdana"/>
                <w:b/>
              </w:rPr>
            </w:pPr>
            <w:r w:rsidRPr="00B314B8">
              <w:rPr>
                <w:rFonts w:ascii="Verdana" w:hAnsi="Verdana"/>
                <w:b/>
              </w:rPr>
              <w:t xml:space="preserve">Documentazione ritenuta probante: </w:t>
            </w:r>
          </w:p>
          <w:p w14:paraId="50771253" w14:textId="618C0869" w:rsidR="00C70DCD" w:rsidRPr="00B314B8" w:rsidRDefault="00C70DCD" w:rsidP="00C70DCD">
            <w:pPr>
              <w:pStyle w:val="p8"/>
              <w:widowControl/>
              <w:numPr>
                <w:ilvl w:val="0"/>
                <w:numId w:val="9"/>
              </w:numPr>
              <w:tabs>
                <w:tab w:val="clear" w:pos="400"/>
              </w:tabs>
              <w:spacing w:line="276" w:lineRule="auto"/>
              <w:rPr>
                <w:rFonts w:ascii="Verdana" w:hAnsi="Verdana"/>
                <w:b/>
                <w:bCs/>
              </w:rPr>
            </w:pPr>
            <w:r w:rsidRPr="00B314B8">
              <w:rPr>
                <w:rFonts w:ascii="Verdana" w:hAnsi="Verdana"/>
                <w:sz w:val="20"/>
                <w:szCs w:val="20"/>
              </w:rPr>
              <w:t>Attestato di asseverazione rilasciato da un Organismo paritetico rispondente ai criteri delineati dall’Accordo Stato-Regioni n. 128 del 7 luglio 2016 operante per il comparto produttivo di appartenenza dell’azienda con riferimento al contratto di lavoro sottoscritto per i lavoratori</w:t>
            </w:r>
          </w:p>
          <w:p w14:paraId="10170DCA" w14:textId="77777777" w:rsidR="00C70DCD" w:rsidRPr="00B314B8" w:rsidRDefault="00C70DCD" w:rsidP="00C70DCD">
            <w:pPr>
              <w:pStyle w:val="p8"/>
              <w:widowControl/>
              <w:numPr>
                <w:ilvl w:val="0"/>
                <w:numId w:val="9"/>
              </w:numPr>
              <w:tabs>
                <w:tab w:val="clear" w:pos="400"/>
              </w:tabs>
              <w:spacing w:line="276" w:lineRule="auto"/>
              <w:rPr>
                <w:rFonts w:ascii="Verdana" w:hAnsi="Verdana"/>
                <w:b/>
                <w:bCs/>
              </w:rPr>
            </w:pPr>
            <w:r w:rsidRPr="00B314B8">
              <w:rPr>
                <w:rFonts w:ascii="Verdana" w:hAnsi="Verdana"/>
                <w:sz w:val="20"/>
                <w:szCs w:val="20"/>
              </w:rPr>
              <w:t>Regolamento per l’attività di asseverazione dell’Organismo paritetico, da cui risultino modalità di attuazione coerenti con i requisiti dell’UNI TR 11709:2018</w:t>
            </w:r>
          </w:p>
          <w:p w14:paraId="0E41724D" w14:textId="77777777" w:rsidR="00C70DCD" w:rsidRPr="00B314B8" w:rsidRDefault="00C70DCD" w:rsidP="00C70DCD">
            <w:pPr>
              <w:pStyle w:val="p8"/>
              <w:widowControl/>
              <w:numPr>
                <w:ilvl w:val="0"/>
                <w:numId w:val="9"/>
              </w:numPr>
              <w:tabs>
                <w:tab w:val="clear" w:pos="400"/>
              </w:tabs>
              <w:spacing w:line="276" w:lineRule="auto"/>
              <w:rPr>
                <w:rFonts w:ascii="Verdana" w:hAnsi="Verdana"/>
                <w:b/>
                <w:bCs/>
              </w:rPr>
            </w:pPr>
            <w:r w:rsidRPr="00B314B8">
              <w:rPr>
                <w:rFonts w:ascii="Verdana" w:hAnsi="Verdana"/>
                <w:sz w:val="20"/>
                <w:szCs w:val="20"/>
              </w:rPr>
              <w:t>Piano di audit o altro documento da cui risulti lo svolgimento dell’attività di asseverazione attraverso verifiche effettuate con tempi di esecuzione non inferiori a quelli dell’appendice A dell’UNI TR 11709:2018</w:t>
            </w:r>
          </w:p>
          <w:p w14:paraId="5CCC2BA4" w14:textId="7FCAB4A2" w:rsidR="00C70DCD" w:rsidRPr="00B314B8" w:rsidRDefault="00C70DCD" w:rsidP="00C70DCD">
            <w:pPr>
              <w:pStyle w:val="p8"/>
              <w:widowControl/>
              <w:numPr>
                <w:ilvl w:val="0"/>
                <w:numId w:val="9"/>
              </w:numPr>
              <w:tabs>
                <w:tab w:val="clear" w:pos="400"/>
              </w:tabs>
              <w:spacing w:line="276" w:lineRule="auto"/>
              <w:rPr>
                <w:rFonts w:ascii="Verdana" w:hAnsi="Verdana"/>
                <w:b/>
                <w:bCs/>
              </w:rPr>
            </w:pPr>
            <w:r w:rsidRPr="00B314B8">
              <w:rPr>
                <w:rFonts w:ascii="Verdana" w:hAnsi="Verdana"/>
                <w:sz w:val="20"/>
                <w:szCs w:val="20"/>
              </w:rPr>
              <w:t>Rapporto di verifica (punto 5.3.4 dell’UNI TR 11709:2018) e valutazione finale dell’Organismo paritetico (punto 5.4 dell’UNI TR 11709:2018)</w:t>
            </w:r>
          </w:p>
          <w:p w14:paraId="27B43F3A" w14:textId="1FB329DE" w:rsidR="00C70DCD" w:rsidRPr="00B314B8" w:rsidRDefault="00C70DCD" w:rsidP="00C70DCD">
            <w:pPr>
              <w:pStyle w:val="p8"/>
              <w:numPr>
                <w:ilvl w:val="0"/>
                <w:numId w:val="12"/>
              </w:numPr>
              <w:tabs>
                <w:tab w:val="clear" w:pos="400"/>
              </w:tabs>
              <w:spacing w:line="276" w:lineRule="auto"/>
              <w:rPr>
                <w:rFonts w:ascii="Verdana" w:hAnsi="Verdana"/>
                <w:b/>
              </w:rPr>
            </w:pPr>
            <w:r w:rsidRPr="00B314B8">
              <w:rPr>
                <w:rFonts w:ascii="Verdana" w:hAnsi="Verdana"/>
                <w:sz w:val="20"/>
                <w:szCs w:val="20"/>
              </w:rPr>
              <w:t>Qualifica delle competenze dei verificatori dell’Organismo paritetico che hanno svolto le verifiche presso l’azienda, con particolare riferimento a quanto indicato nell’appendice B dell’UNI TR 11709:2018).</w:t>
            </w:r>
          </w:p>
        </w:tc>
      </w:tr>
      <w:tr w:rsidR="00916D3D" w:rsidRPr="00B314B8" w14:paraId="6FE2D846" w14:textId="77777777" w:rsidTr="00916D3D">
        <w:trPr>
          <w:gridAfter w:val="1"/>
          <w:wAfter w:w="28" w:type="dxa"/>
        </w:trPr>
        <w:tc>
          <w:tcPr>
            <w:tcW w:w="964" w:type="dxa"/>
            <w:vMerge w:val="restart"/>
            <w:shd w:val="clear" w:color="auto" w:fill="auto"/>
            <w:vAlign w:val="center"/>
          </w:tcPr>
          <w:p w14:paraId="6034A71B" w14:textId="77777777" w:rsidR="00412D4D" w:rsidRPr="00B314B8" w:rsidRDefault="00A22BAF" w:rsidP="00EB036E">
            <w:pPr>
              <w:spacing w:line="276" w:lineRule="auto"/>
              <w:jc w:val="center"/>
              <w:rPr>
                <w:rFonts w:ascii="Verdana" w:hAnsi="Verdana"/>
                <w:b/>
              </w:rPr>
            </w:pPr>
            <w:r w:rsidRPr="00B314B8">
              <w:rPr>
                <w:rFonts w:ascii="Verdana" w:hAnsi="Verdana"/>
              </w:rPr>
              <w:br w:type="page"/>
            </w:r>
            <w:r w:rsidR="00412D4D" w:rsidRPr="00B314B8">
              <w:rPr>
                <w:rFonts w:ascii="Verdana" w:hAnsi="Verdana"/>
                <w:b/>
              </w:rPr>
              <w:t>A-6</w:t>
            </w:r>
          </w:p>
          <w:p w14:paraId="5EFB9DE9" w14:textId="77777777" w:rsidR="00E6191B" w:rsidRPr="00B314B8" w:rsidRDefault="00E6191B" w:rsidP="00EB036E">
            <w:pPr>
              <w:spacing w:line="276" w:lineRule="auto"/>
              <w:jc w:val="center"/>
              <w:rPr>
                <w:rFonts w:ascii="Verdana" w:hAnsi="Verdana"/>
              </w:rPr>
            </w:pPr>
          </w:p>
        </w:tc>
        <w:tc>
          <w:tcPr>
            <w:tcW w:w="6520" w:type="dxa"/>
            <w:gridSpan w:val="3"/>
            <w:shd w:val="clear" w:color="auto" w:fill="auto"/>
          </w:tcPr>
          <w:p w14:paraId="75E5CB15" w14:textId="77777777" w:rsidR="00412D4D" w:rsidRPr="00B314B8" w:rsidRDefault="00412D4D" w:rsidP="00EB036E">
            <w:pPr>
              <w:spacing w:line="276" w:lineRule="auto"/>
              <w:jc w:val="both"/>
              <w:rPr>
                <w:rFonts w:ascii="Verdana" w:hAnsi="Verdana"/>
                <w:snapToGrid w:val="0"/>
              </w:rPr>
            </w:pPr>
            <w:r w:rsidRPr="00B314B8">
              <w:rPr>
                <w:rFonts w:ascii="Verdana" w:hAnsi="Verdana"/>
                <w:snapToGrid w:val="0"/>
              </w:rPr>
              <w:t>L’azienda, nell’anno di riferimento, ha partecipato al premio “Imprese per la sicurezza” - promosso e organizzato da Confindustria e Inail, con la collaborazione tecnica di Associazione Premio Qualità Italia e Accredia - risultando finalista e ha ricevuto la prevista visita in loco da parte del team di valutatori esperti.</w:t>
            </w:r>
          </w:p>
        </w:tc>
        <w:tc>
          <w:tcPr>
            <w:tcW w:w="5132" w:type="dxa"/>
            <w:gridSpan w:val="23"/>
            <w:shd w:val="clear" w:color="auto" w:fill="auto"/>
            <w:vAlign w:val="center"/>
          </w:tcPr>
          <w:p w14:paraId="0BACE3DC" w14:textId="77777777" w:rsidR="00412D4D" w:rsidRPr="00B314B8" w:rsidRDefault="00412D4D"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02AE32E3"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777E1127" w14:textId="77777777" w:rsidTr="00916D3D">
        <w:trPr>
          <w:gridAfter w:val="1"/>
          <w:wAfter w:w="28" w:type="dxa"/>
        </w:trPr>
        <w:tc>
          <w:tcPr>
            <w:tcW w:w="964" w:type="dxa"/>
            <w:vMerge/>
            <w:shd w:val="clear" w:color="auto" w:fill="auto"/>
            <w:vAlign w:val="center"/>
          </w:tcPr>
          <w:p w14:paraId="6C8FDCE8" w14:textId="77777777" w:rsidR="00412D4D" w:rsidRPr="00B314B8" w:rsidRDefault="00412D4D" w:rsidP="00EB036E">
            <w:pPr>
              <w:spacing w:line="276" w:lineRule="auto"/>
              <w:jc w:val="center"/>
              <w:rPr>
                <w:rFonts w:ascii="Verdana" w:hAnsi="Verdana"/>
                <w:b/>
              </w:rPr>
            </w:pPr>
          </w:p>
        </w:tc>
        <w:tc>
          <w:tcPr>
            <w:tcW w:w="12616" w:type="dxa"/>
            <w:gridSpan w:val="27"/>
            <w:shd w:val="clear" w:color="auto" w:fill="DBE5F1" w:themeFill="accent1" w:themeFillTint="33"/>
          </w:tcPr>
          <w:p w14:paraId="661A9B34"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25C0FB86" w14:textId="77777777" w:rsidR="00412D4D" w:rsidRPr="00B314B8" w:rsidRDefault="0060162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Documentazione già in possesso di Inail</w:t>
            </w:r>
            <w:r w:rsidR="00F52612" w:rsidRPr="00B314B8">
              <w:rPr>
                <w:rFonts w:ascii="Verdana" w:hAnsi="Verdana"/>
                <w:sz w:val="20"/>
                <w:szCs w:val="20"/>
              </w:rPr>
              <w:t xml:space="preserve"> </w:t>
            </w:r>
          </w:p>
        </w:tc>
      </w:tr>
      <w:tr w:rsidR="00916D3D" w:rsidRPr="00B314B8" w14:paraId="093632A8" w14:textId="77777777" w:rsidTr="00916D3D">
        <w:trPr>
          <w:gridAfter w:val="1"/>
          <w:wAfter w:w="28" w:type="dxa"/>
        </w:trPr>
        <w:tc>
          <w:tcPr>
            <w:tcW w:w="964" w:type="dxa"/>
            <w:vMerge w:val="restart"/>
            <w:vAlign w:val="center"/>
          </w:tcPr>
          <w:p w14:paraId="3A64FE54" w14:textId="77777777" w:rsidR="00412D4D" w:rsidRPr="00B314B8" w:rsidRDefault="00412D4D" w:rsidP="00EB036E">
            <w:pPr>
              <w:spacing w:line="276" w:lineRule="auto"/>
              <w:jc w:val="center"/>
              <w:rPr>
                <w:rFonts w:ascii="Verdana" w:hAnsi="Verdana"/>
                <w:b/>
              </w:rPr>
            </w:pPr>
            <w:r w:rsidRPr="00B314B8">
              <w:rPr>
                <w:rFonts w:ascii="Verdana" w:hAnsi="Verdana"/>
                <w:b/>
              </w:rPr>
              <w:t>A-7</w:t>
            </w:r>
          </w:p>
          <w:p w14:paraId="4F7DAB6A" w14:textId="600FCFEB" w:rsidR="00D0089E" w:rsidRPr="00B314B8" w:rsidRDefault="00D0089E" w:rsidP="00EB036E">
            <w:pPr>
              <w:spacing w:line="276" w:lineRule="auto"/>
              <w:jc w:val="center"/>
              <w:rPr>
                <w:rFonts w:ascii="Verdana" w:hAnsi="Verdana"/>
              </w:rPr>
            </w:pPr>
          </w:p>
        </w:tc>
        <w:tc>
          <w:tcPr>
            <w:tcW w:w="6520" w:type="dxa"/>
            <w:gridSpan w:val="3"/>
          </w:tcPr>
          <w:p w14:paraId="2325E59D" w14:textId="77777777" w:rsidR="00412D4D" w:rsidRPr="00B314B8" w:rsidRDefault="00412D4D"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L’azienda, in attuazione di accordi tra Inail e Organizzazioni delle Parti Sociali o Organismi del Sistema della Bilateralità, ha adottato o mantenuto un sistema di gestione conforme a:</w:t>
            </w:r>
          </w:p>
          <w:p w14:paraId="7FE68548" w14:textId="77777777" w:rsidR="00412D4D" w:rsidRPr="00B314B8" w:rsidRDefault="00412D4D"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lastRenderedPageBreak/>
              <w:t>LINEE DI INDIRIZZO SGSL – AR</w:t>
            </w:r>
            <w:r w:rsidRPr="00B314B8">
              <w:rPr>
                <w:rFonts w:ascii="Verdana" w:hAnsi="Verdana"/>
                <w:b w:val="0"/>
                <w:sz w:val="20"/>
                <w:szCs w:val="20"/>
              </w:rPr>
              <w:t>:</w:t>
            </w:r>
            <w:r w:rsidRPr="00B314B8">
              <w:rPr>
                <w:rFonts w:ascii="Verdana" w:hAnsi="Verdana"/>
                <w:b w:val="0"/>
                <w:bCs w:val="0"/>
                <w:sz w:val="20"/>
                <w:szCs w:val="20"/>
              </w:rPr>
              <w:t xml:space="preserve"> Per l’implementazione dei </w:t>
            </w:r>
            <w:r w:rsidRPr="00B314B8">
              <w:rPr>
                <w:rFonts w:ascii="Verdana" w:hAnsi="Verdana"/>
                <w:b w:val="0"/>
                <w:sz w:val="20"/>
                <w:szCs w:val="20"/>
              </w:rPr>
              <w:t>S</w:t>
            </w:r>
            <w:r w:rsidRPr="00B314B8">
              <w:rPr>
                <w:rFonts w:ascii="Verdana" w:hAnsi="Verdana"/>
                <w:b w:val="0"/>
                <w:bCs w:val="0"/>
                <w:sz w:val="20"/>
                <w:szCs w:val="20"/>
              </w:rPr>
              <w:t xml:space="preserve">istemi di </w:t>
            </w:r>
            <w:r w:rsidRPr="00B314B8">
              <w:rPr>
                <w:rFonts w:ascii="Verdana" w:hAnsi="Verdana"/>
                <w:b w:val="0"/>
                <w:sz w:val="20"/>
                <w:szCs w:val="20"/>
              </w:rPr>
              <w:t>G</w:t>
            </w:r>
            <w:r w:rsidRPr="00B314B8">
              <w:rPr>
                <w:rFonts w:ascii="Verdana" w:hAnsi="Verdana"/>
                <w:b w:val="0"/>
                <w:bCs w:val="0"/>
                <w:sz w:val="20"/>
                <w:szCs w:val="20"/>
              </w:rPr>
              <w:t xml:space="preserve">estione per la </w:t>
            </w:r>
            <w:r w:rsidRPr="00B314B8">
              <w:rPr>
                <w:rFonts w:ascii="Verdana" w:hAnsi="Verdana"/>
                <w:b w:val="0"/>
                <w:sz w:val="20"/>
                <w:szCs w:val="20"/>
              </w:rPr>
              <w:t>S</w:t>
            </w:r>
            <w:r w:rsidRPr="00B314B8">
              <w:rPr>
                <w:rFonts w:ascii="Verdana" w:hAnsi="Verdana"/>
                <w:b w:val="0"/>
                <w:bCs w:val="0"/>
                <w:sz w:val="20"/>
                <w:szCs w:val="20"/>
              </w:rPr>
              <w:t xml:space="preserve">alute e la </w:t>
            </w:r>
            <w:r w:rsidRPr="00B314B8">
              <w:rPr>
                <w:rFonts w:ascii="Verdana" w:hAnsi="Verdana"/>
                <w:b w:val="0"/>
                <w:sz w:val="20"/>
                <w:szCs w:val="20"/>
              </w:rPr>
              <w:t>S</w:t>
            </w:r>
            <w:r w:rsidRPr="00B314B8">
              <w:rPr>
                <w:rFonts w:ascii="Verdana" w:hAnsi="Verdana"/>
                <w:b w:val="0"/>
                <w:bCs w:val="0"/>
                <w:sz w:val="20"/>
                <w:szCs w:val="20"/>
              </w:rPr>
              <w:t>icurezza nelle Imprese a Rete</w:t>
            </w:r>
          </w:p>
        </w:tc>
        <w:tc>
          <w:tcPr>
            <w:tcW w:w="5132" w:type="dxa"/>
            <w:gridSpan w:val="23"/>
            <w:vAlign w:val="center"/>
          </w:tcPr>
          <w:p w14:paraId="499425C6" w14:textId="77777777" w:rsidR="00412D4D" w:rsidRPr="00B314B8" w:rsidRDefault="00412D4D" w:rsidP="00EB036E">
            <w:pPr>
              <w:spacing w:line="276" w:lineRule="auto"/>
              <w:jc w:val="center"/>
              <w:rPr>
                <w:rFonts w:ascii="Verdana" w:hAnsi="Verdana"/>
                <w:b/>
              </w:rPr>
            </w:pPr>
            <w:r w:rsidRPr="00B314B8">
              <w:rPr>
                <w:rFonts w:ascii="Verdana" w:hAnsi="Verdana"/>
                <w:b/>
              </w:rPr>
              <w:lastRenderedPageBreak/>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5379F844"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33086307" w14:textId="77777777" w:rsidTr="00916D3D">
        <w:trPr>
          <w:gridAfter w:val="1"/>
          <w:wAfter w:w="28" w:type="dxa"/>
        </w:trPr>
        <w:tc>
          <w:tcPr>
            <w:tcW w:w="964" w:type="dxa"/>
            <w:vMerge/>
            <w:vAlign w:val="center"/>
          </w:tcPr>
          <w:p w14:paraId="7F42045C" w14:textId="77777777" w:rsidR="00412D4D" w:rsidRPr="00B314B8" w:rsidRDefault="00412D4D" w:rsidP="00EB036E">
            <w:pPr>
              <w:spacing w:line="276" w:lineRule="auto"/>
              <w:jc w:val="center"/>
              <w:rPr>
                <w:rFonts w:ascii="Verdana" w:hAnsi="Verdana"/>
                <w:b/>
              </w:rPr>
            </w:pPr>
          </w:p>
        </w:tc>
        <w:tc>
          <w:tcPr>
            <w:tcW w:w="12616" w:type="dxa"/>
            <w:gridSpan w:val="27"/>
            <w:shd w:val="clear" w:color="auto" w:fill="DBE5F1" w:themeFill="accent1" w:themeFillTint="33"/>
          </w:tcPr>
          <w:p w14:paraId="22AE3981"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10E0DBEA" w14:textId="77777777" w:rsidR="00A5026A" w:rsidRPr="00B314B8" w:rsidRDefault="00A5026A"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1D614F84" w14:textId="77777777" w:rsidR="002F4AEF" w:rsidRPr="00B314B8" w:rsidRDefault="002F4AEF" w:rsidP="002F4AEF">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Documento di Politica datato e firmato ed evidenze della sua conferma di validità per l’anno </w:t>
            </w:r>
            <w:r w:rsidR="00854682" w:rsidRPr="00B314B8">
              <w:rPr>
                <w:rFonts w:ascii="Verdana" w:hAnsi="Verdana"/>
                <w:sz w:val="20"/>
                <w:szCs w:val="20"/>
              </w:rPr>
              <w:t>2018</w:t>
            </w:r>
            <w:r w:rsidRPr="00B314B8">
              <w:rPr>
                <w:rFonts w:ascii="Verdana" w:hAnsi="Verdana"/>
                <w:sz w:val="20"/>
                <w:szCs w:val="20"/>
              </w:rPr>
              <w:t xml:space="preserve"> nel caso in cui sia antecedente a tale anno</w:t>
            </w:r>
          </w:p>
          <w:p w14:paraId="39343493" w14:textId="77777777" w:rsidR="00A5026A" w:rsidRPr="00B314B8" w:rsidRDefault="00A5026A"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ufficiale emesso dal vertice aziendale dal quale si evinca l’adozione di un sistema di gestione conforme alle pertinenti linee di indirizzo</w:t>
            </w:r>
          </w:p>
          <w:p w14:paraId="22D1B908" w14:textId="77777777" w:rsidR="004B3C6B" w:rsidRPr="00B314B8" w:rsidRDefault="004B3C6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62B42246" w14:textId="036A29AB" w:rsidR="00601622" w:rsidRPr="00B314B8" w:rsidRDefault="0060162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Verbale </w:t>
            </w:r>
            <w:r w:rsidR="001D0E56" w:rsidRPr="00B314B8">
              <w:rPr>
                <w:rFonts w:ascii="Verdana" w:hAnsi="Verdana"/>
                <w:sz w:val="20"/>
                <w:szCs w:val="20"/>
              </w:rPr>
              <w:t>di audit</w:t>
            </w:r>
          </w:p>
          <w:p w14:paraId="3393C460" w14:textId="1EC1F768" w:rsidR="00601622" w:rsidRPr="00B314B8" w:rsidRDefault="0060162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18046D9A" w14:textId="08210F58" w:rsidR="00423504" w:rsidRPr="00B314B8" w:rsidRDefault="00423504" w:rsidP="00273F9B">
            <w:pPr>
              <w:pStyle w:val="p12"/>
              <w:spacing w:line="276" w:lineRule="auto"/>
              <w:ind w:left="0" w:firstLine="0"/>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5B707DA7" w14:textId="534BA4F7" w:rsidR="00601622" w:rsidRPr="00B314B8" w:rsidRDefault="00601622" w:rsidP="00273F9B">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05915221" w14:textId="77777777" w:rsidR="00412D4D" w:rsidRPr="00B314B8" w:rsidRDefault="00601622" w:rsidP="00EB036E">
            <w:pPr>
              <w:pStyle w:val="Default"/>
              <w:spacing w:line="276" w:lineRule="auto"/>
              <w:jc w:val="both"/>
              <w:rPr>
                <w:rFonts w:ascii="Verdana" w:hAnsi="Verdana" w:cs="Times New Roman"/>
                <w:color w:val="auto"/>
                <w:sz w:val="20"/>
                <w:szCs w:val="20"/>
              </w:rPr>
            </w:pPr>
            <w:r w:rsidRPr="00B314B8">
              <w:rPr>
                <w:rFonts w:ascii="Verdana" w:hAnsi="Verdana" w:cs="Times New Roman"/>
                <w:color w:val="auto"/>
                <w:sz w:val="20"/>
                <w:szCs w:val="20"/>
              </w:rPr>
              <w:t>La documentazione presentata dovrà essere coerente con i rischi aziendali desumibili dalle Informazioni essenziali sull’azienda</w:t>
            </w:r>
          </w:p>
        </w:tc>
      </w:tr>
      <w:tr w:rsidR="00916D3D" w:rsidRPr="00B314B8" w14:paraId="425CE9EF" w14:textId="77777777" w:rsidTr="00916D3D">
        <w:trPr>
          <w:gridAfter w:val="1"/>
          <w:wAfter w:w="28" w:type="dxa"/>
        </w:trPr>
        <w:tc>
          <w:tcPr>
            <w:tcW w:w="964" w:type="dxa"/>
            <w:vMerge w:val="restart"/>
            <w:vAlign w:val="center"/>
          </w:tcPr>
          <w:p w14:paraId="63CBCF5E" w14:textId="77777777" w:rsidR="00412D4D" w:rsidRPr="00B314B8" w:rsidRDefault="00C14B0C" w:rsidP="00EB036E">
            <w:pPr>
              <w:spacing w:line="276" w:lineRule="auto"/>
              <w:jc w:val="center"/>
              <w:rPr>
                <w:rFonts w:ascii="Verdana" w:hAnsi="Verdana"/>
                <w:b/>
              </w:rPr>
            </w:pPr>
            <w:r w:rsidRPr="00B314B8">
              <w:rPr>
                <w:rFonts w:ascii="Verdana" w:hAnsi="Verdana"/>
              </w:rPr>
              <w:br w:type="page"/>
            </w:r>
            <w:r w:rsidR="00412D4D" w:rsidRPr="00B314B8">
              <w:rPr>
                <w:rFonts w:ascii="Verdana" w:hAnsi="Verdana"/>
                <w:b/>
              </w:rPr>
              <w:t>A-8</w:t>
            </w:r>
          </w:p>
          <w:p w14:paraId="1CDF4276" w14:textId="75E095C9" w:rsidR="00D0089E" w:rsidRPr="00B314B8" w:rsidRDefault="00D0089E" w:rsidP="00EB036E">
            <w:pPr>
              <w:spacing w:line="276" w:lineRule="auto"/>
              <w:jc w:val="center"/>
              <w:rPr>
                <w:rFonts w:ascii="Verdana" w:hAnsi="Verdana"/>
              </w:rPr>
            </w:pPr>
          </w:p>
        </w:tc>
        <w:tc>
          <w:tcPr>
            <w:tcW w:w="6520" w:type="dxa"/>
            <w:gridSpan w:val="3"/>
          </w:tcPr>
          <w:p w14:paraId="3C055F44" w14:textId="77777777" w:rsidR="00412D4D" w:rsidRPr="00B314B8" w:rsidRDefault="00412D4D"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35248899" w14:textId="77777777" w:rsidR="00412D4D" w:rsidRPr="00B314B8" w:rsidRDefault="00412D4D"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SGSL – MPI</w:t>
            </w:r>
            <w:r w:rsidRPr="00B314B8">
              <w:rPr>
                <w:rFonts w:ascii="Verdana" w:hAnsi="Verdana"/>
                <w:b w:val="0"/>
                <w:sz w:val="20"/>
                <w:szCs w:val="20"/>
              </w:rPr>
              <w:t>:</w:t>
            </w:r>
            <w:r w:rsidRPr="00B314B8">
              <w:rPr>
                <w:rFonts w:ascii="Verdana" w:hAnsi="Verdana"/>
                <w:b w:val="0"/>
                <w:bCs w:val="0"/>
                <w:sz w:val="20"/>
                <w:szCs w:val="20"/>
              </w:rPr>
              <w:t xml:space="preserve"> </w:t>
            </w:r>
            <w:r w:rsidRPr="00B314B8">
              <w:rPr>
                <w:rFonts w:ascii="Verdana" w:hAnsi="Verdana"/>
                <w:b w:val="0"/>
                <w:sz w:val="20"/>
                <w:szCs w:val="20"/>
              </w:rPr>
              <w:t>P</w:t>
            </w:r>
            <w:r w:rsidRPr="00B314B8">
              <w:rPr>
                <w:rFonts w:ascii="Verdana" w:hAnsi="Verdana"/>
                <w:b w:val="0"/>
                <w:bCs w:val="0"/>
                <w:sz w:val="20"/>
                <w:szCs w:val="20"/>
              </w:rPr>
              <w:t>er l’implementazione di Sistemi di Gestione per la Salute e la Sicurezza sul lavoro nelle Micro e Piccole Imprese</w:t>
            </w:r>
          </w:p>
        </w:tc>
        <w:tc>
          <w:tcPr>
            <w:tcW w:w="5132" w:type="dxa"/>
            <w:gridSpan w:val="23"/>
            <w:vAlign w:val="center"/>
          </w:tcPr>
          <w:p w14:paraId="559927B4" w14:textId="77777777" w:rsidR="00412D4D" w:rsidRPr="00B314B8" w:rsidRDefault="00412D4D"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6F950139"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0576DE71" w14:textId="77777777" w:rsidTr="00916D3D">
        <w:trPr>
          <w:gridAfter w:val="1"/>
          <w:wAfter w:w="28" w:type="dxa"/>
        </w:trPr>
        <w:tc>
          <w:tcPr>
            <w:tcW w:w="964" w:type="dxa"/>
            <w:vMerge/>
            <w:vAlign w:val="center"/>
          </w:tcPr>
          <w:p w14:paraId="018743FB" w14:textId="77777777" w:rsidR="00A5026A" w:rsidRPr="00B314B8" w:rsidRDefault="00A5026A" w:rsidP="00EB036E">
            <w:pPr>
              <w:spacing w:line="276" w:lineRule="auto"/>
              <w:jc w:val="center"/>
              <w:rPr>
                <w:rFonts w:ascii="Verdana" w:hAnsi="Verdana"/>
                <w:b/>
              </w:rPr>
            </w:pPr>
          </w:p>
        </w:tc>
        <w:tc>
          <w:tcPr>
            <w:tcW w:w="12616" w:type="dxa"/>
            <w:gridSpan w:val="27"/>
            <w:shd w:val="clear" w:color="auto" w:fill="DBE5F1" w:themeFill="accent1" w:themeFillTint="33"/>
          </w:tcPr>
          <w:p w14:paraId="3D47929B"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DD01468"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32ABC5C1" w14:textId="77777777" w:rsidR="002F4AEF" w:rsidRPr="00B314B8" w:rsidRDefault="002F4AEF" w:rsidP="002F4AEF">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 xml:space="preserve">Documento di Politica datato e firmato ed evidenze della sua conferma di validità per l’anno </w:t>
            </w:r>
            <w:r w:rsidR="00854682" w:rsidRPr="00B314B8">
              <w:rPr>
                <w:rFonts w:ascii="Verdana" w:hAnsi="Verdana"/>
                <w:sz w:val="20"/>
                <w:szCs w:val="20"/>
              </w:rPr>
              <w:t>2018</w:t>
            </w:r>
            <w:r w:rsidRPr="00B314B8">
              <w:rPr>
                <w:rFonts w:ascii="Verdana" w:hAnsi="Verdana"/>
                <w:sz w:val="20"/>
                <w:szCs w:val="20"/>
              </w:rPr>
              <w:t xml:space="preserve"> nel caso in cui sia antecedente a tale anno</w:t>
            </w:r>
          </w:p>
          <w:p w14:paraId="02CE4D37"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ufficiale emesso dal vertice aziendale dal quale si evinca l’adozione di un sistema di gestione conforme alle pertinenti linee di indirizzo</w:t>
            </w:r>
          </w:p>
          <w:p w14:paraId="3F74F120"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406EDFF7" w14:textId="28DA12A4" w:rsidR="00287C6A" w:rsidRPr="00B314B8" w:rsidRDefault="001D0E56" w:rsidP="00287C6A">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7892DC85" w14:textId="000C0EFB" w:rsidR="00287C6A" w:rsidRPr="00B314B8" w:rsidRDefault="00287C6A" w:rsidP="00287C6A">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del riesame della direz</w:t>
            </w:r>
            <w:r w:rsidR="001D0E56" w:rsidRPr="00B314B8">
              <w:rPr>
                <w:rFonts w:ascii="Verdana" w:hAnsi="Verdana"/>
                <w:sz w:val="20"/>
                <w:szCs w:val="20"/>
              </w:rPr>
              <w:t>ione</w:t>
            </w:r>
          </w:p>
          <w:p w14:paraId="4EC4B5C8" w14:textId="77777777" w:rsidR="00423504" w:rsidRPr="00B314B8" w:rsidRDefault="00423504" w:rsidP="00287C6A">
            <w:pPr>
              <w:pStyle w:val="p12"/>
              <w:spacing w:line="276" w:lineRule="auto"/>
              <w:ind w:left="0" w:firstLine="0"/>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295E603F" w14:textId="535A7872" w:rsidR="00233C8B" w:rsidRPr="00B314B8" w:rsidRDefault="00233C8B" w:rsidP="00287C6A">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249F11B4"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p>
        </w:tc>
      </w:tr>
      <w:tr w:rsidR="00916D3D" w:rsidRPr="00B314B8" w14:paraId="31BA786C" w14:textId="77777777" w:rsidTr="00916D3D">
        <w:trPr>
          <w:gridAfter w:val="1"/>
          <w:wAfter w:w="28" w:type="dxa"/>
        </w:trPr>
        <w:tc>
          <w:tcPr>
            <w:tcW w:w="964" w:type="dxa"/>
            <w:vMerge w:val="restart"/>
            <w:vAlign w:val="center"/>
          </w:tcPr>
          <w:p w14:paraId="3C40436F" w14:textId="77777777" w:rsidR="00412D4D" w:rsidRPr="00B314B8" w:rsidRDefault="00412D4D" w:rsidP="00EB036E">
            <w:pPr>
              <w:spacing w:line="276" w:lineRule="auto"/>
              <w:jc w:val="center"/>
              <w:rPr>
                <w:rFonts w:ascii="Verdana" w:hAnsi="Verdana"/>
                <w:b/>
              </w:rPr>
            </w:pPr>
            <w:r w:rsidRPr="00B314B8">
              <w:rPr>
                <w:rFonts w:ascii="Verdana" w:hAnsi="Verdana"/>
                <w:b/>
              </w:rPr>
              <w:lastRenderedPageBreak/>
              <w:t>A-9</w:t>
            </w:r>
          </w:p>
          <w:p w14:paraId="0867BD83" w14:textId="17F92CFF" w:rsidR="00D0089E" w:rsidRPr="00B314B8" w:rsidRDefault="00D0089E" w:rsidP="00EB036E">
            <w:pPr>
              <w:spacing w:line="276" w:lineRule="auto"/>
              <w:jc w:val="center"/>
              <w:rPr>
                <w:rFonts w:ascii="Verdana" w:hAnsi="Verdana"/>
              </w:rPr>
            </w:pPr>
          </w:p>
        </w:tc>
        <w:tc>
          <w:tcPr>
            <w:tcW w:w="6520" w:type="dxa"/>
            <w:gridSpan w:val="3"/>
            <w:tcBorders>
              <w:bottom w:val="single" w:sz="4" w:space="0" w:color="auto"/>
            </w:tcBorders>
          </w:tcPr>
          <w:p w14:paraId="0EDE094F" w14:textId="77777777" w:rsidR="00412D4D" w:rsidRPr="00B314B8" w:rsidRDefault="00412D4D" w:rsidP="00EB036E">
            <w:pPr>
              <w:spacing w:line="276" w:lineRule="auto"/>
              <w:jc w:val="both"/>
              <w:rPr>
                <w:rFonts w:ascii="Verdana" w:hAnsi="Verdana"/>
              </w:rPr>
            </w:pPr>
            <w:r w:rsidRPr="00B314B8">
              <w:rPr>
                <w:rFonts w:ascii="Verdana" w:hAnsi="Verdana"/>
                <w:snapToGrid w:val="0"/>
              </w:rPr>
              <w:t xml:space="preserve">L’azienda </w:t>
            </w:r>
            <w:r w:rsidRPr="00B314B8">
              <w:rPr>
                <w:rFonts w:ascii="Verdana" w:hAnsi="Verdana"/>
                <w:bCs/>
              </w:rPr>
              <w:t xml:space="preserve">ha implementato o mantenuto </w:t>
            </w:r>
            <w:r w:rsidRPr="00B314B8">
              <w:rPr>
                <w:rFonts w:ascii="Verdana" w:hAnsi="Verdana"/>
                <w:snapToGrid w:val="0"/>
              </w:rPr>
              <w:t>un sistema di Responsabilità Sociale certificato SA 8000</w:t>
            </w:r>
          </w:p>
        </w:tc>
        <w:tc>
          <w:tcPr>
            <w:tcW w:w="5132" w:type="dxa"/>
            <w:gridSpan w:val="23"/>
            <w:tcBorders>
              <w:bottom w:val="single" w:sz="4" w:space="0" w:color="auto"/>
            </w:tcBorders>
            <w:vAlign w:val="center"/>
          </w:tcPr>
          <w:p w14:paraId="7717D072" w14:textId="77777777" w:rsidR="00412D4D" w:rsidRPr="00B314B8" w:rsidRDefault="00412D4D" w:rsidP="00EB036E">
            <w:pPr>
              <w:spacing w:line="276" w:lineRule="auto"/>
              <w:jc w:val="center"/>
              <w:rPr>
                <w:rFonts w:ascii="Verdana" w:hAnsi="Verdana"/>
                <w:b/>
              </w:rPr>
            </w:pPr>
            <w:r w:rsidRPr="00B314B8">
              <w:rPr>
                <w:rFonts w:ascii="Verdana" w:hAnsi="Verdana"/>
                <w:b/>
              </w:rPr>
              <w:t>70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tcBorders>
              <w:bottom w:val="single" w:sz="4" w:space="0" w:color="auto"/>
            </w:tcBorders>
            <w:shd w:val="clear" w:color="auto" w:fill="auto"/>
            <w:vAlign w:val="center"/>
          </w:tcPr>
          <w:p w14:paraId="67A4A0D2" w14:textId="77777777" w:rsidR="00412D4D" w:rsidRPr="00B314B8" w:rsidRDefault="00412D4D" w:rsidP="00EB036E">
            <w:pPr>
              <w:spacing w:line="276" w:lineRule="auto"/>
              <w:jc w:val="center"/>
              <w:rPr>
                <w:rFonts w:ascii="Verdana" w:hAnsi="Verdana"/>
                <w:b/>
              </w:rPr>
            </w:pPr>
            <w:r w:rsidRPr="00B314B8">
              <w:rPr>
                <w:rFonts w:ascii="Verdana" w:hAnsi="Verdana"/>
                <w:b/>
              </w:rPr>
              <w:t>TG</w:t>
            </w:r>
          </w:p>
        </w:tc>
      </w:tr>
      <w:tr w:rsidR="00916D3D" w:rsidRPr="00B314B8" w14:paraId="56DD6DA3" w14:textId="77777777" w:rsidTr="00916D3D">
        <w:trPr>
          <w:gridAfter w:val="1"/>
          <w:wAfter w:w="28" w:type="dxa"/>
        </w:trPr>
        <w:tc>
          <w:tcPr>
            <w:tcW w:w="964" w:type="dxa"/>
            <w:vMerge/>
            <w:tcBorders>
              <w:bottom w:val="single" w:sz="4" w:space="0" w:color="auto"/>
            </w:tcBorders>
            <w:vAlign w:val="center"/>
          </w:tcPr>
          <w:p w14:paraId="59AAA2CC" w14:textId="77777777" w:rsidR="00412D4D" w:rsidRPr="00B314B8" w:rsidRDefault="00412D4D" w:rsidP="00EB036E">
            <w:pPr>
              <w:spacing w:line="276" w:lineRule="auto"/>
              <w:jc w:val="center"/>
              <w:rPr>
                <w:rFonts w:ascii="Verdana" w:hAnsi="Verdana"/>
                <w:b/>
              </w:rPr>
            </w:pPr>
          </w:p>
        </w:tc>
        <w:tc>
          <w:tcPr>
            <w:tcW w:w="12616" w:type="dxa"/>
            <w:gridSpan w:val="27"/>
            <w:tcBorders>
              <w:bottom w:val="single" w:sz="4" w:space="0" w:color="auto"/>
            </w:tcBorders>
            <w:shd w:val="clear" w:color="auto" w:fill="DBE5F1" w:themeFill="accent1" w:themeFillTint="33"/>
          </w:tcPr>
          <w:p w14:paraId="0234449B"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2A388F47" w14:textId="77777777" w:rsidR="00412D4D" w:rsidRPr="00B314B8" w:rsidRDefault="00A5026A"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Certificato del Sistema di Responsabilità Sociale secondo la norma SA 8000.</w:t>
            </w:r>
          </w:p>
        </w:tc>
      </w:tr>
      <w:tr w:rsidR="00916D3D" w:rsidRPr="00B314B8" w14:paraId="1C3268FA" w14:textId="77777777" w:rsidTr="00916D3D">
        <w:trPr>
          <w:gridAfter w:val="1"/>
          <w:wAfter w:w="28" w:type="dxa"/>
        </w:trPr>
        <w:tc>
          <w:tcPr>
            <w:tcW w:w="964" w:type="dxa"/>
            <w:tcBorders>
              <w:top w:val="single" w:sz="4" w:space="0" w:color="auto"/>
              <w:left w:val="single" w:sz="4" w:space="0" w:color="auto"/>
              <w:bottom w:val="nil"/>
              <w:right w:val="single" w:sz="4" w:space="0" w:color="auto"/>
            </w:tcBorders>
            <w:shd w:val="clear" w:color="auto" w:fill="auto"/>
            <w:vAlign w:val="center"/>
          </w:tcPr>
          <w:p w14:paraId="07C3E4B4" w14:textId="77777777" w:rsidR="00B65A82" w:rsidRPr="00B314B8" w:rsidRDefault="00412D4D" w:rsidP="00413225">
            <w:pPr>
              <w:spacing w:line="276" w:lineRule="auto"/>
              <w:jc w:val="center"/>
              <w:rPr>
                <w:rFonts w:ascii="Verdana" w:hAnsi="Verdana"/>
              </w:rPr>
            </w:pPr>
            <w:r w:rsidRPr="00B314B8">
              <w:rPr>
                <w:rFonts w:ascii="Verdana" w:hAnsi="Verdana"/>
              </w:rPr>
              <w:br w:type="page"/>
            </w:r>
            <w:r w:rsidR="00B65A82" w:rsidRPr="00B314B8">
              <w:rPr>
                <w:rFonts w:ascii="Verdana" w:hAnsi="Verdana"/>
                <w:b/>
              </w:rPr>
              <w:t>A-</w:t>
            </w:r>
            <w:r w:rsidR="00413225" w:rsidRPr="00B314B8">
              <w:rPr>
                <w:rFonts w:ascii="Verdana" w:hAnsi="Verdana"/>
                <w:b/>
              </w:rPr>
              <w:t>10</w:t>
            </w:r>
          </w:p>
        </w:tc>
        <w:tc>
          <w:tcPr>
            <w:tcW w:w="6520" w:type="dxa"/>
            <w:gridSpan w:val="3"/>
            <w:tcBorders>
              <w:top w:val="single" w:sz="4" w:space="0" w:color="auto"/>
              <w:left w:val="single" w:sz="4" w:space="0" w:color="auto"/>
              <w:bottom w:val="single" w:sz="4" w:space="0" w:color="auto"/>
              <w:right w:val="single" w:sz="4" w:space="0" w:color="auto"/>
            </w:tcBorders>
          </w:tcPr>
          <w:p w14:paraId="125107DA" w14:textId="77777777" w:rsidR="0031753B" w:rsidRPr="00B314B8" w:rsidRDefault="0031753B" w:rsidP="0031753B">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L’azienda in attuazione dell’Accordo quadro europeo sulle molestie e la violenza sul luogo di lavoro del 26 aprile 2007 ha elaborato la relativa dichiarazione ed ha conseguentemente attuato specifiche procedure che prevedono:</w:t>
            </w:r>
          </w:p>
          <w:p w14:paraId="30897317" w14:textId="055FBEF8" w:rsidR="007F38A6" w:rsidRPr="00B314B8" w:rsidRDefault="007F38A6" w:rsidP="0031753B">
            <w:pPr>
              <w:numPr>
                <w:ilvl w:val="0"/>
                <w:numId w:val="2"/>
              </w:numPr>
              <w:spacing w:line="276" w:lineRule="auto"/>
              <w:ind w:left="771" w:hanging="357"/>
              <w:jc w:val="both"/>
              <w:rPr>
                <w:rFonts w:ascii="Verdana" w:hAnsi="Verdana"/>
              </w:rPr>
            </w:pPr>
            <w:r w:rsidRPr="00B314B8">
              <w:rPr>
                <w:rFonts w:ascii="Verdana" w:hAnsi="Verdana"/>
              </w:rPr>
              <w:t>l’attuazione, nell’anno di riferimento, di progetti formativi o informativi di sensibilizzazione dei lavoratori sulle molestie e l</w:t>
            </w:r>
            <w:r w:rsidR="00351FF2" w:rsidRPr="00B314B8">
              <w:rPr>
                <w:rFonts w:ascii="Verdana" w:hAnsi="Verdana"/>
              </w:rPr>
              <w:t>a violenza nei luoghi di lavoro</w:t>
            </w:r>
          </w:p>
          <w:p w14:paraId="2410F873" w14:textId="77777777" w:rsidR="00B65A82" w:rsidRPr="00B314B8" w:rsidRDefault="007F38A6" w:rsidP="00E41956">
            <w:pPr>
              <w:numPr>
                <w:ilvl w:val="0"/>
                <w:numId w:val="2"/>
              </w:numPr>
              <w:spacing w:line="276" w:lineRule="auto"/>
              <w:ind w:left="771" w:hanging="357"/>
              <w:jc w:val="both"/>
              <w:rPr>
                <w:rFonts w:ascii="Verdana" w:hAnsi="Verdana"/>
              </w:rPr>
            </w:pPr>
            <w:r w:rsidRPr="00B314B8">
              <w:rPr>
                <w:rFonts w:ascii="Verdana" w:hAnsi="Verdana"/>
              </w:rPr>
              <w:t>la gestione di ogni atto o comportamento che si configuri come molestia o violenza nei l</w:t>
            </w:r>
            <w:r w:rsidR="00351FF2" w:rsidRPr="00B314B8">
              <w:rPr>
                <w:rFonts w:ascii="Verdana" w:hAnsi="Verdana"/>
              </w:rPr>
              <w:t>uoghi di lavoro</w:t>
            </w:r>
          </w:p>
          <w:p w14:paraId="3A181082" w14:textId="06580D97" w:rsidR="00B65A82" w:rsidRPr="00B314B8" w:rsidRDefault="005D4769" w:rsidP="00E41956">
            <w:pPr>
              <w:numPr>
                <w:ilvl w:val="0"/>
                <w:numId w:val="2"/>
              </w:numPr>
              <w:spacing w:line="276" w:lineRule="auto"/>
              <w:ind w:left="771" w:hanging="357"/>
              <w:jc w:val="both"/>
              <w:rPr>
                <w:rFonts w:ascii="Verdana" w:hAnsi="Verdana"/>
              </w:rPr>
            </w:pPr>
            <w:r w:rsidRPr="00B314B8">
              <w:rPr>
                <w:rFonts w:ascii="Verdana" w:hAnsi="Verdana"/>
              </w:rPr>
              <w:t>l’assistenza, psicologica e legale</w:t>
            </w:r>
            <w:r w:rsidR="00B65A82" w:rsidRPr="00B314B8">
              <w:rPr>
                <w:rFonts w:ascii="Verdana" w:hAnsi="Verdana"/>
              </w:rPr>
              <w:t xml:space="preserve"> a coloro che siano stati vittime di molestie o violenza nei luoghi di lavoro</w:t>
            </w:r>
          </w:p>
        </w:tc>
        <w:tc>
          <w:tcPr>
            <w:tcW w:w="5132" w:type="dxa"/>
            <w:gridSpan w:val="23"/>
            <w:tcBorders>
              <w:left w:val="single" w:sz="4" w:space="0" w:color="auto"/>
            </w:tcBorders>
            <w:vAlign w:val="center"/>
          </w:tcPr>
          <w:p w14:paraId="483E1A50" w14:textId="77777777" w:rsidR="00B65A82" w:rsidRPr="00B314B8" w:rsidRDefault="00B65A82" w:rsidP="00EB036E">
            <w:pPr>
              <w:spacing w:line="276" w:lineRule="auto"/>
              <w:jc w:val="center"/>
              <w:rPr>
                <w:rFonts w:ascii="Verdana" w:hAnsi="Verdana"/>
                <w:b/>
              </w:rPr>
            </w:pPr>
            <w:r w:rsidRPr="00B314B8">
              <w:rPr>
                <w:rFonts w:ascii="Verdana" w:hAnsi="Verdana"/>
                <w:b/>
              </w:rPr>
              <w:t>40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1184515F" w14:textId="77777777" w:rsidR="00B65A82" w:rsidRPr="00B314B8" w:rsidRDefault="00B65A82" w:rsidP="00EB036E">
            <w:pPr>
              <w:spacing w:line="276" w:lineRule="auto"/>
              <w:jc w:val="center"/>
              <w:rPr>
                <w:rFonts w:ascii="Verdana" w:hAnsi="Verdana"/>
                <w:b/>
              </w:rPr>
            </w:pPr>
            <w:r w:rsidRPr="00B314B8">
              <w:rPr>
                <w:rFonts w:ascii="Verdana" w:hAnsi="Verdana"/>
                <w:b/>
              </w:rPr>
              <w:t>TG</w:t>
            </w:r>
          </w:p>
        </w:tc>
      </w:tr>
      <w:tr w:rsidR="00916D3D" w:rsidRPr="00B314B8" w14:paraId="30B4C5AB" w14:textId="77777777" w:rsidTr="00916D3D">
        <w:trPr>
          <w:gridAfter w:val="1"/>
          <w:wAfter w:w="28" w:type="dxa"/>
        </w:trPr>
        <w:tc>
          <w:tcPr>
            <w:tcW w:w="964" w:type="dxa"/>
            <w:tcBorders>
              <w:top w:val="nil"/>
              <w:left w:val="single" w:sz="4" w:space="0" w:color="auto"/>
              <w:bottom w:val="single" w:sz="4" w:space="0" w:color="auto"/>
              <w:right w:val="single" w:sz="4" w:space="0" w:color="auto"/>
            </w:tcBorders>
            <w:vAlign w:val="center"/>
          </w:tcPr>
          <w:p w14:paraId="54F212E4" w14:textId="77777777" w:rsidR="00412D4D" w:rsidRPr="00B314B8" w:rsidRDefault="00412D4D" w:rsidP="00EB036E">
            <w:pPr>
              <w:spacing w:line="276" w:lineRule="auto"/>
              <w:jc w:val="center"/>
              <w:rPr>
                <w:rFonts w:ascii="Verdana" w:hAnsi="Verdana"/>
              </w:rPr>
            </w:pPr>
          </w:p>
        </w:tc>
        <w:tc>
          <w:tcPr>
            <w:tcW w:w="12616" w:type="dxa"/>
            <w:gridSpan w:val="27"/>
            <w:tcBorders>
              <w:top w:val="nil"/>
              <w:left w:val="single" w:sz="4" w:space="0" w:color="auto"/>
              <w:bottom w:val="single" w:sz="4" w:space="0" w:color="auto"/>
              <w:right w:val="single" w:sz="4" w:space="0" w:color="auto"/>
            </w:tcBorders>
            <w:shd w:val="clear" w:color="auto" w:fill="DBE5F1" w:themeFill="accent1" w:themeFillTint="33"/>
          </w:tcPr>
          <w:p w14:paraId="68D54A3B" w14:textId="77777777" w:rsidR="00131059" w:rsidRPr="00B314B8" w:rsidRDefault="00131059" w:rsidP="00131059">
            <w:pPr>
              <w:pStyle w:val="Corpotesto"/>
              <w:spacing w:after="0" w:line="276" w:lineRule="auto"/>
              <w:jc w:val="both"/>
              <w:rPr>
                <w:rFonts w:ascii="Verdana" w:hAnsi="Verdana"/>
                <w:b/>
              </w:rPr>
            </w:pPr>
            <w:r w:rsidRPr="00B314B8">
              <w:rPr>
                <w:rFonts w:ascii="Verdana" w:hAnsi="Verdana"/>
                <w:b/>
              </w:rPr>
              <w:t>Note:</w:t>
            </w:r>
          </w:p>
          <w:p w14:paraId="074176E1" w14:textId="77777777" w:rsidR="005D4769" w:rsidRPr="00B314B8" w:rsidRDefault="00131059" w:rsidP="00131059">
            <w:pPr>
              <w:pStyle w:val="Corpotesto"/>
              <w:spacing w:after="0" w:line="276" w:lineRule="auto"/>
              <w:jc w:val="both"/>
              <w:rPr>
                <w:rFonts w:ascii="Verdana" w:hAnsi="Verdana"/>
              </w:rPr>
            </w:pPr>
            <w:r w:rsidRPr="00B314B8">
              <w:rPr>
                <w:rFonts w:ascii="Verdana" w:hAnsi="Verdana"/>
              </w:rPr>
              <w:t>Ai fini dell’attuazione dell’intervento le procedure si devono riferire a tutti e tre i punti dell’elenco.</w:t>
            </w:r>
          </w:p>
          <w:p w14:paraId="598DAE52" w14:textId="055D582D" w:rsidR="00131059" w:rsidRPr="00B314B8" w:rsidRDefault="005D4769" w:rsidP="00131059">
            <w:pPr>
              <w:pStyle w:val="Corpotesto"/>
              <w:spacing w:after="0" w:line="276" w:lineRule="auto"/>
              <w:jc w:val="both"/>
              <w:rPr>
                <w:rFonts w:ascii="Verdana" w:hAnsi="Verdana"/>
              </w:rPr>
            </w:pPr>
            <w:r w:rsidRPr="00B314B8">
              <w:rPr>
                <w:rFonts w:ascii="Verdana" w:hAnsi="Verdana"/>
              </w:rPr>
              <w:t xml:space="preserve">L’assistenza psicologica e legale può essere fornita </w:t>
            </w:r>
            <w:r w:rsidR="00F27469" w:rsidRPr="00B314B8">
              <w:rPr>
                <w:rFonts w:ascii="Verdana" w:hAnsi="Verdana"/>
              </w:rPr>
              <w:t xml:space="preserve">con risorse interne o esterne </w:t>
            </w:r>
            <w:r w:rsidR="004E009B" w:rsidRPr="004E009B">
              <w:rPr>
                <w:rFonts w:ascii="Verdana" w:hAnsi="Verdana"/>
              </w:rPr>
              <w:t>all’azienda.</w:t>
            </w:r>
          </w:p>
          <w:p w14:paraId="2B65676B" w14:textId="77777777" w:rsidR="00131059" w:rsidRPr="00B314B8" w:rsidRDefault="00131059" w:rsidP="00131059">
            <w:pPr>
              <w:pStyle w:val="Corpotesto"/>
              <w:spacing w:after="0" w:line="276" w:lineRule="auto"/>
              <w:jc w:val="both"/>
              <w:rPr>
                <w:rFonts w:ascii="Verdana" w:hAnsi="Verdana"/>
                <w:b/>
              </w:rPr>
            </w:pPr>
            <w:r w:rsidRPr="00B314B8">
              <w:rPr>
                <w:rFonts w:ascii="Verdana" w:hAnsi="Verdana"/>
                <w:b/>
              </w:rPr>
              <w:t xml:space="preserve">Documentazione ritenuta probante: </w:t>
            </w:r>
          </w:p>
          <w:p w14:paraId="4562A4AC" w14:textId="665C0C78" w:rsidR="00131059" w:rsidRPr="00B314B8" w:rsidRDefault="00131059" w:rsidP="00131059">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Dichiarazione sottoscritta, datata e firmata</w:t>
            </w:r>
          </w:p>
          <w:p w14:paraId="2525A843" w14:textId="327A02A4" w:rsidR="00A90091" w:rsidRPr="00B314B8" w:rsidRDefault="00131059" w:rsidP="00423504">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Procedure adottate datate e firmate ed evidenze della loro attuazione</w:t>
            </w:r>
            <w:r w:rsidR="000A30A3" w:rsidRPr="00B314B8">
              <w:rPr>
                <w:rFonts w:ascii="Verdana" w:hAnsi="Verdana"/>
                <w:sz w:val="20"/>
                <w:szCs w:val="20"/>
              </w:rPr>
              <w:t xml:space="preserve"> nell’anno 2018</w:t>
            </w:r>
          </w:p>
        </w:tc>
      </w:tr>
      <w:tr w:rsidR="00916D3D" w:rsidRPr="00B314B8" w14:paraId="54EAC047" w14:textId="77777777" w:rsidTr="00916D3D">
        <w:trPr>
          <w:gridAfter w:val="1"/>
          <w:wAfter w:w="28" w:type="dxa"/>
        </w:trPr>
        <w:tc>
          <w:tcPr>
            <w:tcW w:w="13580" w:type="dxa"/>
            <w:gridSpan w:val="28"/>
            <w:tcBorders>
              <w:bottom w:val="single" w:sz="4" w:space="0" w:color="auto"/>
            </w:tcBorders>
            <w:shd w:val="clear" w:color="auto" w:fill="92D050"/>
            <w:vAlign w:val="center"/>
          </w:tcPr>
          <w:p w14:paraId="59315730" w14:textId="0ADA0D0C" w:rsidR="00C352CD" w:rsidRPr="00B314B8" w:rsidRDefault="007F38A6" w:rsidP="00EB036E">
            <w:pPr>
              <w:spacing w:line="276" w:lineRule="auto"/>
              <w:jc w:val="center"/>
              <w:rPr>
                <w:rFonts w:ascii="Verdana" w:hAnsi="Verdana"/>
              </w:rPr>
            </w:pPr>
            <w:r w:rsidRPr="00B314B8">
              <w:rPr>
                <w:rFonts w:ascii="Verdana" w:hAnsi="Verdana"/>
              </w:rPr>
              <w:br w:type="page"/>
            </w:r>
            <w:r w:rsidR="00C352CD" w:rsidRPr="00B314B8">
              <w:rPr>
                <w:rFonts w:ascii="Verdana" w:hAnsi="Verdana"/>
                <w:b/>
                <w:caps/>
                <w:snapToGrid w:val="0"/>
              </w:rPr>
              <w:t>B</w:t>
            </w:r>
            <w:r w:rsidR="00C352CD" w:rsidRPr="00B314B8">
              <w:rPr>
                <w:rFonts w:ascii="Verdana" w:hAnsi="Verdana"/>
                <w:b/>
                <w:bCs/>
              </w:rPr>
              <w:t xml:space="preserve"> INTERVENTI DI CARATTERE GENERALE ISPIRATI ALLA RESPONSABILITÀ SOCIALE</w:t>
            </w:r>
          </w:p>
        </w:tc>
      </w:tr>
      <w:tr w:rsidR="00916D3D" w:rsidRPr="00B314B8" w14:paraId="69DA6AD9" w14:textId="77777777" w:rsidTr="00916D3D">
        <w:trPr>
          <w:gridAfter w:val="1"/>
          <w:wAfter w:w="28" w:type="dxa"/>
        </w:trPr>
        <w:tc>
          <w:tcPr>
            <w:tcW w:w="964" w:type="dxa"/>
            <w:vMerge w:val="restart"/>
            <w:vAlign w:val="center"/>
          </w:tcPr>
          <w:p w14:paraId="4CDF3697" w14:textId="77777777" w:rsidR="00FD01BC" w:rsidRPr="00B314B8" w:rsidRDefault="00FD01BC" w:rsidP="00EB036E">
            <w:pPr>
              <w:spacing w:line="276" w:lineRule="auto"/>
              <w:jc w:val="center"/>
              <w:rPr>
                <w:rFonts w:ascii="Verdana" w:hAnsi="Verdana"/>
                <w:b/>
              </w:rPr>
            </w:pPr>
            <w:r w:rsidRPr="00B314B8">
              <w:rPr>
                <w:rFonts w:ascii="Verdana" w:hAnsi="Verdana"/>
                <w:b/>
              </w:rPr>
              <w:t>B-1</w:t>
            </w:r>
          </w:p>
          <w:p w14:paraId="2A3E0DAF" w14:textId="1518D6CC" w:rsidR="00D0089E" w:rsidRPr="00B314B8" w:rsidRDefault="00D0089E" w:rsidP="00EB036E">
            <w:pPr>
              <w:spacing w:line="276" w:lineRule="auto"/>
              <w:jc w:val="center"/>
              <w:rPr>
                <w:rFonts w:ascii="Verdana" w:hAnsi="Verdana"/>
                <w:b/>
              </w:rPr>
            </w:pPr>
          </w:p>
        </w:tc>
        <w:tc>
          <w:tcPr>
            <w:tcW w:w="6520" w:type="dxa"/>
            <w:gridSpan w:val="3"/>
          </w:tcPr>
          <w:p w14:paraId="299FA959" w14:textId="77777777" w:rsidR="00FD01BC" w:rsidRPr="00B314B8" w:rsidRDefault="00FD01BC" w:rsidP="00EB036E">
            <w:pPr>
              <w:pStyle w:val="Titolo4"/>
              <w:keepNext w:val="0"/>
              <w:spacing w:before="0" w:after="0" w:line="276" w:lineRule="auto"/>
              <w:jc w:val="both"/>
              <w:rPr>
                <w:rFonts w:ascii="Verdana" w:hAnsi="Verdana"/>
                <w:sz w:val="20"/>
                <w:szCs w:val="20"/>
              </w:rPr>
            </w:pPr>
            <w:r w:rsidRPr="00B314B8">
              <w:rPr>
                <w:rFonts w:ascii="Verdana" w:hAnsi="Verdana"/>
                <w:b w:val="0"/>
                <w:bCs w:val="0"/>
                <w:sz w:val="20"/>
                <w:szCs w:val="20"/>
              </w:rPr>
              <w:t>L’azienda ha realizzato modelli di rendicontazione di Responsabilità Sociale (bilancio di sostenibilità, bilancio sociale, report integrato) asseverati da parte di ente terzo.</w:t>
            </w:r>
          </w:p>
        </w:tc>
        <w:tc>
          <w:tcPr>
            <w:tcW w:w="5132" w:type="dxa"/>
            <w:gridSpan w:val="23"/>
            <w:vAlign w:val="center"/>
          </w:tcPr>
          <w:p w14:paraId="6D308CB4" w14:textId="77777777" w:rsidR="00FD01BC" w:rsidRPr="00B314B8" w:rsidRDefault="00FD01BC" w:rsidP="00EB036E">
            <w:pPr>
              <w:spacing w:line="276" w:lineRule="auto"/>
              <w:jc w:val="center"/>
              <w:rPr>
                <w:rFonts w:ascii="Verdana" w:hAnsi="Verdana"/>
                <w:b/>
              </w:rPr>
            </w:pPr>
            <w:r w:rsidRPr="00B314B8">
              <w:rPr>
                <w:rFonts w:ascii="Verdana" w:hAnsi="Verdana"/>
                <w:b/>
              </w:rPr>
              <w:t>80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7A92B944" w14:textId="77777777" w:rsidR="00FD01BC" w:rsidRPr="00B314B8" w:rsidRDefault="00FD01BC" w:rsidP="00EB036E">
            <w:pPr>
              <w:spacing w:line="276" w:lineRule="auto"/>
              <w:jc w:val="center"/>
              <w:rPr>
                <w:rFonts w:ascii="Verdana" w:hAnsi="Verdana"/>
                <w:b/>
              </w:rPr>
            </w:pPr>
            <w:r w:rsidRPr="00B314B8">
              <w:rPr>
                <w:rFonts w:ascii="Verdana" w:hAnsi="Verdana"/>
                <w:b/>
              </w:rPr>
              <w:t>TG</w:t>
            </w:r>
          </w:p>
        </w:tc>
      </w:tr>
      <w:tr w:rsidR="00916D3D" w:rsidRPr="00B314B8" w14:paraId="3EE015D4" w14:textId="77777777" w:rsidTr="00916D3D">
        <w:trPr>
          <w:gridAfter w:val="1"/>
          <w:wAfter w:w="28" w:type="dxa"/>
        </w:trPr>
        <w:tc>
          <w:tcPr>
            <w:tcW w:w="964" w:type="dxa"/>
            <w:vMerge/>
            <w:vAlign w:val="center"/>
          </w:tcPr>
          <w:p w14:paraId="7B41FE7D"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2DCD04B0" w14:textId="77777777" w:rsidR="00B9681F" w:rsidRPr="00B314B8" w:rsidRDefault="00B9681F" w:rsidP="00EB036E">
            <w:pPr>
              <w:pStyle w:val="Corpotesto"/>
              <w:spacing w:after="0" w:line="276" w:lineRule="auto"/>
              <w:jc w:val="both"/>
              <w:rPr>
                <w:rFonts w:ascii="Verdana" w:hAnsi="Verdana"/>
                <w:b/>
              </w:rPr>
            </w:pPr>
            <w:r w:rsidRPr="00B314B8">
              <w:rPr>
                <w:rFonts w:ascii="Verdana" w:hAnsi="Verdana"/>
                <w:b/>
              </w:rPr>
              <w:t>Note:</w:t>
            </w:r>
          </w:p>
          <w:p w14:paraId="2D399068" w14:textId="77777777" w:rsidR="001F5CC0" w:rsidRPr="00B314B8" w:rsidRDefault="001F5CC0" w:rsidP="00EB036E">
            <w:pPr>
              <w:pStyle w:val="Corpotesto"/>
              <w:spacing w:after="0" w:line="276" w:lineRule="auto"/>
              <w:jc w:val="both"/>
              <w:rPr>
                <w:rFonts w:ascii="Verdana" w:hAnsi="Verdana"/>
              </w:rPr>
            </w:pPr>
            <w:r w:rsidRPr="00B314B8">
              <w:rPr>
                <w:rFonts w:ascii="Verdana" w:hAnsi="Verdana"/>
              </w:rPr>
              <w:t xml:space="preserve">L’intervento è riferito alla realizzazione, nell’anno </w:t>
            </w:r>
            <w:r w:rsidR="00854682" w:rsidRPr="00B314B8">
              <w:rPr>
                <w:rFonts w:ascii="Verdana" w:hAnsi="Verdana"/>
              </w:rPr>
              <w:t>2018</w:t>
            </w:r>
            <w:r w:rsidRPr="00B314B8">
              <w:rPr>
                <w:rFonts w:ascii="Verdana" w:hAnsi="Verdana"/>
              </w:rPr>
              <w:t xml:space="preserve">, di un Bilancio di sostenibilità o di un Bilancio sociale, asseverato da parte di un ente terzo. A titolo esemplificativo si richiamano come riferimenti: </w:t>
            </w:r>
          </w:p>
          <w:p w14:paraId="1465AFAA" w14:textId="77777777" w:rsidR="001F5CC0" w:rsidRPr="00B314B8" w:rsidRDefault="001F5CC0" w:rsidP="00EB036E">
            <w:pPr>
              <w:pStyle w:val="Corpotesto"/>
              <w:numPr>
                <w:ilvl w:val="0"/>
                <w:numId w:val="14"/>
              </w:numPr>
              <w:spacing w:after="0" w:line="276" w:lineRule="auto"/>
              <w:ind w:right="-1"/>
              <w:jc w:val="both"/>
              <w:rPr>
                <w:rFonts w:ascii="Verdana" w:hAnsi="Verdana"/>
              </w:rPr>
            </w:pPr>
            <w:r w:rsidRPr="00B314B8">
              <w:rPr>
                <w:rFonts w:ascii="Verdana" w:hAnsi="Verdana"/>
              </w:rPr>
              <w:t xml:space="preserve">per il Bilancio Sociale i modelli di rendicontazione sociale elaborati dal Gruppo di Studio per il Bilancio Sociale (GBS); </w:t>
            </w:r>
          </w:p>
          <w:p w14:paraId="1C10C3FC" w14:textId="77777777" w:rsidR="001F5CC0" w:rsidRPr="00B314B8" w:rsidRDefault="001F5CC0" w:rsidP="00EB036E">
            <w:pPr>
              <w:pStyle w:val="Corpotesto"/>
              <w:numPr>
                <w:ilvl w:val="0"/>
                <w:numId w:val="14"/>
              </w:numPr>
              <w:spacing w:after="0" w:line="276" w:lineRule="auto"/>
              <w:ind w:right="-1"/>
              <w:jc w:val="both"/>
              <w:rPr>
                <w:rFonts w:ascii="Verdana" w:hAnsi="Verdana"/>
              </w:rPr>
            </w:pPr>
            <w:r w:rsidRPr="00B314B8">
              <w:rPr>
                <w:rFonts w:ascii="Verdana" w:hAnsi="Verdana"/>
              </w:rPr>
              <w:t>per il Bilancio di Sostenibilità il modello elaborato dal Global Reporting Initiative – cioè le GR Sustainability Reporting Guidelines G4 del 2013</w:t>
            </w:r>
          </w:p>
          <w:p w14:paraId="4A3B4901" w14:textId="77777777" w:rsidR="001F5CC0" w:rsidRPr="00B314B8" w:rsidRDefault="001F5CC0" w:rsidP="00EB036E">
            <w:pPr>
              <w:pStyle w:val="Corpotesto"/>
              <w:numPr>
                <w:ilvl w:val="0"/>
                <w:numId w:val="14"/>
              </w:numPr>
              <w:spacing w:after="0" w:line="276" w:lineRule="auto"/>
              <w:ind w:right="-1"/>
              <w:jc w:val="both"/>
              <w:rPr>
                <w:rFonts w:ascii="Verdana" w:hAnsi="Verdana"/>
                <w:b/>
              </w:rPr>
            </w:pPr>
            <w:r w:rsidRPr="00B314B8">
              <w:rPr>
                <w:rFonts w:ascii="Verdana" w:hAnsi="Verdana"/>
              </w:rPr>
              <w:t>per il report integrato il framework elaborato dall’</w:t>
            </w:r>
            <w:hyperlink r:id="rId17" w:history="1">
              <w:r w:rsidRPr="00B314B8">
                <w:rPr>
                  <w:rFonts w:ascii="Verdana" w:hAnsi="Verdana"/>
                </w:rPr>
                <w:t>International Integrated Reporting Council,</w:t>
              </w:r>
              <w:r w:rsidRPr="00B314B8">
                <w:rPr>
                  <w:rStyle w:val="Collegamentoipertestuale"/>
                  <w:rFonts w:ascii="Verdana" w:hAnsi="Verdana" w:cs="Helvetica"/>
                  <w:color w:val="auto"/>
                  <w:u w:val="none"/>
                </w:rPr>
                <w:t xml:space="preserve"> </w:t>
              </w:r>
            </w:hyperlink>
            <w:r w:rsidRPr="00B314B8">
              <w:rPr>
                <w:rFonts w:ascii="Verdana" w:hAnsi="Verdana" w:cs="Helvetica"/>
              </w:rPr>
              <w:t xml:space="preserve">cioè l’International integrated Reporting Framework 1.0 </w:t>
            </w:r>
          </w:p>
          <w:p w14:paraId="5F6C7684" w14:textId="77777777" w:rsidR="001F5CC0" w:rsidRPr="00B314B8" w:rsidRDefault="001F5CC0" w:rsidP="00EB036E">
            <w:pPr>
              <w:pStyle w:val="Corpotesto"/>
              <w:spacing w:after="0" w:line="276" w:lineRule="auto"/>
              <w:ind w:right="-1"/>
              <w:jc w:val="both"/>
              <w:rPr>
                <w:rFonts w:ascii="Verdana" w:hAnsi="Verdana"/>
                <w:b/>
              </w:rPr>
            </w:pPr>
            <w:r w:rsidRPr="00B314B8">
              <w:rPr>
                <w:rFonts w:ascii="Verdana" w:hAnsi="Verdana"/>
                <w:b/>
              </w:rPr>
              <w:t xml:space="preserve">Documentazione ritenuta probante: </w:t>
            </w:r>
          </w:p>
          <w:p w14:paraId="5F0B86E9" w14:textId="21E83BBB" w:rsidR="00B92AE5" w:rsidRPr="00B314B8" w:rsidRDefault="001F5CC0" w:rsidP="00562E8A">
            <w:pPr>
              <w:pStyle w:val="Paragrafoelenco"/>
              <w:numPr>
                <w:ilvl w:val="0"/>
                <w:numId w:val="48"/>
              </w:numPr>
              <w:spacing w:line="276" w:lineRule="auto"/>
              <w:jc w:val="both"/>
              <w:rPr>
                <w:rFonts w:ascii="Verdana" w:hAnsi="Verdana"/>
              </w:rPr>
            </w:pPr>
            <w:r w:rsidRPr="00B314B8">
              <w:rPr>
                <w:rFonts w:ascii="Verdana" w:hAnsi="Verdana"/>
              </w:rPr>
              <w:t>Bilancio, datato e firmato dal vertice aziendale</w:t>
            </w:r>
            <w:r w:rsidR="00562E8A" w:rsidRPr="00B314B8">
              <w:rPr>
                <w:rFonts w:ascii="Verdana" w:hAnsi="Verdana"/>
              </w:rPr>
              <w:t xml:space="preserve"> nell’anno 2018</w:t>
            </w:r>
            <w:r w:rsidRPr="00B314B8">
              <w:rPr>
                <w:rFonts w:ascii="Verdana" w:hAnsi="Verdana"/>
              </w:rPr>
              <w:t>, da cui sia possibile verificare se e come l’azienda abbia raggiunto gli obiettivi dichiarati ed abbia rispettato gli impegni assunti con i propri stakeholder</w:t>
            </w:r>
          </w:p>
          <w:p w14:paraId="58437421" w14:textId="77777777" w:rsidR="001F5CC0"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asseverazione effettuata da parte di ente terzo</w:t>
            </w:r>
          </w:p>
          <w:p w14:paraId="2ECB0DE0" w14:textId="08B75D21" w:rsidR="00635414"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Verbale di approvazione del bilancio, datato e firmato </w:t>
            </w:r>
            <w:r w:rsidR="00562E8A" w:rsidRPr="00B314B8">
              <w:rPr>
                <w:rFonts w:ascii="Verdana" w:hAnsi="Verdana"/>
                <w:sz w:val="20"/>
                <w:szCs w:val="20"/>
              </w:rPr>
              <w:t xml:space="preserve">nell’anno 2018 </w:t>
            </w:r>
            <w:r w:rsidRPr="00B314B8">
              <w:rPr>
                <w:rFonts w:ascii="Verdana" w:hAnsi="Verdana"/>
                <w:sz w:val="20"/>
                <w:szCs w:val="20"/>
              </w:rPr>
              <w:t>dal vertice aziendale</w:t>
            </w:r>
          </w:p>
        </w:tc>
      </w:tr>
      <w:tr w:rsidR="00916D3D" w:rsidRPr="00B314B8" w14:paraId="7525B1E2" w14:textId="77777777" w:rsidTr="00916D3D">
        <w:trPr>
          <w:gridAfter w:val="1"/>
          <w:wAfter w:w="28" w:type="dxa"/>
        </w:trPr>
        <w:tc>
          <w:tcPr>
            <w:tcW w:w="964" w:type="dxa"/>
            <w:vMerge w:val="restart"/>
            <w:shd w:val="clear" w:color="auto" w:fill="auto"/>
            <w:vAlign w:val="center"/>
          </w:tcPr>
          <w:p w14:paraId="35B23C7C" w14:textId="77777777" w:rsidR="00D0089E" w:rsidRPr="00B314B8" w:rsidRDefault="00FD01BC" w:rsidP="00567565">
            <w:pPr>
              <w:spacing w:line="276" w:lineRule="auto"/>
              <w:jc w:val="center"/>
              <w:rPr>
                <w:rFonts w:ascii="Verdana" w:hAnsi="Verdana"/>
                <w:b/>
              </w:rPr>
            </w:pPr>
            <w:r w:rsidRPr="00B314B8">
              <w:rPr>
                <w:rFonts w:ascii="Verdana" w:hAnsi="Verdana"/>
                <w:b/>
              </w:rPr>
              <w:t>B-2</w:t>
            </w:r>
          </w:p>
        </w:tc>
        <w:tc>
          <w:tcPr>
            <w:tcW w:w="6520" w:type="dxa"/>
            <w:gridSpan w:val="3"/>
          </w:tcPr>
          <w:p w14:paraId="11C72C0E" w14:textId="77777777" w:rsidR="00FD01BC" w:rsidRPr="00B314B8" w:rsidRDefault="00FD01B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snapToGrid w:val="0"/>
                <w:sz w:val="20"/>
                <w:szCs w:val="20"/>
              </w:rPr>
              <w:t>L’azienda ha seguito la Prassi di Riferimento UNI/PdR 18:2016 “Responsabilità sociale delle organizzazioni – Indirizzi applicativi della UNI ISO 26000”</w:t>
            </w:r>
          </w:p>
        </w:tc>
        <w:tc>
          <w:tcPr>
            <w:tcW w:w="5132" w:type="dxa"/>
            <w:gridSpan w:val="23"/>
            <w:vAlign w:val="center"/>
          </w:tcPr>
          <w:p w14:paraId="20F1C1BF" w14:textId="77777777" w:rsidR="00FD01BC" w:rsidRPr="00B314B8" w:rsidRDefault="00FD01BC" w:rsidP="00EB036E">
            <w:pPr>
              <w:spacing w:line="276" w:lineRule="auto"/>
              <w:jc w:val="center"/>
              <w:rPr>
                <w:rFonts w:ascii="Verdana" w:hAnsi="Verdana"/>
                <w:b/>
              </w:rPr>
            </w:pPr>
            <w:r w:rsidRPr="00B314B8">
              <w:rPr>
                <w:rFonts w:ascii="Verdana" w:hAnsi="Verdana"/>
                <w:b/>
              </w:rPr>
              <w:t>60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75A279C0" w14:textId="77777777" w:rsidR="00FD01BC" w:rsidRPr="00B314B8" w:rsidRDefault="00FD01BC" w:rsidP="00EB036E">
            <w:pPr>
              <w:spacing w:line="276" w:lineRule="auto"/>
              <w:jc w:val="center"/>
              <w:rPr>
                <w:rFonts w:ascii="Verdana" w:hAnsi="Verdana"/>
                <w:b/>
              </w:rPr>
            </w:pPr>
            <w:r w:rsidRPr="00B314B8">
              <w:rPr>
                <w:rFonts w:ascii="Verdana" w:hAnsi="Verdana"/>
                <w:b/>
              </w:rPr>
              <w:t>TG</w:t>
            </w:r>
          </w:p>
        </w:tc>
      </w:tr>
      <w:tr w:rsidR="00916D3D" w:rsidRPr="00B314B8" w14:paraId="6EDA7861" w14:textId="77777777" w:rsidTr="00916D3D">
        <w:trPr>
          <w:gridAfter w:val="1"/>
          <w:wAfter w:w="28" w:type="dxa"/>
        </w:trPr>
        <w:tc>
          <w:tcPr>
            <w:tcW w:w="964" w:type="dxa"/>
            <w:vMerge/>
            <w:shd w:val="clear" w:color="auto" w:fill="auto"/>
            <w:vAlign w:val="center"/>
          </w:tcPr>
          <w:p w14:paraId="4226241C"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4C442D7F" w14:textId="77777777" w:rsidR="001F5CC0" w:rsidRPr="00B314B8" w:rsidRDefault="001F5CC0"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6E924D7B" w14:textId="77777777" w:rsidR="001F5CC0"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Matrice di materialità, con evidenza degli aspetti specifici rilevanti individuati dall’azienda, definita per l’anno </w:t>
            </w:r>
            <w:r w:rsidR="00854682" w:rsidRPr="00B314B8">
              <w:rPr>
                <w:rFonts w:ascii="Verdana" w:hAnsi="Verdana"/>
                <w:sz w:val="20"/>
                <w:szCs w:val="20"/>
              </w:rPr>
              <w:t>2018</w:t>
            </w:r>
          </w:p>
          <w:p w14:paraId="7DB35A8C" w14:textId="41F51295" w:rsidR="001F5CC0"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Procedura che evidenzi il coinvolgimento degli stakeholder, come definito al punto 8 della PdR, realizzata nell’anno </w:t>
            </w:r>
            <w:r w:rsidR="00854682" w:rsidRPr="00B314B8">
              <w:rPr>
                <w:rFonts w:ascii="Verdana" w:hAnsi="Verdana"/>
                <w:sz w:val="20"/>
                <w:szCs w:val="20"/>
              </w:rPr>
              <w:t>2018</w:t>
            </w:r>
          </w:p>
          <w:p w14:paraId="64A5983B" w14:textId="77777777" w:rsidR="001F5CC0"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Piano di azione, conseguente ai punti 1 e 2, definito per l’anno </w:t>
            </w:r>
            <w:r w:rsidR="00854682" w:rsidRPr="00B314B8">
              <w:rPr>
                <w:rFonts w:ascii="Verdana" w:hAnsi="Verdana"/>
                <w:sz w:val="20"/>
                <w:szCs w:val="20"/>
              </w:rPr>
              <w:t>2018</w:t>
            </w:r>
            <w:r w:rsidRPr="00B314B8">
              <w:rPr>
                <w:rFonts w:ascii="Verdana" w:hAnsi="Verdana"/>
                <w:sz w:val="20"/>
                <w:szCs w:val="20"/>
              </w:rPr>
              <w:t xml:space="preserve"> e documentazione ad evidenza delle conseguenti </w:t>
            </w:r>
            <w:r w:rsidRPr="00B314B8">
              <w:rPr>
                <w:rFonts w:ascii="Verdana" w:hAnsi="Verdana"/>
                <w:sz w:val="20"/>
                <w:szCs w:val="20"/>
              </w:rPr>
              <w:lastRenderedPageBreak/>
              <w:t xml:space="preserve">misure realizzate nell’anno </w:t>
            </w:r>
            <w:r w:rsidR="00854682" w:rsidRPr="00B314B8">
              <w:rPr>
                <w:rFonts w:ascii="Verdana" w:hAnsi="Verdana"/>
                <w:sz w:val="20"/>
                <w:szCs w:val="20"/>
              </w:rPr>
              <w:t>2018</w:t>
            </w:r>
            <w:r w:rsidRPr="00B314B8">
              <w:rPr>
                <w:rFonts w:ascii="Verdana" w:hAnsi="Verdana"/>
                <w:sz w:val="20"/>
                <w:szCs w:val="20"/>
              </w:rPr>
              <w:t xml:space="preserve"> </w:t>
            </w:r>
          </w:p>
          <w:p w14:paraId="3FCDF483" w14:textId="2FA186AC" w:rsidR="001F5CC0" w:rsidRPr="00B314B8" w:rsidRDefault="001F5CC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Esiti dell’autovalutazione realizzata nell’anno </w:t>
            </w:r>
            <w:r w:rsidR="00854682" w:rsidRPr="00B314B8">
              <w:rPr>
                <w:rFonts w:ascii="Verdana" w:hAnsi="Verdana"/>
                <w:sz w:val="20"/>
                <w:szCs w:val="20"/>
              </w:rPr>
              <w:t>2018</w:t>
            </w:r>
            <w:r w:rsidRPr="00B314B8">
              <w:rPr>
                <w:rFonts w:ascii="Verdana" w:hAnsi="Verdana"/>
                <w:sz w:val="20"/>
                <w:szCs w:val="20"/>
              </w:rPr>
              <w:t xml:space="preserve"> </w:t>
            </w:r>
            <w:r w:rsidR="0047047A" w:rsidRPr="00B314B8">
              <w:rPr>
                <w:rFonts w:ascii="Verdana" w:hAnsi="Verdana"/>
                <w:sz w:val="20"/>
                <w:szCs w:val="20"/>
              </w:rPr>
              <w:t>o</w:t>
            </w:r>
            <w:r w:rsidR="00A40EF1" w:rsidRPr="00B314B8">
              <w:rPr>
                <w:rFonts w:ascii="Verdana" w:hAnsi="Verdana"/>
                <w:sz w:val="20"/>
                <w:szCs w:val="20"/>
              </w:rPr>
              <w:t>ppure</w:t>
            </w:r>
            <w:r w:rsidR="0047047A" w:rsidRPr="00B314B8">
              <w:rPr>
                <w:rFonts w:ascii="Verdana" w:hAnsi="Verdana"/>
                <w:sz w:val="20"/>
                <w:szCs w:val="20"/>
              </w:rPr>
              <w:t xml:space="preserve"> d</w:t>
            </w:r>
            <w:r w:rsidRPr="00B314B8">
              <w:rPr>
                <w:rFonts w:ascii="Verdana" w:hAnsi="Verdana"/>
                <w:sz w:val="20"/>
                <w:szCs w:val="20"/>
              </w:rPr>
              <w:t xml:space="preserve">ichiarazione di enti di parte terza, ad evidenza ed attestazione della valutazione eseguita </w:t>
            </w:r>
            <w:r w:rsidR="0047047A" w:rsidRPr="00B314B8">
              <w:rPr>
                <w:rFonts w:ascii="Verdana" w:hAnsi="Verdana"/>
                <w:sz w:val="20"/>
                <w:szCs w:val="20"/>
              </w:rPr>
              <w:t>(</w:t>
            </w:r>
            <w:r w:rsidR="00A40EF1" w:rsidRPr="00B314B8">
              <w:rPr>
                <w:rFonts w:ascii="Verdana" w:hAnsi="Verdana"/>
                <w:sz w:val="20"/>
                <w:szCs w:val="20"/>
              </w:rPr>
              <w:t xml:space="preserve">gli esiti dell’autovalutazione o della dichiarazione di enti di parte terza dovranno essere espressi in termini di punteggio raggiunto come definito in Appendice B della PdR e raggiungere un </w:t>
            </w:r>
            <w:r w:rsidRPr="00B314B8">
              <w:rPr>
                <w:rFonts w:ascii="Verdana" w:hAnsi="Verdana"/>
                <w:sz w:val="20"/>
                <w:szCs w:val="20"/>
              </w:rPr>
              <w:t xml:space="preserve">punteggio </w:t>
            </w:r>
            <w:r w:rsidR="0047047A" w:rsidRPr="00B314B8">
              <w:rPr>
                <w:rFonts w:ascii="Verdana" w:hAnsi="Verdana"/>
                <w:sz w:val="20"/>
                <w:szCs w:val="20"/>
              </w:rPr>
              <w:t>non inferiore</w:t>
            </w:r>
            <w:r w:rsidRPr="00B314B8">
              <w:rPr>
                <w:rFonts w:ascii="Verdana" w:hAnsi="Verdana"/>
                <w:sz w:val="20"/>
                <w:szCs w:val="20"/>
              </w:rPr>
              <w:t xml:space="preserve"> a 15</w:t>
            </w:r>
            <w:r w:rsidR="00A40EF1" w:rsidRPr="00B314B8">
              <w:rPr>
                <w:rFonts w:ascii="Verdana" w:hAnsi="Verdana"/>
                <w:sz w:val="20"/>
                <w:szCs w:val="20"/>
              </w:rPr>
              <w:t>)</w:t>
            </w:r>
            <w:r w:rsidRPr="00B314B8">
              <w:rPr>
                <w:rFonts w:ascii="Verdana" w:hAnsi="Verdana"/>
                <w:sz w:val="20"/>
                <w:szCs w:val="20"/>
              </w:rPr>
              <w:t>.</w:t>
            </w:r>
          </w:p>
          <w:p w14:paraId="5B2A20B4" w14:textId="77777777" w:rsidR="001F5CC0" w:rsidRPr="00B314B8" w:rsidRDefault="0047047A" w:rsidP="00EB036E">
            <w:pPr>
              <w:pStyle w:val="p8"/>
              <w:tabs>
                <w:tab w:val="clear" w:pos="400"/>
              </w:tabs>
              <w:spacing w:line="276" w:lineRule="auto"/>
              <w:ind w:left="-79"/>
              <w:rPr>
                <w:rFonts w:ascii="Verdana" w:hAnsi="Verdana"/>
                <w:sz w:val="20"/>
                <w:szCs w:val="20"/>
              </w:rPr>
            </w:pPr>
            <w:r w:rsidRPr="00B314B8">
              <w:rPr>
                <w:rFonts w:ascii="Verdana" w:hAnsi="Verdana"/>
                <w:sz w:val="20"/>
                <w:szCs w:val="20"/>
              </w:rPr>
              <w:t xml:space="preserve">La dichiarazione di enti di parte terza </w:t>
            </w:r>
            <w:r w:rsidR="001F5CC0" w:rsidRPr="00B314B8">
              <w:rPr>
                <w:rFonts w:ascii="Verdana" w:hAnsi="Verdana"/>
                <w:sz w:val="20"/>
                <w:szCs w:val="20"/>
              </w:rPr>
              <w:t xml:space="preserve">dovrà dare evidenza che il personale utilizzato dall’ente di parte terza per la conduzione della valutazione </w:t>
            </w:r>
            <w:r w:rsidRPr="00B314B8">
              <w:rPr>
                <w:rFonts w:ascii="Verdana" w:hAnsi="Verdana"/>
                <w:sz w:val="20"/>
                <w:szCs w:val="20"/>
              </w:rPr>
              <w:t xml:space="preserve">nell’anno </w:t>
            </w:r>
            <w:r w:rsidR="00854682" w:rsidRPr="00B314B8">
              <w:rPr>
                <w:rFonts w:ascii="Verdana" w:hAnsi="Verdana"/>
                <w:sz w:val="20"/>
                <w:szCs w:val="20"/>
              </w:rPr>
              <w:t>2018</w:t>
            </w:r>
            <w:r w:rsidRPr="00B314B8">
              <w:rPr>
                <w:rFonts w:ascii="Verdana" w:hAnsi="Verdana"/>
                <w:sz w:val="20"/>
                <w:szCs w:val="20"/>
              </w:rPr>
              <w:t xml:space="preserve"> era</w:t>
            </w:r>
            <w:r w:rsidR="001F5CC0" w:rsidRPr="00B314B8">
              <w:rPr>
                <w:rFonts w:ascii="Verdana" w:hAnsi="Verdana"/>
                <w:sz w:val="20"/>
                <w:szCs w:val="20"/>
              </w:rPr>
              <w:t xml:space="preserve"> in possesso di abilità, competenze e conoscenze appropriate, sia nelle tecniche di audit secondo la norma UNI EN ISO 19011 sia nelle tecniche di audit sociale, ad esempio secondo gli schemi SA8000 o WRAP</w:t>
            </w:r>
            <w:r w:rsidRPr="00B314B8">
              <w:rPr>
                <w:rFonts w:ascii="Verdana" w:hAnsi="Verdana"/>
                <w:sz w:val="20"/>
                <w:szCs w:val="20"/>
              </w:rPr>
              <w:t>.</w:t>
            </w:r>
          </w:p>
          <w:p w14:paraId="7A356E6E" w14:textId="77777777" w:rsidR="00635414" w:rsidRPr="00B314B8" w:rsidRDefault="001F5CC0" w:rsidP="00EB036E">
            <w:pPr>
              <w:pStyle w:val="p8"/>
              <w:tabs>
                <w:tab w:val="clear" w:pos="400"/>
              </w:tabs>
              <w:spacing w:line="276" w:lineRule="auto"/>
              <w:ind w:left="-79"/>
              <w:rPr>
                <w:rFonts w:ascii="Verdana" w:hAnsi="Verdana"/>
                <w:sz w:val="20"/>
                <w:szCs w:val="20"/>
              </w:rPr>
            </w:pPr>
            <w:r w:rsidRPr="00B314B8">
              <w:rPr>
                <w:rFonts w:ascii="Verdana" w:hAnsi="Verdana"/>
                <w:sz w:val="20"/>
                <w:szCs w:val="20"/>
              </w:rPr>
              <w:t>La documentazione ad evidenza delle misure realizzate dovrà essere coerente con la matrice di m</w:t>
            </w:r>
            <w:r w:rsidR="00A40EF1" w:rsidRPr="00B314B8">
              <w:rPr>
                <w:rFonts w:ascii="Verdana" w:hAnsi="Verdana"/>
                <w:sz w:val="20"/>
                <w:szCs w:val="20"/>
              </w:rPr>
              <w:t>aterialità e il piano di azione.</w:t>
            </w:r>
          </w:p>
        </w:tc>
      </w:tr>
      <w:tr w:rsidR="00916D3D" w:rsidRPr="00B314B8" w14:paraId="35B02E10" w14:textId="77777777" w:rsidTr="00916D3D">
        <w:trPr>
          <w:gridAfter w:val="1"/>
          <w:wAfter w:w="28" w:type="dxa"/>
          <w:trHeight w:val="416"/>
        </w:trPr>
        <w:tc>
          <w:tcPr>
            <w:tcW w:w="964" w:type="dxa"/>
            <w:vMerge w:val="restart"/>
            <w:shd w:val="clear" w:color="auto" w:fill="auto"/>
            <w:vAlign w:val="center"/>
          </w:tcPr>
          <w:p w14:paraId="4E491C58" w14:textId="77777777" w:rsidR="00D0089E" w:rsidRPr="00B314B8" w:rsidRDefault="00567565" w:rsidP="00567565">
            <w:pPr>
              <w:spacing w:line="276" w:lineRule="auto"/>
              <w:jc w:val="center"/>
              <w:rPr>
                <w:rFonts w:ascii="Verdana" w:hAnsi="Verdana"/>
                <w:b/>
              </w:rPr>
            </w:pPr>
            <w:r w:rsidRPr="00B314B8">
              <w:rPr>
                <w:rFonts w:ascii="Verdana" w:hAnsi="Verdana"/>
                <w:b/>
              </w:rPr>
              <w:lastRenderedPageBreak/>
              <w:t>B-3</w:t>
            </w:r>
          </w:p>
        </w:tc>
        <w:tc>
          <w:tcPr>
            <w:tcW w:w="6520" w:type="dxa"/>
            <w:gridSpan w:val="3"/>
          </w:tcPr>
          <w:p w14:paraId="65D14697" w14:textId="3C2427D2" w:rsidR="00FD01BC" w:rsidRPr="00B314B8" w:rsidRDefault="00FD01BC" w:rsidP="00EB036E">
            <w:pPr>
              <w:spacing w:line="276" w:lineRule="auto"/>
              <w:jc w:val="both"/>
              <w:rPr>
                <w:rFonts w:ascii="Verdana" w:hAnsi="Verdana"/>
              </w:rPr>
            </w:pPr>
            <w:r w:rsidRPr="00B314B8">
              <w:rPr>
                <w:rFonts w:ascii="Verdana" w:hAnsi="Verdana"/>
                <w:bCs/>
              </w:rPr>
              <w:t xml:space="preserve">L’azienda ha adottato principi, temi fondamentali, aspetti specifici di responsabilità sociale, propri della UNI ISO 26000:2010, ed ha conseguentemente </w:t>
            </w:r>
            <w:r w:rsidRPr="00B314B8">
              <w:rPr>
                <w:rFonts w:ascii="Verdana" w:hAnsi="Verdana"/>
              </w:rPr>
              <w:t>implementato e/o mantenuto modelli di Prevenzione Integrata, realizzati attraverso politiche, prassi, procedure integrate di Modelli di Responsabilità Sociale basati sulla UNI ISO 26000:2010 e Sistemi di gestione della SSL (OHSAS 18001</w:t>
            </w:r>
            <w:r w:rsidR="00986F14" w:rsidRPr="00B314B8">
              <w:rPr>
                <w:rFonts w:ascii="Verdana" w:hAnsi="Verdana"/>
              </w:rPr>
              <w:t>, UNI ISO 45001</w:t>
            </w:r>
            <w:r w:rsidRPr="00B314B8">
              <w:rPr>
                <w:rFonts w:ascii="Verdana" w:hAnsi="Verdana"/>
              </w:rPr>
              <w:t xml:space="preserve"> e Linee Guida UNI INAIL), cui si aggiungano anche altri sistemi di gestione (ISO 9001:2015, ISO 14001:2015, EMAS:2009).</w:t>
            </w:r>
          </w:p>
        </w:tc>
        <w:tc>
          <w:tcPr>
            <w:tcW w:w="5132" w:type="dxa"/>
            <w:gridSpan w:val="23"/>
            <w:vAlign w:val="center"/>
          </w:tcPr>
          <w:p w14:paraId="288DFAE7" w14:textId="77777777" w:rsidR="00FD01BC" w:rsidRPr="00B314B8" w:rsidRDefault="00FD01BC" w:rsidP="00EB036E">
            <w:pPr>
              <w:spacing w:line="276" w:lineRule="auto"/>
              <w:jc w:val="center"/>
              <w:rPr>
                <w:rFonts w:ascii="Verdana" w:hAnsi="Verdana"/>
                <w:b/>
              </w:rPr>
            </w:pPr>
            <w:r w:rsidRPr="00B314B8">
              <w:rPr>
                <w:rFonts w:ascii="Verdana" w:hAnsi="Verdana"/>
                <w:b/>
              </w:rPr>
              <w:t>100</w:t>
            </w:r>
            <w:r w:rsidR="00FA02F8" w:rsidRPr="00B314B8">
              <w:rPr>
                <w:rFonts w:ascii="Verdana" w:hAnsi="Verdana"/>
                <w:b/>
              </w:rPr>
              <w:t xml:space="preserve"> </w:t>
            </w:r>
            <w:r w:rsidR="00FA02F8" w:rsidRPr="00B314B8">
              <w:rPr>
                <w:rFonts w:ascii="Verdana" w:hAnsi="Verdana"/>
                <w:snapToGrid w:val="0"/>
              </w:rPr>
              <w:sym w:font="Wingdings" w:char="F0A8"/>
            </w:r>
          </w:p>
        </w:tc>
        <w:tc>
          <w:tcPr>
            <w:tcW w:w="964" w:type="dxa"/>
            <w:shd w:val="clear" w:color="auto" w:fill="auto"/>
            <w:vAlign w:val="center"/>
          </w:tcPr>
          <w:p w14:paraId="69DF46E8" w14:textId="77777777" w:rsidR="00FD01BC" w:rsidRPr="00B314B8" w:rsidRDefault="00FD01BC" w:rsidP="00EB036E">
            <w:pPr>
              <w:spacing w:line="276" w:lineRule="auto"/>
              <w:jc w:val="center"/>
              <w:rPr>
                <w:rFonts w:ascii="Verdana" w:hAnsi="Verdana"/>
                <w:b/>
              </w:rPr>
            </w:pPr>
            <w:r w:rsidRPr="00B314B8">
              <w:rPr>
                <w:rFonts w:ascii="Verdana" w:hAnsi="Verdana"/>
                <w:b/>
              </w:rPr>
              <w:t>TG</w:t>
            </w:r>
          </w:p>
        </w:tc>
      </w:tr>
      <w:tr w:rsidR="00916D3D" w:rsidRPr="00B314B8" w14:paraId="3D41E793" w14:textId="77777777" w:rsidTr="00916D3D">
        <w:trPr>
          <w:gridAfter w:val="1"/>
          <w:wAfter w:w="28" w:type="dxa"/>
          <w:trHeight w:val="416"/>
        </w:trPr>
        <w:tc>
          <w:tcPr>
            <w:tcW w:w="964" w:type="dxa"/>
            <w:vMerge/>
            <w:shd w:val="clear" w:color="auto" w:fill="auto"/>
            <w:vAlign w:val="center"/>
          </w:tcPr>
          <w:p w14:paraId="42E3F859"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3EBB54AF" w14:textId="77777777" w:rsidR="009D1D94" w:rsidRPr="00B314B8" w:rsidRDefault="009D1D94"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33AC9C0F" w14:textId="77777777"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Informazioni essenziali sull’azienda: attività svolta, ciclo produttivo, dimensione aziendale, organigramma (ad esempio uno stralcio del Documento di valutazione dei rischi)</w:t>
            </w:r>
          </w:p>
          <w:p w14:paraId="7FEBC728" w14:textId="77777777"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estratto dal manuale del sistema di gestione integrato, datato e firmato dal vertice aziendale</w:t>
            </w:r>
          </w:p>
          <w:p w14:paraId="13445653" w14:textId="77777777"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Indice del manuale del sistema di gestione integrato </w:t>
            </w:r>
          </w:p>
          <w:p w14:paraId="3FB06D51" w14:textId="62C307B9"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delle prassi operative e delle procedure realizzate seguendo la UNI ISO 26000:2010, datato e firmato dal vertice aziendale</w:t>
            </w:r>
            <w:r w:rsidR="000A30A3" w:rsidRPr="00B314B8">
              <w:rPr>
                <w:rFonts w:ascii="Verdana" w:hAnsi="Verdana"/>
                <w:sz w:val="20"/>
                <w:szCs w:val="20"/>
              </w:rPr>
              <w:t xml:space="preserve"> nel 2018</w:t>
            </w:r>
            <w:r w:rsidRPr="00B314B8">
              <w:rPr>
                <w:rFonts w:ascii="Verdana" w:hAnsi="Verdana"/>
                <w:sz w:val="20"/>
                <w:szCs w:val="20"/>
              </w:rPr>
              <w:t>, ed evidenze della loro attuazione in riferimento agli aspetti specifici della UNI ISO 26000:2010 applicati</w:t>
            </w:r>
          </w:p>
          <w:p w14:paraId="6E5E9AFC" w14:textId="12F4DFFF" w:rsidR="00273F9B" w:rsidRPr="00B314B8" w:rsidRDefault="00A40EF1" w:rsidP="00273F9B">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Verbale </w:t>
            </w:r>
            <w:r w:rsidR="00287C6A" w:rsidRPr="00B314B8">
              <w:rPr>
                <w:rFonts w:ascii="Verdana" w:hAnsi="Verdana"/>
                <w:sz w:val="20"/>
                <w:szCs w:val="20"/>
              </w:rPr>
              <w:t xml:space="preserve">di </w:t>
            </w:r>
            <w:r w:rsidRPr="00B314B8">
              <w:rPr>
                <w:rFonts w:ascii="Verdana" w:hAnsi="Verdana"/>
                <w:sz w:val="20"/>
                <w:szCs w:val="20"/>
              </w:rPr>
              <w:t>audit</w:t>
            </w:r>
          </w:p>
          <w:p w14:paraId="3E6C983A" w14:textId="1787183E" w:rsidR="00273F9B" w:rsidRPr="00B314B8" w:rsidRDefault="00A40EF1" w:rsidP="00273F9B">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Verbale </w:t>
            </w:r>
            <w:r w:rsidR="00287C6A" w:rsidRPr="00B314B8">
              <w:rPr>
                <w:rFonts w:ascii="Verdana" w:hAnsi="Verdana"/>
                <w:sz w:val="20"/>
                <w:szCs w:val="20"/>
              </w:rPr>
              <w:t xml:space="preserve">del </w:t>
            </w:r>
            <w:r w:rsidRPr="00B314B8">
              <w:rPr>
                <w:rFonts w:ascii="Verdana" w:hAnsi="Verdana"/>
                <w:sz w:val="20"/>
                <w:szCs w:val="20"/>
              </w:rPr>
              <w:t>riesame della direzione</w:t>
            </w:r>
          </w:p>
          <w:p w14:paraId="41329E42" w14:textId="77777777" w:rsidR="00423504" w:rsidRPr="00B314B8" w:rsidRDefault="00423504" w:rsidP="00B33D7D">
            <w:pPr>
              <w:pStyle w:val="p12"/>
              <w:spacing w:line="276" w:lineRule="auto"/>
              <w:ind w:left="0" w:firstLine="0"/>
              <w:rPr>
                <w:rFonts w:ascii="Verdana" w:hAnsi="Verdana"/>
                <w:sz w:val="20"/>
                <w:szCs w:val="20"/>
              </w:rPr>
            </w:pPr>
            <w:r w:rsidRPr="00B314B8">
              <w:rPr>
                <w:rFonts w:ascii="Verdana" w:hAnsi="Verdana"/>
                <w:sz w:val="20"/>
                <w:szCs w:val="20"/>
              </w:rPr>
              <w:t xml:space="preserve">Il verbale dell'audit e il verbale di riesame della direzione devono essere firmati e datati nell’anno 2018; tuttavia, al fine di comprovare l’effettiva continuità del sistema nell’intero anno 2018, qualora uno o entrambi i documenti siano datati </w:t>
            </w:r>
            <w:r w:rsidRPr="00B314B8">
              <w:rPr>
                <w:rFonts w:ascii="Verdana" w:hAnsi="Verdana"/>
                <w:sz w:val="20"/>
                <w:szCs w:val="20"/>
              </w:rPr>
              <w:lastRenderedPageBreak/>
              <w:t>antecedentemente al 28 febbraio 2018, l’impresa dovrà inviare anche il/i corrispondente/i elaborati entro la data di presentazione dell’istanza (28/02/2019)</w:t>
            </w:r>
          </w:p>
          <w:p w14:paraId="6718CB73" w14:textId="646D2574" w:rsidR="00635414" w:rsidRPr="00B314B8" w:rsidRDefault="00A40EF1" w:rsidP="00287C6A">
            <w:pPr>
              <w:pStyle w:val="p8"/>
              <w:tabs>
                <w:tab w:val="clear" w:pos="400"/>
              </w:tabs>
              <w:spacing w:line="276" w:lineRule="auto"/>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dell’ultimo riesame della direzione. Se il Documento di Politica è firmato da soggetto diverso dal datore di lavoro, l’organigramma deve evidenziare la posizione di appartenenza del firmatario all’alta direzione.</w:t>
            </w:r>
          </w:p>
        </w:tc>
      </w:tr>
      <w:tr w:rsidR="00916D3D" w:rsidRPr="00B314B8" w14:paraId="6AF214E7" w14:textId="77777777" w:rsidTr="00916D3D">
        <w:trPr>
          <w:gridAfter w:val="1"/>
          <w:wAfter w:w="28" w:type="dxa"/>
          <w:trHeight w:val="416"/>
        </w:trPr>
        <w:tc>
          <w:tcPr>
            <w:tcW w:w="964" w:type="dxa"/>
            <w:vMerge w:val="restart"/>
            <w:shd w:val="clear" w:color="auto" w:fill="auto"/>
            <w:vAlign w:val="center"/>
          </w:tcPr>
          <w:p w14:paraId="245DC25A" w14:textId="77777777" w:rsidR="00D0089E" w:rsidRPr="00B314B8" w:rsidRDefault="00FD01BC" w:rsidP="00567565">
            <w:pPr>
              <w:spacing w:line="276" w:lineRule="auto"/>
              <w:jc w:val="center"/>
              <w:rPr>
                <w:rFonts w:ascii="Verdana" w:hAnsi="Verdana"/>
                <w:b/>
              </w:rPr>
            </w:pPr>
            <w:r w:rsidRPr="00B314B8">
              <w:rPr>
                <w:rFonts w:ascii="Verdana" w:hAnsi="Verdana"/>
              </w:rPr>
              <w:lastRenderedPageBreak/>
              <w:br w:type="page"/>
            </w:r>
            <w:r w:rsidR="00F74334" w:rsidRPr="00B314B8">
              <w:rPr>
                <w:rFonts w:ascii="Verdana" w:hAnsi="Verdana"/>
              </w:rPr>
              <w:br w:type="page"/>
            </w:r>
            <w:r w:rsidR="00F74334" w:rsidRPr="00B314B8">
              <w:rPr>
                <w:rFonts w:ascii="Verdana" w:hAnsi="Verdana"/>
                <w:b/>
              </w:rPr>
              <w:t>B-4</w:t>
            </w:r>
          </w:p>
        </w:tc>
        <w:tc>
          <w:tcPr>
            <w:tcW w:w="6520" w:type="dxa"/>
            <w:gridSpan w:val="3"/>
            <w:vMerge w:val="restart"/>
          </w:tcPr>
          <w:p w14:paraId="3BF5C944" w14:textId="77777777" w:rsidR="00F74334" w:rsidRPr="00B314B8" w:rsidRDefault="00F74334"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privilegiato, nella selezione dei fornitori e/o appaltatori e subappaltatori, anche per quanto attiene la tutela della SSL, quelli che:</w:t>
            </w:r>
          </w:p>
          <w:p w14:paraId="5F3715FC" w14:textId="77777777" w:rsidR="00F74334" w:rsidRPr="00B314B8" w:rsidRDefault="00F74334" w:rsidP="00EB036E">
            <w:pPr>
              <w:numPr>
                <w:ilvl w:val="0"/>
                <w:numId w:val="23"/>
              </w:numPr>
              <w:spacing w:line="276" w:lineRule="auto"/>
              <w:jc w:val="both"/>
              <w:rPr>
                <w:rFonts w:ascii="Verdana" w:hAnsi="Verdana"/>
              </w:rPr>
            </w:pPr>
            <w:r w:rsidRPr="00B314B8">
              <w:rPr>
                <w:rFonts w:ascii="Verdana" w:hAnsi="Verdana"/>
              </w:rPr>
              <w:t>abbiano seguito criteri di Sustainable Public Procurement (oltre gli obblighi previsti dalla legislazione e dal Decreto del Ministero dell'Ambiente – 6 giugno 2012 – “Guida per l'integrazione degli aspetti sociali negli appalti pubblici”)</w:t>
            </w:r>
          </w:p>
          <w:p w14:paraId="5F534E0B"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abbiano seguito criteri di Green Public Procurement</w:t>
            </w:r>
          </w:p>
          <w:p w14:paraId="19E5F29C"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abbiano sottoscritto il codice etico aziendale</w:t>
            </w:r>
          </w:p>
          <w:p w14:paraId="259912C1"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abbiano acquisito il “Rating di legalità” dell’AGCM – Antitrust</w:t>
            </w:r>
          </w:p>
          <w:p w14:paraId="7C7145E9"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abbiano impiegato lavoratori appartenenti a categorie svantaggiate, oltre gli obblighi di legge</w:t>
            </w:r>
          </w:p>
          <w:p w14:paraId="2093E6A5"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abbiano sottoscritto procedure e/o clausole aziendali anticorruzione</w:t>
            </w:r>
          </w:p>
          <w:p w14:paraId="65040A1A" w14:textId="77777777" w:rsidR="00F74334" w:rsidRPr="00B314B8" w:rsidRDefault="00F74334" w:rsidP="00EB036E">
            <w:pPr>
              <w:numPr>
                <w:ilvl w:val="0"/>
                <w:numId w:val="23"/>
              </w:numPr>
              <w:spacing w:line="276" w:lineRule="auto"/>
              <w:jc w:val="both"/>
              <w:rPr>
                <w:rFonts w:ascii="Verdana" w:hAnsi="Verdana"/>
                <w:bCs/>
              </w:rPr>
            </w:pPr>
            <w:r w:rsidRPr="00B314B8">
              <w:rPr>
                <w:rFonts w:ascii="Verdana" w:hAnsi="Verdana"/>
              </w:rPr>
              <w:t>appartengano al “Terzo settore”</w:t>
            </w:r>
          </w:p>
          <w:p w14:paraId="67047031" w14:textId="77777777" w:rsidR="00F74334" w:rsidRPr="00B314B8" w:rsidRDefault="00F74334" w:rsidP="00EB036E">
            <w:pPr>
              <w:spacing w:line="276" w:lineRule="auto"/>
              <w:jc w:val="both"/>
              <w:rPr>
                <w:rFonts w:ascii="Verdana" w:hAnsi="Verdana"/>
                <w:bCs/>
              </w:rPr>
            </w:pPr>
            <w:r w:rsidRPr="00B314B8">
              <w:rPr>
                <w:rFonts w:ascii="Verdana" w:hAnsi="Verdana"/>
              </w:rPr>
              <w:t xml:space="preserve">Ai fini dell’attuazione dell’intervento è richiesta l’attuazione del numero minimo di interventi indicato nelle colonne a destra. </w:t>
            </w:r>
          </w:p>
        </w:tc>
        <w:tc>
          <w:tcPr>
            <w:tcW w:w="426" w:type="dxa"/>
            <w:gridSpan w:val="2"/>
            <w:vMerge w:val="restart"/>
            <w:vAlign w:val="center"/>
          </w:tcPr>
          <w:p w14:paraId="30510575" w14:textId="77777777" w:rsidR="00F74334" w:rsidRPr="00B314B8" w:rsidRDefault="00F74334" w:rsidP="00EB036E">
            <w:pPr>
              <w:spacing w:line="276" w:lineRule="auto"/>
              <w:jc w:val="center"/>
              <w:rPr>
                <w:rFonts w:ascii="Verdana" w:hAnsi="Verdana"/>
                <w:b/>
              </w:rPr>
            </w:pPr>
          </w:p>
          <w:p w14:paraId="2F4B246F" w14:textId="77777777" w:rsidR="00F74334" w:rsidRPr="00B314B8" w:rsidRDefault="00F74334" w:rsidP="00EB036E">
            <w:pPr>
              <w:spacing w:line="276" w:lineRule="auto"/>
              <w:jc w:val="center"/>
              <w:rPr>
                <w:rFonts w:ascii="Verdana" w:hAnsi="Verdana"/>
                <w:b/>
              </w:rPr>
            </w:pPr>
          </w:p>
          <w:p w14:paraId="70C18260" w14:textId="77777777" w:rsidR="00F74334" w:rsidRPr="00B314B8" w:rsidRDefault="00F74334" w:rsidP="00EB036E">
            <w:pPr>
              <w:spacing w:line="276" w:lineRule="auto"/>
              <w:jc w:val="center"/>
              <w:rPr>
                <w:rFonts w:ascii="Verdana" w:hAnsi="Verdana"/>
                <w:b/>
              </w:rPr>
            </w:pPr>
          </w:p>
          <w:p w14:paraId="4AB384BA" w14:textId="77777777" w:rsidR="00F74334" w:rsidRPr="00B314B8" w:rsidRDefault="00F74334" w:rsidP="00EB036E">
            <w:pPr>
              <w:spacing w:line="276" w:lineRule="auto"/>
              <w:jc w:val="center"/>
              <w:rPr>
                <w:rFonts w:ascii="Verdana" w:hAnsi="Verdana"/>
                <w:b/>
              </w:rPr>
            </w:pPr>
          </w:p>
          <w:p w14:paraId="63F7A41E" w14:textId="77777777" w:rsidR="00F74334" w:rsidRPr="00B314B8" w:rsidRDefault="00F74334" w:rsidP="00EB036E">
            <w:pPr>
              <w:spacing w:line="276" w:lineRule="auto"/>
              <w:jc w:val="center"/>
              <w:rPr>
                <w:rFonts w:ascii="Verdana" w:hAnsi="Verdana"/>
                <w:b/>
              </w:rPr>
            </w:pPr>
          </w:p>
          <w:p w14:paraId="2E5FF6DB" w14:textId="77777777" w:rsidR="00C14B0C" w:rsidRPr="00B314B8" w:rsidRDefault="00C14B0C" w:rsidP="00EB036E">
            <w:pPr>
              <w:spacing w:line="276" w:lineRule="auto"/>
              <w:jc w:val="center"/>
              <w:rPr>
                <w:rFonts w:ascii="Verdana" w:hAnsi="Verdana"/>
                <w:b/>
              </w:rPr>
            </w:pPr>
          </w:p>
          <w:p w14:paraId="328DEEE0"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0A11CD83" w14:textId="77777777" w:rsidR="00F74334" w:rsidRPr="00B314B8" w:rsidRDefault="00F74334" w:rsidP="00EB036E">
            <w:pPr>
              <w:spacing w:line="276" w:lineRule="auto"/>
              <w:jc w:val="center"/>
              <w:rPr>
                <w:rFonts w:ascii="Verdana" w:hAnsi="Verdana"/>
                <w:snapToGrid w:val="0"/>
              </w:rPr>
            </w:pPr>
          </w:p>
          <w:p w14:paraId="6805CEAA" w14:textId="77777777" w:rsidR="00F74334" w:rsidRPr="00B314B8" w:rsidRDefault="00F74334" w:rsidP="00EB036E">
            <w:pPr>
              <w:spacing w:line="276" w:lineRule="auto"/>
              <w:jc w:val="center"/>
              <w:rPr>
                <w:rFonts w:ascii="Verdana" w:hAnsi="Verdana"/>
                <w:snapToGrid w:val="0"/>
              </w:rPr>
            </w:pPr>
          </w:p>
          <w:p w14:paraId="41D632D0"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51683459"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25AD0B8E" w14:textId="77777777" w:rsidR="00F74334" w:rsidRPr="00B314B8" w:rsidRDefault="00F74334" w:rsidP="00EB036E">
            <w:pPr>
              <w:spacing w:line="276" w:lineRule="auto"/>
              <w:jc w:val="center"/>
              <w:rPr>
                <w:rFonts w:ascii="Verdana" w:hAnsi="Verdana"/>
                <w:snapToGrid w:val="0"/>
              </w:rPr>
            </w:pPr>
          </w:p>
          <w:p w14:paraId="7AA11C87"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11D04DFF"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7F4CF94A" w14:textId="77777777" w:rsidR="00F74334" w:rsidRPr="00B314B8" w:rsidRDefault="00F74334" w:rsidP="00EB036E">
            <w:pPr>
              <w:spacing w:line="276" w:lineRule="auto"/>
              <w:jc w:val="center"/>
              <w:rPr>
                <w:rFonts w:ascii="Verdana" w:hAnsi="Verdana"/>
                <w:snapToGrid w:val="0"/>
              </w:rPr>
            </w:pPr>
          </w:p>
          <w:p w14:paraId="47047AED"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11ECB76F" w14:textId="77777777" w:rsidR="00F74334" w:rsidRPr="00B314B8" w:rsidRDefault="00F74334" w:rsidP="00EB036E">
            <w:pPr>
              <w:spacing w:line="276" w:lineRule="auto"/>
              <w:jc w:val="center"/>
              <w:rPr>
                <w:rFonts w:ascii="Verdana" w:hAnsi="Verdana"/>
                <w:snapToGrid w:val="0"/>
              </w:rPr>
            </w:pPr>
          </w:p>
          <w:p w14:paraId="4145CEED" w14:textId="77777777" w:rsidR="00F74334" w:rsidRPr="00B314B8" w:rsidRDefault="00F74334" w:rsidP="00EB036E">
            <w:pPr>
              <w:spacing w:line="276" w:lineRule="auto"/>
              <w:jc w:val="center"/>
              <w:rPr>
                <w:rFonts w:ascii="Verdana" w:hAnsi="Verdana"/>
                <w:b/>
              </w:rPr>
            </w:pPr>
            <w:r w:rsidRPr="00B314B8">
              <w:rPr>
                <w:rFonts w:ascii="Verdana" w:hAnsi="Verdana"/>
                <w:snapToGrid w:val="0"/>
              </w:rPr>
              <w:sym w:font="Wingdings" w:char="F0A8"/>
            </w:r>
          </w:p>
          <w:p w14:paraId="2E203D61" w14:textId="77777777" w:rsidR="00F74334" w:rsidRPr="00B314B8" w:rsidRDefault="00F74334" w:rsidP="00EB036E">
            <w:pPr>
              <w:spacing w:line="276" w:lineRule="auto"/>
              <w:jc w:val="center"/>
              <w:rPr>
                <w:rFonts w:ascii="Verdana" w:hAnsi="Verdana"/>
                <w:b/>
              </w:rPr>
            </w:pPr>
          </w:p>
          <w:p w14:paraId="25DF7F91" w14:textId="77777777" w:rsidR="00F74334" w:rsidRPr="00B314B8" w:rsidRDefault="00F74334" w:rsidP="00EB036E">
            <w:pPr>
              <w:spacing w:line="276" w:lineRule="auto"/>
              <w:jc w:val="center"/>
              <w:rPr>
                <w:rFonts w:ascii="Verdana" w:hAnsi="Verdana"/>
                <w:b/>
              </w:rPr>
            </w:pPr>
          </w:p>
        </w:tc>
        <w:tc>
          <w:tcPr>
            <w:tcW w:w="992" w:type="dxa"/>
            <w:gridSpan w:val="5"/>
            <w:vAlign w:val="center"/>
          </w:tcPr>
          <w:p w14:paraId="0A2DA28A" w14:textId="77777777" w:rsidR="00F74334" w:rsidRPr="00B314B8" w:rsidRDefault="00F74334" w:rsidP="00EB036E">
            <w:pPr>
              <w:spacing w:line="276" w:lineRule="auto"/>
              <w:jc w:val="center"/>
              <w:rPr>
                <w:rFonts w:ascii="Verdana" w:hAnsi="Verdana"/>
                <w:b/>
              </w:rPr>
            </w:pPr>
            <w:r w:rsidRPr="00B314B8">
              <w:rPr>
                <w:rFonts w:ascii="Verdana" w:hAnsi="Verdana"/>
                <w:b/>
              </w:rPr>
              <w:t>Grandi</w:t>
            </w:r>
          </w:p>
          <w:p w14:paraId="13C138D7"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276" w:type="dxa"/>
            <w:gridSpan w:val="7"/>
            <w:vAlign w:val="center"/>
          </w:tcPr>
          <w:p w14:paraId="76AE4620" w14:textId="77777777" w:rsidR="00F74334" w:rsidRPr="00B314B8" w:rsidRDefault="00F74334" w:rsidP="00EB036E">
            <w:pPr>
              <w:spacing w:line="276" w:lineRule="auto"/>
              <w:jc w:val="center"/>
              <w:rPr>
                <w:rFonts w:ascii="Verdana" w:hAnsi="Verdana"/>
                <w:b/>
              </w:rPr>
            </w:pPr>
            <w:r w:rsidRPr="00B314B8">
              <w:rPr>
                <w:rFonts w:ascii="Verdana" w:hAnsi="Verdana"/>
                <w:b/>
              </w:rPr>
              <w:t>Medie</w:t>
            </w:r>
          </w:p>
          <w:p w14:paraId="16C53868"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275" w:type="dxa"/>
            <w:gridSpan w:val="7"/>
            <w:vAlign w:val="center"/>
          </w:tcPr>
          <w:p w14:paraId="2711AE26" w14:textId="77777777" w:rsidR="00F74334" w:rsidRPr="00B314B8" w:rsidRDefault="00F74334" w:rsidP="00EB036E">
            <w:pPr>
              <w:spacing w:line="276" w:lineRule="auto"/>
              <w:jc w:val="center"/>
              <w:rPr>
                <w:rFonts w:ascii="Verdana" w:hAnsi="Verdana"/>
                <w:b/>
              </w:rPr>
            </w:pPr>
            <w:r w:rsidRPr="00B314B8">
              <w:rPr>
                <w:rFonts w:ascii="Verdana" w:hAnsi="Verdana"/>
                <w:b/>
              </w:rPr>
              <w:t>Piccole</w:t>
            </w:r>
          </w:p>
          <w:p w14:paraId="6C529C67"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vAlign w:val="center"/>
          </w:tcPr>
          <w:p w14:paraId="384708E4" w14:textId="77777777" w:rsidR="00F74334" w:rsidRPr="00B314B8" w:rsidRDefault="00F74334" w:rsidP="00EB036E">
            <w:pPr>
              <w:spacing w:line="276" w:lineRule="auto"/>
              <w:jc w:val="center"/>
              <w:rPr>
                <w:rFonts w:ascii="Verdana" w:hAnsi="Verdana"/>
                <w:b/>
              </w:rPr>
            </w:pPr>
            <w:r w:rsidRPr="00B314B8">
              <w:rPr>
                <w:rFonts w:ascii="Verdana" w:hAnsi="Verdana"/>
                <w:b/>
              </w:rPr>
              <w:t>Micro</w:t>
            </w:r>
          </w:p>
          <w:p w14:paraId="182CD4D8"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964" w:type="dxa"/>
            <w:vMerge w:val="restart"/>
            <w:shd w:val="clear" w:color="auto" w:fill="auto"/>
            <w:vAlign w:val="center"/>
          </w:tcPr>
          <w:p w14:paraId="0AEE16EC" w14:textId="77777777" w:rsidR="00F74334" w:rsidRPr="00B314B8" w:rsidRDefault="00F74334" w:rsidP="00EB036E">
            <w:pPr>
              <w:spacing w:line="276" w:lineRule="auto"/>
              <w:jc w:val="center"/>
              <w:rPr>
                <w:rFonts w:ascii="Verdana" w:hAnsi="Verdana"/>
                <w:b/>
              </w:rPr>
            </w:pPr>
            <w:r w:rsidRPr="00B314B8">
              <w:rPr>
                <w:rFonts w:ascii="Verdana" w:hAnsi="Verdana"/>
                <w:b/>
              </w:rPr>
              <w:t>TG</w:t>
            </w:r>
          </w:p>
        </w:tc>
      </w:tr>
      <w:tr w:rsidR="00916D3D" w:rsidRPr="00B314B8" w14:paraId="7089E018" w14:textId="77777777" w:rsidTr="00916D3D">
        <w:trPr>
          <w:gridAfter w:val="1"/>
          <w:wAfter w:w="28" w:type="dxa"/>
          <w:trHeight w:val="416"/>
        </w:trPr>
        <w:tc>
          <w:tcPr>
            <w:tcW w:w="964" w:type="dxa"/>
            <w:vMerge/>
            <w:shd w:val="clear" w:color="auto" w:fill="auto"/>
            <w:vAlign w:val="center"/>
          </w:tcPr>
          <w:p w14:paraId="6418D275" w14:textId="77777777" w:rsidR="00F74334" w:rsidRPr="00B314B8" w:rsidRDefault="00F74334" w:rsidP="00EB036E">
            <w:pPr>
              <w:spacing w:line="276" w:lineRule="auto"/>
              <w:jc w:val="center"/>
              <w:rPr>
                <w:rFonts w:ascii="Verdana" w:hAnsi="Verdana"/>
              </w:rPr>
            </w:pPr>
          </w:p>
        </w:tc>
        <w:tc>
          <w:tcPr>
            <w:tcW w:w="6520" w:type="dxa"/>
            <w:gridSpan w:val="3"/>
            <w:vMerge/>
          </w:tcPr>
          <w:p w14:paraId="274ECC1D" w14:textId="77777777" w:rsidR="00F74334" w:rsidRPr="00B314B8" w:rsidRDefault="00F74334" w:rsidP="00EB036E">
            <w:pPr>
              <w:numPr>
                <w:ilvl w:val="0"/>
                <w:numId w:val="23"/>
              </w:numPr>
              <w:spacing w:line="276" w:lineRule="auto"/>
              <w:ind w:left="1066" w:hanging="357"/>
              <w:jc w:val="both"/>
              <w:rPr>
                <w:rFonts w:ascii="Verdana" w:hAnsi="Verdana"/>
              </w:rPr>
            </w:pPr>
          </w:p>
        </w:tc>
        <w:tc>
          <w:tcPr>
            <w:tcW w:w="426" w:type="dxa"/>
            <w:gridSpan w:val="2"/>
            <w:vMerge/>
            <w:vAlign w:val="center"/>
          </w:tcPr>
          <w:p w14:paraId="14F946CF" w14:textId="77777777" w:rsidR="00F74334" w:rsidRPr="00B314B8" w:rsidRDefault="00F74334" w:rsidP="00EB036E">
            <w:pPr>
              <w:spacing w:line="276" w:lineRule="auto"/>
              <w:jc w:val="center"/>
              <w:rPr>
                <w:rFonts w:ascii="Verdana" w:hAnsi="Verdana"/>
                <w:b/>
              </w:rPr>
            </w:pPr>
          </w:p>
        </w:tc>
        <w:tc>
          <w:tcPr>
            <w:tcW w:w="992" w:type="dxa"/>
            <w:gridSpan w:val="5"/>
            <w:vAlign w:val="center"/>
          </w:tcPr>
          <w:p w14:paraId="3A1E379C" w14:textId="77777777" w:rsidR="00F74334" w:rsidRPr="00B314B8" w:rsidRDefault="00F74334" w:rsidP="00EB036E">
            <w:pPr>
              <w:spacing w:line="276" w:lineRule="auto"/>
              <w:jc w:val="center"/>
              <w:rPr>
                <w:rFonts w:ascii="Verdana" w:hAnsi="Verdana"/>
                <w:b/>
              </w:rPr>
            </w:pPr>
            <w:r w:rsidRPr="00B314B8">
              <w:rPr>
                <w:rFonts w:ascii="Verdana" w:hAnsi="Verdana"/>
                <w:b/>
              </w:rPr>
              <w:t>40</w:t>
            </w:r>
          </w:p>
        </w:tc>
        <w:tc>
          <w:tcPr>
            <w:tcW w:w="1276" w:type="dxa"/>
            <w:gridSpan w:val="7"/>
            <w:vAlign w:val="center"/>
          </w:tcPr>
          <w:p w14:paraId="34482F4B" w14:textId="77777777" w:rsidR="00F74334" w:rsidRPr="00B314B8" w:rsidRDefault="00F74334" w:rsidP="00EB036E">
            <w:pPr>
              <w:spacing w:line="276" w:lineRule="auto"/>
              <w:jc w:val="center"/>
              <w:rPr>
                <w:rFonts w:ascii="Verdana" w:hAnsi="Verdana"/>
                <w:b/>
              </w:rPr>
            </w:pPr>
            <w:r w:rsidRPr="00B314B8">
              <w:rPr>
                <w:rFonts w:ascii="Verdana" w:hAnsi="Verdana"/>
                <w:b/>
              </w:rPr>
              <w:t>40</w:t>
            </w:r>
          </w:p>
        </w:tc>
        <w:tc>
          <w:tcPr>
            <w:tcW w:w="1275" w:type="dxa"/>
            <w:gridSpan w:val="7"/>
            <w:vAlign w:val="center"/>
          </w:tcPr>
          <w:p w14:paraId="504B1EFF" w14:textId="77777777" w:rsidR="00F74334" w:rsidRPr="00B314B8" w:rsidRDefault="00F74334" w:rsidP="00EB036E">
            <w:pPr>
              <w:spacing w:line="276" w:lineRule="auto"/>
              <w:jc w:val="center"/>
              <w:rPr>
                <w:rFonts w:ascii="Verdana" w:hAnsi="Verdana"/>
                <w:b/>
              </w:rPr>
            </w:pPr>
            <w:r w:rsidRPr="00B314B8">
              <w:rPr>
                <w:rFonts w:ascii="Verdana" w:hAnsi="Verdana"/>
                <w:b/>
              </w:rPr>
              <w:t>50</w:t>
            </w:r>
          </w:p>
        </w:tc>
        <w:tc>
          <w:tcPr>
            <w:tcW w:w="1163" w:type="dxa"/>
            <w:gridSpan w:val="2"/>
            <w:vAlign w:val="center"/>
          </w:tcPr>
          <w:p w14:paraId="6CF0F2CD" w14:textId="77777777" w:rsidR="00F74334" w:rsidRPr="00B314B8" w:rsidRDefault="00F74334" w:rsidP="00EB036E">
            <w:pPr>
              <w:spacing w:line="276" w:lineRule="auto"/>
              <w:jc w:val="center"/>
              <w:rPr>
                <w:rFonts w:ascii="Verdana" w:hAnsi="Verdana"/>
                <w:b/>
              </w:rPr>
            </w:pPr>
            <w:r w:rsidRPr="00B314B8">
              <w:rPr>
                <w:rFonts w:ascii="Verdana" w:hAnsi="Verdana"/>
                <w:b/>
              </w:rPr>
              <w:t>50</w:t>
            </w:r>
          </w:p>
        </w:tc>
        <w:tc>
          <w:tcPr>
            <w:tcW w:w="964" w:type="dxa"/>
            <w:vMerge/>
            <w:shd w:val="clear" w:color="auto" w:fill="auto"/>
            <w:vAlign w:val="center"/>
          </w:tcPr>
          <w:p w14:paraId="729F9E54" w14:textId="77777777" w:rsidR="00F74334" w:rsidRPr="00B314B8" w:rsidRDefault="00F74334" w:rsidP="00EB036E">
            <w:pPr>
              <w:spacing w:line="276" w:lineRule="auto"/>
              <w:jc w:val="center"/>
              <w:rPr>
                <w:rFonts w:ascii="Verdana" w:hAnsi="Verdana"/>
                <w:b/>
              </w:rPr>
            </w:pPr>
          </w:p>
        </w:tc>
      </w:tr>
      <w:tr w:rsidR="00916D3D" w:rsidRPr="00B314B8" w14:paraId="49FA2FCA" w14:textId="77777777" w:rsidTr="00916D3D">
        <w:trPr>
          <w:gridAfter w:val="1"/>
          <w:wAfter w:w="28" w:type="dxa"/>
          <w:trHeight w:val="416"/>
        </w:trPr>
        <w:tc>
          <w:tcPr>
            <w:tcW w:w="964" w:type="dxa"/>
            <w:vMerge/>
            <w:shd w:val="clear" w:color="auto" w:fill="auto"/>
            <w:vAlign w:val="center"/>
          </w:tcPr>
          <w:p w14:paraId="7466E1FD" w14:textId="77777777" w:rsidR="00F74334" w:rsidRPr="00B314B8" w:rsidRDefault="00F74334" w:rsidP="00EB036E">
            <w:pPr>
              <w:spacing w:line="276" w:lineRule="auto"/>
              <w:jc w:val="center"/>
              <w:rPr>
                <w:rFonts w:ascii="Verdana" w:hAnsi="Verdana"/>
              </w:rPr>
            </w:pPr>
          </w:p>
        </w:tc>
        <w:tc>
          <w:tcPr>
            <w:tcW w:w="6520" w:type="dxa"/>
            <w:gridSpan w:val="3"/>
            <w:vMerge/>
          </w:tcPr>
          <w:p w14:paraId="29F8AF0E" w14:textId="77777777" w:rsidR="00F74334" w:rsidRPr="00B314B8" w:rsidRDefault="00F74334" w:rsidP="00EB036E">
            <w:pPr>
              <w:spacing w:line="276" w:lineRule="auto"/>
              <w:jc w:val="both"/>
              <w:rPr>
                <w:rFonts w:ascii="Verdana" w:hAnsi="Verdana"/>
                <w:bCs/>
              </w:rPr>
            </w:pPr>
          </w:p>
        </w:tc>
        <w:tc>
          <w:tcPr>
            <w:tcW w:w="426" w:type="dxa"/>
            <w:gridSpan w:val="2"/>
            <w:vMerge/>
            <w:vAlign w:val="center"/>
          </w:tcPr>
          <w:p w14:paraId="44608793" w14:textId="77777777" w:rsidR="00F74334" w:rsidRPr="00B314B8" w:rsidRDefault="00F74334" w:rsidP="00EB036E">
            <w:pPr>
              <w:spacing w:line="276" w:lineRule="auto"/>
              <w:jc w:val="center"/>
              <w:rPr>
                <w:rFonts w:ascii="Verdana" w:hAnsi="Verdana"/>
                <w:b/>
              </w:rPr>
            </w:pPr>
          </w:p>
        </w:tc>
        <w:tc>
          <w:tcPr>
            <w:tcW w:w="992" w:type="dxa"/>
            <w:gridSpan w:val="5"/>
            <w:vAlign w:val="center"/>
          </w:tcPr>
          <w:p w14:paraId="463DE3ED" w14:textId="77777777" w:rsidR="00F74334" w:rsidRPr="00B314B8" w:rsidRDefault="00F74334" w:rsidP="00EB036E">
            <w:pPr>
              <w:spacing w:line="276" w:lineRule="auto"/>
              <w:jc w:val="center"/>
              <w:rPr>
                <w:rFonts w:ascii="Verdana" w:hAnsi="Verdana"/>
                <w:b/>
              </w:rPr>
            </w:pPr>
            <w:r w:rsidRPr="00B314B8">
              <w:rPr>
                <w:rFonts w:ascii="Verdana" w:hAnsi="Verdana"/>
                <w:b/>
              </w:rPr>
              <w:t>3</w:t>
            </w:r>
          </w:p>
        </w:tc>
        <w:tc>
          <w:tcPr>
            <w:tcW w:w="1276" w:type="dxa"/>
            <w:gridSpan w:val="7"/>
            <w:vAlign w:val="center"/>
          </w:tcPr>
          <w:p w14:paraId="4F5DC68D" w14:textId="77777777" w:rsidR="00F74334" w:rsidRPr="00B314B8" w:rsidRDefault="00F74334" w:rsidP="00EB036E">
            <w:pPr>
              <w:spacing w:line="276" w:lineRule="auto"/>
              <w:jc w:val="center"/>
              <w:rPr>
                <w:rFonts w:ascii="Verdana" w:hAnsi="Verdana"/>
                <w:b/>
              </w:rPr>
            </w:pPr>
            <w:r w:rsidRPr="00B314B8">
              <w:rPr>
                <w:rFonts w:ascii="Verdana" w:hAnsi="Verdana"/>
                <w:b/>
              </w:rPr>
              <w:t>2</w:t>
            </w:r>
          </w:p>
        </w:tc>
        <w:tc>
          <w:tcPr>
            <w:tcW w:w="1275" w:type="dxa"/>
            <w:gridSpan w:val="7"/>
            <w:vAlign w:val="center"/>
          </w:tcPr>
          <w:p w14:paraId="5B96E5B0" w14:textId="77777777" w:rsidR="00F74334" w:rsidRPr="00B314B8" w:rsidRDefault="00F74334" w:rsidP="00EB036E">
            <w:pPr>
              <w:spacing w:line="276" w:lineRule="auto"/>
              <w:jc w:val="center"/>
              <w:rPr>
                <w:rFonts w:ascii="Verdana" w:hAnsi="Verdana"/>
                <w:b/>
              </w:rPr>
            </w:pPr>
            <w:r w:rsidRPr="00B314B8">
              <w:rPr>
                <w:rFonts w:ascii="Verdana" w:hAnsi="Verdana"/>
                <w:b/>
              </w:rPr>
              <w:t>1</w:t>
            </w:r>
          </w:p>
        </w:tc>
        <w:tc>
          <w:tcPr>
            <w:tcW w:w="1163" w:type="dxa"/>
            <w:gridSpan w:val="2"/>
            <w:vAlign w:val="center"/>
          </w:tcPr>
          <w:p w14:paraId="46F6824E" w14:textId="77777777" w:rsidR="00F74334" w:rsidRPr="00B314B8" w:rsidRDefault="00F74334" w:rsidP="00EB036E">
            <w:pPr>
              <w:spacing w:line="276" w:lineRule="auto"/>
              <w:jc w:val="center"/>
              <w:rPr>
                <w:rFonts w:ascii="Verdana" w:hAnsi="Verdana"/>
                <w:b/>
              </w:rPr>
            </w:pPr>
            <w:r w:rsidRPr="00B314B8">
              <w:rPr>
                <w:rFonts w:ascii="Verdana" w:hAnsi="Verdana"/>
                <w:b/>
              </w:rPr>
              <w:t>1</w:t>
            </w:r>
          </w:p>
        </w:tc>
        <w:tc>
          <w:tcPr>
            <w:tcW w:w="964" w:type="dxa"/>
            <w:vMerge/>
            <w:shd w:val="clear" w:color="auto" w:fill="auto"/>
            <w:vAlign w:val="center"/>
          </w:tcPr>
          <w:p w14:paraId="79F1BD5A" w14:textId="77777777" w:rsidR="00F74334" w:rsidRPr="00B314B8" w:rsidRDefault="00F74334" w:rsidP="00EB036E">
            <w:pPr>
              <w:spacing w:line="276" w:lineRule="auto"/>
              <w:jc w:val="center"/>
              <w:rPr>
                <w:rFonts w:ascii="Verdana" w:hAnsi="Verdana"/>
                <w:b/>
              </w:rPr>
            </w:pPr>
          </w:p>
        </w:tc>
      </w:tr>
      <w:tr w:rsidR="00916D3D" w:rsidRPr="00B314B8" w14:paraId="15512D48" w14:textId="77777777" w:rsidTr="00916D3D">
        <w:trPr>
          <w:gridAfter w:val="1"/>
          <w:wAfter w:w="28" w:type="dxa"/>
          <w:trHeight w:val="565"/>
        </w:trPr>
        <w:tc>
          <w:tcPr>
            <w:tcW w:w="964" w:type="dxa"/>
            <w:vMerge/>
            <w:shd w:val="clear" w:color="auto" w:fill="auto"/>
            <w:vAlign w:val="center"/>
          </w:tcPr>
          <w:p w14:paraId="1E08293C" w14:textId="77777777" w:rsidR="00FD01BC" w:rsidRPr="00B314B8" w:rsidRDefault="00FD01BC" w:rsidP="00EB036E">
            <w:pPr>
              <w:spacing w:line="276" w:lineRule="auto"/>
              <w:jc w:val="center"/>
              <w:rPr>
                <w:rFonts w:ascii="Verdana" w:hAnsi="Verdana"/>
                <w:b/>
              </w:rPr>
            </w:pPr>
          </w:p>
        </w:tc>
        <w:tc>
          <w:tcPr>
            <w:tcW w:w="12616" w:type="dxa"/>
            <w:gridSpan w:val="27"/>
            <w:shd w:val="clear" w:color="auto" w:fill="DBE5F1" w:themeFill="accent1" w:themeFillTint="33"/>
          </w:tcPr>
          <w:p w14:paraId="3A2295E6" w14:textId="77777777" w:rsidR="009D1D94" w:rsidRPr="00B314B8" w:rsidRDefault="009D1D94" w:rsidP="00EB036E">
            <w:pPr>
              <w:pStyle w:val="Corpotesto"/>
              <w:spacing w:after="0" w:line="276" w:lineRule="auto"/>
              <w:jc w:val="both"/>
              <w:rPr>
                <w:rFonts w:ascii="Verdana" w:hAnsi="Verdana"/>
                <w:b/>
              </w:rPr>
            </w:pPr>
            <w:r w:rsidRPr="00B314B8">
              <w:rPr>
                <w:rFonts w:ascii="Verdana" w:hAnsi="Verdana"/>
                <w:b/>
              </w:rPr>
              <w:t>Documentazione ritenuta probante:</w:t>
            </w:r>
          </w:p>
          <w:p w14:paraId="5BDD6DBF" w14:textId="613B02E8"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implementate nell’anno </w:t>
            </w:r>
            <w:r w:rsidR="00854682" w:rsidRPr="00B314B8">
              <w:rPr>
                <w:rFonts w:ascii="Verdana" w:hAnsi="Verdana"/>
                <w:sz w:val="20"/>
                <w:szCs w:val="20"/>
              </w:rPr>
              <w:t>2018</w:t>
            </w:r>
            <w:r w:rsidRPr="00B314B8">
              <w:rPr>
                <w:rFonts w:ascii="Verdana" w:hAnsi="Verdana"/>
                <w:sz w:val="20"/>
                <w:szCs w:val="20"/>
              </w:rPr>
              <w:t xml:space="preserve"> datata e firmata</w:t>
            </w:r>
            <w:r w:rsidR="005C2648" w:rsidRPr="00B314B8">
              <w:rPr>
                <w:rFonts w:ascii="Verdana" w:hAnsi="Verdana"/>
                <w:sz w:val="20"/>
                <w:szCs w:val="20"/>
              </w:rPr>
              <w:t xml:space="preserve"> nel </w:t>
            </w:r>
            <w:r w:rsidR="00B35D0D" w:rsidRPr="00B314B8">
              <w:rPr>
                <w:rFonts w:ascii="Verdana" w:hAnsi="Verdana"/>
                <w:sz w:val="20"/>
                <w:szCs w:val="20"/>
              </w:rPr>
              <w:t xml:space="preserve">medesimo anno </w:t>
            </w:r>
            <w:r w:rsidR="005C2648" w:rsidRPr="00B314B8">
              <w:rPr>
                <w:rFonts w:ascii="Verdana" w:hAnsi="Verdana"/>
                <w:sz w:val="20"/>
                <w:szCs w:val="20"/>
              </w:rPr>
              <w:t>2018</w:t>
            </w:r>
            <w:r w:rsidRPr="00B314B8">
              <w:rPr>
                <w:rFonts w:ascii="Verdana" w:hAnsi="Verdana"/>
                <w:sz w:val="20"/>
                <w:szCs w:val="20"/>
              </w:rPr>
              <w:t xml:space="preserve"> dal datore di lavoro</w:t>
            </w:r>
          </w:p>
          <w:p w14:paraId="58C82661" w14:textId="77777777"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Documentazione relativa ai criteri di selezione adottati nella scelta dei fornitori e/o appaltatori e subappaltatori</w:t>
            </w:r>
          </w:p>
          <w:p w14:paraId="117549F5" w14:textId="77777777"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dei fornitori e/o appaltatori e subappaltatori aggiornato all’anno </w:t>
            </w:r>
            <w:r w:rsidR="00854682" w:rsidRPr="00B314B8">
              <w:rPr>
                <w:rFonts w:ascii="Verdana" w:hAnsi="Verdana"/>
                <w:sz w:val="20"/>
                <w:szCs w:val="20"/>
              </w:rPr>
              <w:t>2018</w:t>
            </w:r>
          </w:p>
          <w:p w14:paraId="5BA2F300" w14:textId="793D0359" w:rsidR="00FD01BC" w:rsidRPr="00B314B8" w:rsidRDefault="009D1D94" w:rsidP="00423504">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Contratti di appalto, datati e firmati</w:t>
            </w:r>
            <w:r w:rsidR="005C2648" w:rsidRPr="00B314B8">
              <w:rPr>
                <w:rFonts w:ascii="Verdana" w:hAnsi="Verdana"/>
                <w:sz w:val="20"/>
                <w:szCs w:val="20"/>
              </w:rPr>
              <w:t xml:space="preserve"> </w:t>
            </w:r>
            <w:r w:rsidRPr="00B314B8">
              <w:rPr>
                <w:rFonts w:ascii="Verdana" w:hAnsi="Verdana"/>
                <w:sz w:val="20"/>
                <w:szCs w:val="20"/>
              </w:rPr>
              <w:t>dal datore di lavoro committente, che diano evidenza del rispetto dei criteri di selezione adottati</w:t>
            </w:r>
            <w:r w:rsidR="00562E8A" w:rsidRPr="00B314B8">
              <w:rPr>
                <w:rFonts w:ascii="Verdana" w:hAnsi="Verdana"/>
                <w:sz w:val="20"/>
                <w:szCs w:val="20"/>
              </w:rPr>
              <w:t xml:space="preserve"> nell’anno 2018</w:t>
            </w:r>
          </w:p>
        </w:tc>
      </w:tr>
      <w:tr w:rsidR="00916D3D" w:rsidRPr="00B314B8" w14:paraId="2C424004" w14:textId="77777777" w:rsidTr="00916D3D">
        <w:trPr>
          <w:gridAfter w:val="1"/>
          <w:wAfter w:w="28" w:type="dxa"/>
          <w:trHeight w:val="565"/>
        </w:trPr>
        <w:tc>
          <w:tcPr>
            <w:tcW w:w="964" w:type="dxa"/>
            <w:vMerge w:val="restart"/>
            <w:shd w:val="clear" w:color="auto" w:fill="auto"/>
            <w:vAlign w:val="center"/>
          </w:tcPr>
          <w:p w14:paraId="6642D44F" w14:textId="77777777" w:rsidR="00D0089E" w:rsidRPr="00B314B8" w:rsidRDefault="00FD01BC" w:rsidP="00567565">
            <w:pPr>
              <w:spacing w:line="276" w:lineRule="auto"/>
              <w:jc w:val="center"/>
              <w:rPr>
                <w:rFonts w:ascii="Verdana" w:hAnsi="Verdana"/>
                <w:b/>
              </w:rPr>
            </w:pPr>
            <w:r w:rsidRPr="00B314B8">
              <w:rPr>
                <w:rFonts w:ascii="Verdana" w:hAnsi="Verdana"/>
              </w:rPr>
              <w:lastRenderedPageBreak/>
              <w:br w:type="page"/>
            </w:r>
            <w:r w:rsidR="00F84D2C" w:rsidRPr="00B314B8">
              <w:rPr>
                <w:rFonts w:ascii="Verdana" w:hAnsi="Verdana"/>
                <w:b/>
              </w:rPr>
              <w:t>B-5</w:t>
            </w:r>
          </w:p>
        </w:tc>
        <w:tc>
          <w:tcPr>
            <w:tcW w:w="6520" w:type="dxa"/>
            <w:gridSpan w:val="3"/>
            <w:vMerge w:val="restart"/>
          </w:tcPr>
          <w:p w14:paraId="2CD7BA89" w14:textId="77777777" w:rsidR="00F84D2C" w:rsidRPr="00B314B8" w:rsidRDefault="00F84D2C"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adottato misure per ridurre i livelli di rischiosità seguendo forme di prevenzione in ottica di genere, attraverso le seguenti attività:</w:t>
            </w:r>
          </w:p>
          <w:p w14:paraId="6B1BD975"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 xml:space="preserve">segnalazioni di quasi infortuni e/o mancati incidenti distinti per causa, età, provenienza e genere </w:t>
            </w:r>
          </w:p>
          <w:p w14:paraId="2672467B"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anamnesi lavorativa e accertamenti medico-sanitari differenziati</w:t>
            </w:r>
          </w:p>
          <w:p w14:paraId="0906A298"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accertamenti medico-sanitari particolari in caso di gravidanza, allattamento, ecc.</w:t>
            </w:r>
          </w:p>
          <w:p w14:paraId="5E9866C0"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formazione differenziata specifica</w:t>
            </w:r>
          </w:p>
          <w:p w14:paraId="17AAC32C"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programmi di educazione alimentare dedicati</w:t>
            </w:r>
          </w:p>
          <w:p w14:paraId="0D0E2649"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 xml:space="preserve">iniziative concordate con la Consigliera di parità regionale e/o provinciale  </w:t>
            </w:r>
          </w:p>
          <w:p w14:paraId="72DF73F1" w14:textId="77777777" w:rsidR="00F84D2C" w:rsidRPr="00B314B8" w:rsidRDefault="00F84D2C" w:rsidP="00EB036E">
            <w:pPr>
              <w:numPr>
                <w:ilvl w:val="0"/>
                <w:numId w:val="3"/>
              </w:numPr>
              <w:spacing w:line="276" w:lineRule="auto"/>
              <w:jc w:val="both"/>
              <w:rPr>
                <w:rFonts w:ascii="Verdana" w:hAnsi="Verdana"/>
              </w:rPr>
            </w:pPr>
            <w:r w:rsidRPr="00B314B8">
              <w:rPr>
                <w:rFonts w:ascii="Verdana" w:hAnsi="Verdana"/>
              </w:rPr>
              <w:t>misure di welfare secondario, anche adottate in forma mutualistica mediante organismi paritetici</w:t>
            </w:r>
          </w:p>
          <w:p w14:paraId="016FD1F3" w14:textId="77777777" w:rsidR="00F84D2C" w:rsidRPr="00B314B8" w:rsidRDefault="00F84D2C" w:rsidP="00EB036E">
            <w:pPr>
              <w:spacing w:line="276" w:lineRule="auto"/>
              <w:jc w:val="both"/>
              <w:rPr>
                <w:rFonts w:ascii="Verdana" w:hAnsi="Verdana"/>
              </w:rPr>
            </w:pPr>
            <w:r w:rsidRPr="00B314B8">
              <w:rPr>
                <w:rFonts w:ascii="Verdana" w:hAnsi="Verdana"/>
              </w:rPr>
              <w:t>Ai fini dell’attuazione dell’intervento è richiesta l’attuazione del numero minimo di interventi indicato nelle colonne a destra.</w:t>
            </w:r>
          </w:p>
        </w:tc>
        <w:tc>
          <w:tcPr>
            <w:tcW w:w="426" w:type="dxa"/>
            <w:gridSpan w:val="2"/>
            <w:vMerge w:val="restart"/>
            <w:vAlign w:val="center"/>
          </w:tcPr>
          <w:p w14:paraId="39D6123F" w14:textId="77777777" w:rsidR="003C6A09" w:rsidRPr="00B314B8" w:rsidRDefault="003C6A09" w:rsidP="00EB036E">
            <w:pPr>
              <w:spacing w:line="276" w:lineRule="auto"/>
              <w:jc w:val="center"/>
              <w:rPr>
                <w:rFonts w:ascii="Verdana" w:hAnsi="Verdana"/>
                <w:b/>
              </w:rPr>
            </w:pPr>
          </w:p>
          <w:p w14:paraId="6486D2DA" w14:textId="77777777" w:rsidR="003C6A09" w:rsidRPr="00B314B8" w:rsidRDefault="003C6A09" w:rsidP="00EB036E">
            <w:pPr>
              <w:spacing w:line="276" w:lineRule="auto"/>
              <w:jc w:val="center"/>
              <w:rPr>
                <w:rFonts w:ascii="Verdana" w:hAnsi="Verdana"/>
                <w:b/>
              </w:rPr>
            </w:pPr>
          </w:p>
          <w:p w14:paraId="702559B2" w14:textId="77AE715E" w:rsidR="00F60305" w:rsidRPr="00B314B8" w:rsidRDefault="00F60305" w:rsidP="00EB036E">
            <w:pPr>
              <w:spacing w:line="276" w:lineRule="auto"/>
              <w:jc w:val="center"/>
              <w:rPr>
                <w:rFonts w:ascii="Verdana" w:hAnsi="Verdana"/>
                <w:b/>
              </w:rPr>
            </w:pPr>
          </w:p>
          <w:p w14:paraId="6E70C7D0" w14:textId="77777777" w:rsidR="00F60305" w:rsidRPr="00B314B8" w:rsidRDefault="00F60305" w:rsidP="00EB036E">
            <w:pPr>
              <w:spacing w:line="276" w:lineRule="auto"/>
              <w:jc w:val="center"/>
              <w:rPr>
                <w:rFonts w:ascii="Verdana" w:hAnsi="Verdana"/>
                <w:b/>
              </w:rPr>
            </w:pPr>
          </w:p>
          <w:p w14:paraId="3665281C" w14:textId="77777777" w:rsidR="00F60305" w:rsidRPr="00B314B8" w:rsidRDefault="00F60305" w:rsidP="00EB036E">
            <w:pPr>
              <w:spacing w:line="276" w:lineRule="auto"/>
              <w:jc w:val="center"/>
              <w:rPr>
                <w:rFonts w:ascii="Verdana" w:hAnsi="Verdana"/>
                <w:b/>
              </w:rPr>
            </w:pPr>
          </w:p>
          <w:p w14:paraId="4EEE832D" w14:textId="77777777" w:rsidR="00F60305" w:rsidRPr="00B314B8" w:rsidRDefault="00F60305" w:rsidP="00EB036E">
            <w:pPr>
              <w:spacing w:line="276" w:lineRule="auto"/>
              <w:jc w:val="center"/>
              <w:rPr>
                <w:rFonts w:ascii="Verdana" w:hAnsi="Verdana"/>
                <w:b/>
              </w:rPr>
            </w:pPr>
          </w:p>
          <w:p w14:paraId="2925B759"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26F7ABFF" w14:textId="77777777" w:rsidR="003C6A09" w:rsidRPr="00B314B8" w:rsidRDefault="003C6A09" w:rsidP="00EB036E">
            <w:pPr>
              <w:spacing w:line="276" w:lineRule="auto"/>
              <w:jc w:val="center"/>
              <w:rPr>
                <w:rFonts w:ascii="Verdana" w:hAnsi="Verdana"/>
                <w:snapToGrid w:val="0"/>
              </w:rPr>
            </w:pPr>
          </w:p>
          <w:p w14:paraId="0A716D82" w14:textId="77777777" w:rsidR="00F60305" w:rsidRPr="00B314B8" w:rsidRDefault="00F60305" w:rsidP="00EB036E">
            <w:pPr>
              <w:spacing w:line="276" w:lineRule="auto"/>
              <w:jc w:val="center"/>
              <w:rPr>
                <w:rFonts w:ascii="Verdana" w:hAnsi="Verdana"/>
                <w:snapToGrid w:val="0"/>
              </w:rPr>
            </w:pPr>
          </w:p>
          <w:p w14:paraId="068E273D"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1683FB39" w14:textId="77777777" w:rsidR="003C6A09" w:rsidRPr="00B314B8" w:rsidRDefault="003C6A09" w:rsidP="00EB036E">
            <w:pPr>
              <w:spacing w:line="276" w:lineRule="auto"/>
              <w:jc w:val="center"/>
              <w:rPr>
                <w:rFonts w:ascii="Verdana" w:hAnsi="Verdana"/>
                <w:snapToGrid w:val="0"/>
              </w:rPr>
            </w:pPr>
          </w:p>
          <w:p w14:paraId="604965B0"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72A69CB5"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7CD6C150" w14:textId="77777777" w:rsidR="00F84D2C" w:rsidRPr="00B314B8" w:rsidRDefault="00F84D2C" w:rsidP="00EB036E">
            <w:pPr>
              <w:spacing w:line="276" w:lineRule="auto"/>
              <w:jc w:val="center"/>
              <w:rPr>
                <w:rFonts w:ascii="Verdana" w:hAnsi="Verdana"/>
                <w:snapToGrid w:val="0"/>
              </w:rPr>
            </w:pPr>
            <w:r w:rsidRPr="00B314B8">
              <w:rPr>
                <w:rFonts w:ascii="Verdana" w:hAnsi="Verdana"/>
                <w:snapToGrid w:val="0"/>
              </w:rPr>
              <w:sym w:font="Wingdings" w:char="F0A8"/>
            </w:r>
          </w:p>
          <w:p w14:paraId="2F5FDD92" w14:textId="77777777" w:rsidR="00F736CF" w:rsidRPr="00B314B8" w:rsidRDefault="00F736CF" w:rsidP="00EB036E">
            <w:pPr>
              <w:spacing w:line="276" w:lineRule="auto"/>
              <w:jc w:val="center"/>
              <w:rPr>
                <w:rFonts w:ascii="Verdana" w:hAnsi="Verdana"/>
                <w:b/>
              </w:rPr>
            </w:pPr>
          </w:p>
          <w:p w14:paraId="55C31A1D"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38CDB4B6" w14:textId="77777777" w:rsidR="003C6A09" w:rsidRPr="00B314B8" w:rsidRDefault="003C6A09" w:rsidP="00EB036E">
            <w:pPr>
              <w:spacing w:line="276" w:lineRule="auto"/>
              <w:jc w:val="center"/>
              <w:rPr>
                <w:rFonts w:ascii="Verdana" w:hAnsi="Verdana"/>
                <w:snapToGrid w:val="0"/>
              </w:rPr>
            </w:pPr>
          </w:p>
          <w:p w14:paraId="2D3BA86A"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p w14:paraId="64B8BDAD" w14:textId="77777777" w:rsidR="00F84D2C" w:rsidRPr="00B314B8" w:rsidRDefault="00F84D2C" w:rsidP="00EB036E">
            <w:pPr>
              <w:spacing w:line="276" w:lineRule="auto"/>
              <w:jc w:val="center"/>
              <w:rPr>
                <w:rFonts w:ascii="Verdana" w:hAnsi="Verdana"/>
                <w:b/>
              </w:rPr>
            </w:pPr>
          </w:p>
          <w:p w14:paraId="1E518784" w14:textId="77777777" w:rsidR="00F84D2C" w:rsidRPr="00B314B8" w:rsidRDefault="00F84D2C" w:rsidP="00EB036E">
            <w:pPr>
              <w:spacing w:line="276" w:lineRule="auto"/>
              <w:jc w:val="center"/>
              <w:rPr>
                <w:rFonts w:ascii="Verdana" w:hAnsi="Verdana"/>
                <w:b/>
              </w:rPr>
            </w:pPr>
          </w:p>
        </w:tc>
        <w:tc>
          <w:tcPr>
            <w:tcW w:w="992" w:type="dxa"/>
            <w:gridSpan w:val="5"/>
            <w:vAlign w:val="center"/>
          </w:tcPr>
          <w:p w14:paraId="38C89B7C" w14:textId="77777777" w:rsidR="00F84D2C" w:rsidRPr="00B314B8" w:rsidRDefault="00F84D2C" w:rsidP="00EB036E">
            <w:pPr>
              <w:spacing w:line="276" w:lineRule="auto"/>
              <w:jc w:val="center"/>
              <w:rPr>
                <w:rFonts w:ascii="Verdana" w:hAnsi="Verdana"/>
                <w:b/>
              </w:rPr>
            </w:pPr>
            <w:r w:rsidRPr="00B314B8">
              <w:rPr>
                <w:rFonts w:ascii="Verdana" w:hAnsi="Verdana"/>
                <w:b/>
              </w:rPr>
              <w:t>Grandi</w:t>
            </w:r>
          </w:p>
          <w:p w14:paraId="0301B74C"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tc>
        <w:tc>
          <w:tcPr>
            <w:tcW w:w="1276" w:type="dxa"/>
            <w:gridSpan w:val="7"/>
            <w:vAlign w:val="center"/>
          </w:tcPr>
          <w:p w14:paraId="73E18A84" w14:textId="77777777" w:rsidR="00F84D2C" w:rsidRPr="00B314B8" w:rsidRDefault="00F84D2C" w:rsidP="00EB036E">
            <w:pPr>
              <w:spacing w:line="276" w:lineRule="auto"/>
              <w:jc w:val="center"/>
              <w:rPr>
                <w:rFonts w:ascii="Verdana" w:hAnsi="Verdana"/>
                <w:b/>
              </w:rPr>
            </w:pPr>
            <w:r w:rsidRPr="00B314B8">
              <w:rPr>
                <w:rFonts w:ascii="Verdana" w:hAnsi="Verdana"/>
                <w:b/>
              </w:rPr>
              <w:t>Medie</w:t>
            </w:r>
          </w:p>
          <w:p w14:paraId="2E8BD4BB"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tc>
        <w:tc>
          <w:tcPr>
            <w:tcW w:w="1275" w:type="dxa"/>
            <w:gridSpan w:val="7"/>
            <w:vAlign w:val="center"/>
          </w:tcPr>
          <w:p w14:paraId="456CCE31" w14:textId="77777777" w:rsidR="00F84D2C" w:rsidRPr="00B314B8" w:rsidRDefault="00F84D2C" w:rsidP="00EB036E">
            <w:pPr>
              <w:spacing w:line="276" w:lineRule="auto"/>
              <w:jc w:val="center"/>
              <w:rPr>
                <w:rFonts w:ascii="Verdana" w:hAnsi="Verdana"/>
                <w:b/>
              </w:rPr>
            </w:pPr>
            <w:r w:rsidRPr="00B314B8">
              <w:rPr>
                <w:rFonts w:ascii="Verdana" w:hAnsi="Verdana"/>
                <w:b/>
              </w:rPr>
              <w:t>Piccole</w:t>
            </w:r>
          </w:p>
          <w:p w14:paraId="7A2F19D8"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vAlign w:val="center"/>
          </w:tcPr>
          <w:p w14:paraId="7BFF70D2" w14:textId="77777777" w:rsidR="00F84D2C" w:rsidRPr="00B314B8" w:rsidRDefault="00F84D2C" w:rsidP="00EB036E">
            <w:pPr>
              <w:spacing w:line="276" w:lineRule="auto"/>
              <w:jc w:val="center"/>
              <w:rPr>
                <w:rFonts w:ascii="Verdana" w:hAnsi="Verdana"/>
                <w:b/>
              </w:rPr>
            </w:pPr>
            <w:r w:rsidRPr="00B314B8">
              <w:rPr>
                <w:rFonts w:ascii="Verdana" w:hAnsi="Verdana"/>
                <w:b/>
              </w:rPr>
              <w:t>Micro</w:t>
            </w:r>
          </w:p>
          <w:p w14:paraId="11982426" w14:textId="77777777" w:rsidR="00F84D2C" w:rsidRPr="00B314B8" w:rsidRDefault="00F84D2C" w:rsidP="00EB036E">
            <w:pPr>
              <w:spacing w:line="276" w:lineRule="auto"/>
              <w:jc w:val="center"/>
              <w:rPr>
                <w:rFonts w:ascii="Verdana" w:hAnsi="Verdana"/>
                <w:b/>
              </w:rPr>
            </w:pPr>
            <w:r w:rsidRPr="00B314B8">
              <w:rPr>
                <w:rFonts w:ascii="Verdana" w:hAnsi="Verdana"/>
                <w:snapToGrid w:val="0"/>
              </w:rPr>
              <w:sym w:font="Wingdings" w:char="F0A8"/>
            </w:r>
          </w:p>
        </w:tc>
        <w:tc>
          <w:tcPr>
            <w:tcW w:w="964" w:type="dxa"/>
            <w:vMerge w:val="restart"/>
            <w:shd w:val="clear" w:color="auto" w:fill="auto"/>
            <w:vAlign w:val="center"/>
          </w:tcPr>
          <w:p w14:paraId="14AF8306" w14:textId="77777777" w:rsidR="00F84D2C" w:rsidRPr="00B314B8" w:rsidRDefault="00F84D2C" w:rsidP="00EB036E">
            <w:pPr>
              <w:spacing w:line="276" w:lineRule="auto"/>
              <w:jc w:val="center"/>
              <w:rPr>
                <w:rFonts w:ascii="Verdana" w:hAnsi="Verdana"/>
                <w:b/>
              </w:rPr>
            </w:pPr>
            <w:r w:rsidRPr="00B314B8">
              <w:rPr>
                <w:rFonts w:ascii="Verdana" w:hAnsi="Verdana"/>
                <w:b/>
              </w:rPr>
              <w:t>TG</w:t>
            </w:r>
          </w:p>
        </w:tc>
      </w:tr>
      <w:tr w:rsidR="00916D3D" w:rsidRPr="00B314B8" w14:paraId="4B917409" w14:textId="77777777" w:rsidTr="00916D3D">
        <w:trPr>
          <w:gridAfter w:val="1"/>
          <w:wAfter w:w="28" w:type="dxa"/>
          <w:trHeight w:val="1107"/>
        </w:trPr>
        <w:tc>
          <w:tcPr>
            <w:tcW w:w="964" w:type="dxa"/>
            <w:vMerge/>
            <w:shd w:val="clear" w:color="auto" w:fill="auto"/>
            <w:vAlign w:val="center"/>
          </w:tcPr>
          <w:p w14:paraId="049EB432" w14:textId="77777777" w:rsidR="00F84D2C" w:rsidRPr="00B314B8" w:rsidRDefault="00F84D2C" w:rsidP="00EB036E">
            <w:pPr>
              <w:spacing w:line="276" w:lineRule="auto"/>
              <w:jc w:val="center"/>
              <w:rPr>
                <w:rFonts w:ascii="Verdana" w:hAnsi="Verdana"/>
              </w:rPr>
            </w:pPr>
          </w:p>
        </w:tc>
        <w:tc>
          <w:tcPr>
            <w:tcW w:w="6520" w:type="dxa"/>
            <w:gridSpan w:val="3"/>
            <w:vMerge/>
          </w:tcPr>
          <w:p w14:paraId="5773945D" w14:textId="77777777" w:rsidR="00F84D2C" w:rsidRPr="00B314B8" w:rsidRDefault="00F84D2C" w:rsidP="00EB036E">
            <w:pPr>
              <w:spacing w:line="276" w:lineRule="auto"/>
              <w:jc w:val="both"/>
              <w:rPr>
                <w:rFonts w:ascii="Verdana" w:hAnsi="Verdana"/>
                <w:bCs/>
              </w:rPr>
            </w:pPr>
          </w:p>
        </w:tc>
        <w:tc>
          <w:tcPr>
            <w:tcW w:w="426" w:type="dxa"/>
            <w:gridSpan w:val="2"/>
            <w:vMerge/>
            <w:vAlign w:val="center"/>
          </w:tcPr>
          <w:p w14:paraId="080FA874" w14:textId="77777777" w:rsidR="00F84D2C" w:rsidRPr="00B314B8" w:rsidRDefault="00F84D2C" w:rsidP="00EB036E">
            <w:pPr>
              <w:spacing w:line="276" w:lineRule="auto"/>
              <w:jc w:val="center"/>
              <w:rPr>
                <w:rFonts w:ascii="Verdana" w:hAnsi="Verdana"/>
                <w:b/>
              </w:rPr>
            </w:pPr>
          </w:p>
        </w:tc>
        <w:tc>
          <w:tcPr>
            <w:tcW w:w="992" w:type="dxa"/>
            <w:gridSpan w:val="5"/>
            <w:vAlign w:val="center"/>
          </w:tcPr>
          <w:p w14:paraId="5BBE167F" w14:textId="77777777" w:rsidR="00F84D2C" w:rsidRPr="00B314B8" w:rsidRDefault="00F84D2C" w:rsidP="00EB036E">
            <w:pPr>
              <w:spacing w:line="276" w:lineRule="auto"/>
              <w:jc w:val="center"/>
              <w:rPr>
                <w:rFonts w:ascii="Verdana" w:hAnsi="Verdana"/>
                <w:b/>
              </w:rPr>
            </w:pPr>
            <w:r w:rsidRPr="00B314B8">
              <w:rPr>
                <w:rFonts w:ascii="Verdana" w:hAnsi="Verdana"/>
                <w:b/>
              </w:rPr>
              <w:t>30</w:t>
            </w:r>
          </w:p>
        </w:tc>
        <w:tc>
          <w:tcPr>
            <w:tcW w:w="1276" w:type="dxa"/>
            <w:gridSpan w:val="7"/>
            <w:vAlign w:val="center"/>
          </w:tcPr>
          <w:p w14:paraId="2671F45C" w14:textId="77777777" w:rsidR="00F84D2C" w:rsidRPr="00B314B8" w:rsidRDefault="00F84D2C" w:rsidP="00EB036E">
            <w:pPr>
              <w:spacing w:line="276" w:lineRule="auto"/>
              <w:jc w:val="center"/>
              <w:rPr>
                <w:rFonts w:ascii="Verdana" w:hAnsi="Verdana"/>
                <w:b/>
              </w:rPr>
            </w:pPr>
            <w:r w:rsidRPr="00B314B8">
              <w:rPr>
                <w:rFonts w:ascii="Verdana" w:hAnsi="Verdana"/>
                <w:b/>
              </w:rPr>
              <w:t>40</w:t>
            </w:r>
          </w:p>
        </w:tc>
        <w:tc>
          <w:tcPr>
            <w:tcW w:w="1275" w:type="dxa"/>
            <w:gridSpan w:val="7"/>
            <w:vAlign w:val="center"/>
          </w:tcPr>
          <w:p w14:paraId="7CB82850" w14:textId="77777777" w:rsidR="00F84D2C" w:rsidRPr="00B314B8" w:rsidRDefault="00F84D2C" w:rsidP="00EB036E">
            <w:pPr>
              <w:spacing w:line="276" w:lineRule="auto"/>
              <w:jc w:val="center"/>
              <w:rPr>
                <w:rFonts w:ascii="Verdana" w:hAnsi="Verdana"/>
                <w:b/>
              </w:rPr>
            </w:pPr>
            <w:r w:rsidRPr="00B314B8">
              <w:rPr>
                <w:rFonts w:ascii="Verdana" w:hAnsi="Verdana"/>
                <w:b/>
              </w:rPr>
              <w:t>50</w:t>
            </w:r>
          </w:p>
        </w:tc>
        <w:tc>
          <w:tcPr>
            <w:tcW w:w="1163" w:type="dxa"/>
            <w:gridSpan w:val="2"/>
            <w:vAlign w:val="center"/>
          </w:tcPr>
          <w:p w14:paraId="3FEF7C6C" w14:textId="77777777" w:rsidR="00F84D2C" w:rsidRPr="00B314B8" w:rsidRDefault="00F84D2C" w:rsidP="00EB036E">
            <w:pPr>
              <w:spacing w:line="276" w:lineRule="auto"/>
              <w:jc w:val="center"/>
              <w:rPr>
                <w:rFonts w:ascii="Verdana" w:hAnsi="Verdana"/>
                <w:b/>
              </w:rPr>
            </w:pPr>
            <w:r w:rsidRPr="00B314B8">
              <w:rPr>
                <w:rFonts w:ascii="Verdana" w:hAnsi="Verdana"/>
                <w:b/>
              </w:rPr>
              <w:t>50</w:t>
            </w:r>
          </w:p>
        </w:tc>
        <w:tc>
          <w:tcPr>
            <w:tcW w:w="964" w:type="dxa"/>
            <w:vMerge/>
            <w:shd w:val="clear" w:color="auto" w:fill="auto"/>
            <w:vAlign w:val="center"/>
          </w:tcPr>
          <w:p w14:paraId="618522B5" w14:textId="77777777" w:rsidR="00F84D2C" w:rsidRPr="00B314B8" w:rsidRDefault="00F84D2C" w:rsidP="00EB036E">
            <w:pPr>
              <w:spacing w:line="276" w:lineRule="auto"/>
              <w:jc w:val="center"/>
              <w:rPr>
                <w:rFonts w:ascii="Verdana" w:hAnsi="Verdana"/>
                <w:b/>
              </w:rPr>
            </w:pPr>
          </w:p>
        </w:tc>
      </w:tr>
      <w:tr w:rsidR="00916D3D" w:rsidRPr="00B314B8" w14:paraId="294F9007" w14:textId="77777777" w:rsidTr="00916D3D">
        <w:trPr>
          <w:gridAfter w:val="1"/>
          <w:wAfter w:w="28" w:type="dxa"/>
          <w:trHeight w:val="1107"/>
        </w:trPr>
        <w:tc>
          <w:tcPr>
            <w:tcW w:w="964" w:type="dxa"/>
            <w:vMerge/>
            <w:shd w:val="clear" w:color="auto" w:fill="auto"/>
            <w:vAlign w:val="center"/>
          </w:tcPr>
          <w:p w14:paraId="261D67E5" w14:textId="77777777" w:rsidR="00F84D2C" w:rsidRPr="00B314B8" w:rsidRDefault="00F84D2C" w:rsidP="00EB036E">
            <w:pPr>
              <w:spacing w:line="276" w:lineRule="auto"/>
              <w:jc w:val="center"/>
              <w:rPr>
                <w:rFonts w:ascii="Verdana" w:hAnsi="Verdana"/>
              </w:rPr>
            </w:pPr>
          </w:p>
        </w:tc>
        <w:tc>
          <w:tcPr>
            <w:tcW w:w="6520" w:type="dxa"/>
            <w:gridSpan w:val="3"/>
            <w:vMerge/>
          </w:tcPr>
          <w:p w14:paraId="512781E0" w14:textId="77777777" w:rsidR="00F84D2C" w:rsidRPr="00B314B8" w:rsidRDefault="00F84D2C" w:rsidP="00EB036E">
            <w:pPr>
              <w:spacing w:line="276" w:lineRule="auto"/>
              <w:jc w:val="both"/>
              <w:rPr>
                <w:rFonts w:ascii="Verdana" w:hAnsi="Verdana"/>
                <w:bCs/>
              </w:rPr>
            </w:pPr>
          </w:p>
        </w:tc>
        <w:tc>
          <w:tcPr>
            <w:tcW w:w="426" w:type="dxa"/>
            <w:gridSpan w:val="2"/>
            <w:vMerge/>
            <w:vAlign w:val="center"/>
          </w:tcPr>
          <w:p w14:paraId="73AE455D" w14:textId="77777777" w:rsidR="00F84D2C" w:rsidRPr="00B314B8" w:rsidRDefault="00F84D2C" w:rsidP="00EB036E">
            <w:pPr>
              <w:spacing w:line="276" w:lineRule="auto"/>
              <w:jc w:val="center"/>
              <w:rPr>
                <w:rFonts w:ascii="Verdana" w:hAnsi="Verdana"/>
                <w:b/>
              </w:rPr>
            </w:pPr>
          </w:p>
        </w:tc>
        <w:tc>
          <w:tcPr>
            <w:tcW w:w="992" w:type="dxa"/>
            <w:gridSpan w:val="5"/>
            <w:vAlign w:val="center"/>
          </w:tcPr>
          <w:p w14:paraId="7FA7FC90" w14:textId="77777777" w:rsidR="00F84D2C" w:rsidRPr="00B314B8" w:rsidRDefault="00F84D2C" w:rsidP="00EB036E">
            <w:pPr>
              <w:spacing w:line="276" w:lineRule="auto"/>
              <w:jc w:val="center"/>
              <w:rPr>
                <w:rFonts w:ascii="Verdana" w:hAnsi="Verdana"/>
                <w:b/>
              </w:rPr>
            </w:pPr>
            <w:r w:rsidRPr="00B314B8">
              <w:rPr>
                <w:rFonts w:ascii="Verdana" w:hAnsi="Verdana"/>
                <w:b/>
              </w:rPr>
              <w:t>4</w:t>
            </w:r>
          </w:p>
        </w:tc>
        <w:tc>
          <w:tcPr>
            <w:tcW w:w="1276" w:type="dxa"/>
            <w:gridSpan w:val="7"/>
            <w:vAlign w:val="center"/>
          </w:tcPr>
          <w:p w14:paraId="6A912336" w14:textId="77777777" w:rsidR="00F84D2C" w:rsidRPr="00B314B8" w:rsidRDefault="00F84D2C" w:rsidP="00EB036E">
            <w:pPr>
              <w:spacing w:line="276" w:lineRule="auto"/>
              <w:jc w:val="center"/>
              <w:rPr>
                <w:rFonts w:ascii="Verdana" w:hAnsi="Verdana"/>
                <w:b/>
              </w:rPr>
            </w:pPr>
            <w:r w:rsidRPr="00B314B8">
              <w:rPr>
                <w:rFonts w:ascii="Verdana" w:hAnsi="Verdana"/>
                <w:b/>
              </w:rPr>
              <w:t>3</w:t>
            </w:r>
          </w:p>
        </w:tc>
        <w:tc>
          <w:tcPr>
            <w:tcW w:w="1275" w:type="dxa"/>
            <w:gridSpan w:val="7"/>
            <w:vAlign w:val="center"/>
          </w:tcPr>
          <w:p w14:paraId="5D00B50B" w14:textId="77777777" w:rsidR="00F84D2C" w:rsidRPr="00B314B8" w:rsidRDefault="00F84D2C" w:rsidP="00EB036E">
            <w:pPr>
              <w:spacing w:line="276" w:lineRule="auto"/>
              <w:jc w:val="center"/>
              <w:rPr>
                <w:rFonts w:ascii="Verdana" w:hAnsi="Verdana"/>
                <w:b/>
              </w:rPr>
            </w:pPr>
            <w:r w:rsidRPr="00B314B8">
              <w:rPr>
                <w:rFonts w:ascii="Verdana" w:hAnsi="Verdana"/>
                <w:b/>
              </w:rPr>
              <w:t>2</w:t>
            </w:r>
          </w:p>
        </w:tc>
        <w:tc>
          <w:tcPr>
            <w:tcW w:w="1163" w:type="dxa"/>
            <w:gridSpan w:val="2"/>
            <w:vAlign w:val="center"/>
          </w:tcPr>
          <w:p w14:paraId="7F2E4C72" w14:textId="77777777" w:rsidR="00F84D2C" w:rsidRPr="00B314B8" w:rsidRDefault="00F84D2C" w:rsidP="00EB036E">
            <w:pPr>
              <w:spacing w:line="276" w:lineRule="auto"/>
              <w:jc w:val="center"/>
              <w:rPr>
                <w:rFonts w:ascii="Verdana" w:hAnsi="Verdana"/>
                <w:b/>
              </w:rPr>
            </w:pPr>
            <w:r w:rsidRPr="00B314B8">
              <w:rPr>
                <w:rFonts w:ascii="Verdana" w:hAnsi="Verdana"/>
                <w:b/>
              </w:rPr>
              <w:t>1</w:t>
            </w:r>
          </w:p>
        </w:tc>
        <w:tc>
          <w:tcPr>
            <w:tcW w:w="964" w:type="dxa"/>
            <w:shd w:val="clear" w:color="auto" w:fill="auto"/>
            <w:vAlign w:val="center"/>
          </w:tcPr>
          <w:p w14:paraId="2E37AF5F" w14:textId="77777777" w:rsidR="00F84D2C" w:rsidRPr="00B314B8" w:rsidRDefault="00F84D2C" w:rsidP="00EB036E">
            <w:pPr>
              <w:spacing w:line="276" w:lineRule="auto"/>
              <w:jc w:val="center"/>
              <w:rPr>
                <w:rFonts w:ascii="Verdana" w:hAnsi="Verdana"/>
                <w:b/>
              </w:rPr>
            </w:pPr>
          </w:p>
        </w:tc>
      </w:tr>
      <w:tr w:rsidR="00916D3D" w:rsidRPr="00B314B8" w14:paraId="55AD3F05" w14:textId="77777777" w:rsidTr="00916D3D">
        <w:trPr>
          <w:gridAfter w:val="1"/>
          <w:wAfter w:w="28" w:type="dxa"/>
          <w:trHeight w:val="920"/>
        </w:trPr>
        <w:tc>
          <w:tcPr>
            <w:tcW w:w="964" w:type="dxa"/>
            <w:vMerge/>
            <w:shd w:val="clear" w:color="auto" w:fill="auto"/>
            <w:vAlign w:val="center"/>
          </w:tcPr>
          <w:p w14:paraId="6C551F14"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1896277F" w14:textId="77777777" w:rsidR="00B9681F" w:rsidRPr="00B314B8" w:rsidRDefault="00B9681F" w:rsidP="00EB036E">
            <w:pPr>
              <w:pStyle w:val="Corpotesto"/>
              <w:spacing w:after="0" w:line="276" w:lineRule="auto"/>
              <w:jc w:val="both"/>
              <w:rPr>
                <w:rFonts w:ascii="Verdana" w:hAnsi="Verdana"/>
                <w:b/>
              </w:rPr>
            </w:pPr>
            <w:r w:rsidRPr="00B314B8">
              <w:rPr>
                <w:rFonts w:ascii="Verdana" w:hAnsi="Verdana"/>
                <w:b/>
              </w:rPr>
              <w:t>Note:</w:t>
            </w:r>
          </w:p>
          <w:p w14:paraId="5375F5E6" w14:textId="77777777" w:rsidR="009D1D94" w:rsidRPr="00B314B8" w:rsidRDefault="009D1D94" w:rsidP="00EB036E">
            <w:pPr>
              <w:pStyle w:val="Corpotesto"/>
              <w:spacing w:after="0" w:line="276" w:lineRule="auto"/>
              <w:jc w:val="both"/>
              <w:rPr>
                <w:rFonts w:ascii="Verdana" w:hAnsi="Verdana"/>
              </w:rPr>
            </w:pPr>
            <w:r w:rsidRPr="00B314B8">
              <w:rPr>
                <w:rFonts w:ascii="Verdana" w:hAnsi="Verdana"/>
              </w:rPr>
              <w:t>Con welfare secondario o aziendale si intende l'insieme di agevolazioni riconosciute alle lavoratrici dalla singola azienda, quali ad esempio agevolazioni per asili nido o asili nido all'interno dell'azienda stessa, con contributi sulla retta da pagare, prestazioni sanitarie specifiche, ecc</w:t>
            </w:r>
            <w:r w:rsidR="00ED3B4D" w:rsidRPr="00B314B8">
              <w:rPr>
                <w:rFonts w:ascii="Verdana" w:hAnsi="Verdana"/>
              </w:rPr>
              <w:t>.</w:t>
            </w:r>
          </w:p>
          <w:p w14:paraId="6F674C52" w14:textId="77777777" w:rsidR="009D1D94" w:rsidRPr="00B314B8" w:rsidRDefault="009D1D94"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68E7E8D6" w14:textId="5973D48A" w:rsidR="009D1D9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implementate nell’anno </w:t>
            </w:r>
            <w:r w:rsidR="00854682" w:rsidRPr="00B314B8">
              <w:rPr>
                <w:rFonts w:ascii="Verdana" w:hAnsi="Verdana"/>
                <w:sz w:val="20"/>
                <w:szCs w:val="20"/>
              </w:rPr>
              <w:t>2018</w:t>
            </w:r>
            <w:r w:rsidRPr="00B314B8">
              <w:rPr>
                <w:rFonts w:ascii="Verdana" w:hAnsi="Verdana"/>
                <w:sz w:val="20"/>
                <w:szCs w:val="20"/>
              </w:rPr>
              <w:t xml:space="preserve"> datata e firmata</w:t>
            </w:r>
            <w:r w:rsidR="00423504" w:rsidRPr="00B314B8">
              <w:rPr>
                <w:rFonts w:ascii="Verdana" w:hAnsi="Verdana"/>
                <w:sz w:val="20"/>
                <w:szCs w:val="20"/>
              </w:rPr>
              <w:t xml:space="preserve"> </w:t>
            </w:r>
            <w:r w:rsidR="00E3185C" w:rsidRPr="00B314B8">
              <w:rPr>
                <w:rFonts w:ascii="Verdana" w:hAnsi="Verdana"/>
                <w:sz w:val="20"/>
                <w:szCs w:val="20"/>
              </w:rPr>
              <w:t xml:space="preserve">nel </w:t>
            </w:r>
            <w:r w:rsidR="00B35D0D" w:rsidRPr="00B314B8">
              <w:rPr>
                <w:rFonts w:ascii="Verdana" w:hAnsi="Verdana"/>
                <w:sz w:val="20"/>
                <w:szCs w:val="20"/>
              </w:rPr>
              <w:t xml:space="preserve">medesimo anno </w:t>
            </w:r>
            <w:r w:rsidR="00E3185C" w:rsidRPr="00B314B8">
              <w:rPr>
                <w:rFonts w:ascii="Verdana" w:hAnsi="Verdana"/>
                <w:sz w:val="20"/>
                <w:szCs w:val="20"/>
              </w:rPr>
              <w:t>2018 d</w:t>
            </w:r>
            <w:r w:rsidRPr="00B314B8">
              <w:rPr>
                <w:rFonts w:ascii="Verdana" w:hAnsi="Verdana"/>
                <w:sz w:val="20"/>
                <w:szCs w:val="20"/>
              </w:rPr>
              <w:t>al datore di lavoro</w:t>
            </w:r>
            <w:r w:rsidR="00E3185C" w:rsidRPr="00B314B8">
              <w:rPr>
                <w:rFonts w:ascii="Verdana" w:hAnsi="Verdana"/>
                <w:sz w:val="20"/>
                <w:szCs w:val="20"/>
              </w:rPr>
              <w:t xml:space="preserve"> </w:t>
            </w:r>
          </w:p>
          <w:p w14:paraId="23DC4E1C" w14:textId="77777777" w:rsidR="00635414" w:rsidRPr="00B314B8" w:rsidRDefault="009D1D9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tc>
      </w:tr>
      <w:tr w:rsidR="00916D3D" w:rsidRPr="00B314B8" w14:paraId="546E3754" w14:textId="77777777" w:rsidTr="00916D3D">
        <w:trPr>
          <w:gridAfter w:val="1"/>
          <w:wAfter w:w="28" w:type="dxa"/>
          <w:trHeight w:val="920"/>
        </w:trPr>
        <w:tc>
          <w:tcPr>
            <w:tcW w:w="964" w:type="dxa"/>
            <w:vMerge w:val="restart"/>
            <w:shd w:val="clear" w:color="auto" w:fill="auto"/>
            <w:vAlign w:val="center"/>
          </w:tcPr>
          <w:p w14:paraId="72577B27" w14:textId="77777777" w:rsidR="00D0089E" w:rsidRPr="00B314B8" w:rsidRDefault="00FD01BC" w:rsidP="00567565">
            <w:pPr>
              <w:spacing w:line="276" w:lineRule="auto"/>
              <w:jc w:val="center"/>
              <w:rPr>
                <w:rFonts w:ascii="Verdana" w:hAnsi="Verdana"/>
                <w:b/>
              </w:rPr>
            </w:pPr>
            <w:r w:rsidRPr="00B314B8">
              <w:rPr>
                <w:rFonts w:ascii="Verdana" w:hAnsi="Verdana"/>
              </w:rPr>
              <w:lastRenderedPageBreak/>
              <w:br w:type="page"/>
            </w:r>
            <w:r w:rsidR="00602AD3" w:rsidRPr="00B314B8">
              <w:rPr>
                <w:rFonts w:ascii="Verdana" w:hAnsi="Verdana"/>
                <w:b/>
              </w:rPr>
              <w:t>B-6</w:t>
            </w:r>
          </w:p>
        </w:tc>
        <w:tc>
          <w:tcPr>
            <w:tcW w:w="6520" w:type="dxa"/>
            <w:gridSpan w:val="3"/>
            <w:vMerge w:val="restart"/>
          </w:tcPr>
          <w:p w14:paraId="211C8D4B" w14:textId="77777777" w:rsidR="00602AD3" w:rsidRPr="00B314B8" w:rsidRDefault="00602AD3"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adottato politiche, procedure e/o piani operativi di sostegno alle risorse umane, anche per la conciliazione dei tempi vita/lavoro, che prevedano interventi fra i seguenti:</w:t>
            </w:r>
          </w:p>
          <w:p w14:paraId="5F652F1D"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 xml:space="preserve">agevolazioni per i dipendenti (mutui a tasso agevolato; buoni pasto; mensa interna o esterna in convenzione; asili nido interni o esterni in convenzione; centri estivi in convenzione; centri/iniziative per periodi non scolastici – 90 giorni – per i figli dei dipendenti; convenzioni con servizi per gli anziani; polizza sanitaria integrativa nel caso di sostegno a malato oncologico o sostegno psicologico, anche post partum; convenzioni con palestre) </w:t>
            </w:r>
          </w:p>
          <w:p w14:paraId="47CD6691"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tipologie di orario flessibile e telelavoro</w:t>
            </w:r>
          </w:p>
          <w:p w14:paraId="2DE4AC42"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programmi di reinserimento lavorativo</w:t>
            </w:r>
          </w:p>
          <w:p w14:paraId="38B122D0"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formazione continua per lo sviluppo delle professionalità individuali</w:t>
            </w:r>
          </w:p>
          <w:p w14:paraId="7E91604C"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iniziative di rilevazione e monitoraggio del benessere organizzativo e individuale e sportello di ascolto</w:t>
            </w:r>
          </w:p>
          <w:p w14:paraId="2A28428A"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rPr>
              <w:t>formazione dedicata alle attività di innovazione</w:t>
            </w:r>
          </w:p>
          <w:p w14:paraId="658D7695" w14:textId="77777777" w:rsidR="00602AD3" w:rsidRPr="00B314B8" w:rsidRDefault="00602AD3" w:rsidP="00EB036E">
            <w:pPr>
              <w:numPr>
                <w:ilvl w:val="0"/>
                <w:numId w:val="4"/>
              </w:numPr>
              <w:spacing w:line="276" w:lineRule="auto"/>
              <w:jc w:val="both"/>
              <w:rPr>
                <w:rFonts w:ascii="Verdana" w:hAnsi="Verdana"/>
              </w:rPr>
            </w:pPr>
            <w:r w:rsidRPr="00B314B8">
              <w:rPr>
                <w:rFonts w:ascii="Verdana" w:hAnsi="Verdana"/>
                <w:snapToGrid w:val="0"/>
              </w:rPr>
              <w:t>convenzioni con l’azienda di trasporto locale per la stipula di abbonamenti annuali a tariffa agevolata per i dipendenti aziendali</w:t>
            </w:r>
          </w:p>
          <w:p w14:paraId="7F0B12C8" w14:textId="77777777" w:rsidR="00602AD3" w:rsidRPr="00B314B8" w:rsidRDefault="00602AD3" w:rsidP="00EB036E">
            <w:pPr>
              <w:spacing w:line="276" w:lineRule="auto"/>
              <w:jc w:val="both"/>
              <w:rPr>
                <w:rFonts w:ascii="Verdana" w:hAnsi="Verdana"/>
              </w:rPr>
            </w:pPr>
            <w:r w:rsidRPr="00B314B8">
              <w:rPr>
                <w:rFonts w:ascii="Verdana" w:hAnsi="Verdana"/>
              </w:rPr>
              <w:t>Ai fini dell’attuazione dell’intervento è richiesta l’attuazione del numero minimo di interventi indicato nelle colonne a destra.</w:t>
            </w:r>
          </w:p>
        </w:tc>
        <w:tc>
          <w:tcPr>
            <w:tcW w:w="426" w:type="dxa"/>
            <w:gridSpan w:val="2"/>
            <w:vMerge w:val="restart"/>
            <w:vAlign w:val="center"/>
          </w:tcPr>
          <w:p w14:paraId="66DC8EFF" w14:textId="77777777" w:rsidR="00602AD3" w:rsidRPr="00B314B8" w:rsidRDefault="00602AD3" w:rsidP="00EB036E">
            <w:pPr>
              <w:spacing w:line="276" w:lineRule="auto"/>
              <w:jc w:val="center"/>
              <w:rPr>
                <w:rFonts w:ascii="Verdana" w:hAnsi="Verdana"/>
                <w:b/>
              </w:rPr>
            </w:pPr>
          </w:p>
          <w:p w14:paraId="3666AEB8" w14:textId="77777777" w:rsidR="00602AD3" w:rsidRPr="00B314B8" w:rsidRDefault="00602AD3" w:rsidP="00EB036E">
            <w:pPr>
              <w:spacing w:line="276" w:lineRule="auto"/>
              <w:jc w:val="center"/>
              <w:rPr>
                <w:rFonts w:ascii="Verdana" w:hAnsi="Verdana"/>
                <w:b/>
              </w:rPr>
            </w:pPr>
          </w:p>
          <w:p w14:paraId="1C4999C5" w14:textId="77777777" w:rsidR="00602AD3" w:rsidRPr="00B314B8" w:rsidRDefault="00602AD3" w:rsidP="00EB036E">
            <w:pPr>
              <w:spacing w:line="276" w:lineRule="auto"/>
              <w:jc w:val="center"/>
              <w:rPr>
                <w:rFonts w:ascii="Verdana" w:hAnsi="Verdana"/>
                <w:b/>
              </w:rPr>
            </w:pPr>
          </w:p>
          <w:p w14:paraId="4E9CD4A3" w14:textId="77777777" w:rsidR="00602AD3" w:rsidRPr="00B314B8" w:rsidRDefault="00602AD3" w:rsidP="00EB036E">
            <w:pPr>
              <w:spacing w:line="276" w:lineRule="auto"/>
              <w:jc w:val="center"/>
              <w:rPr>
                <w:rFonts w:ascii="Verdana" w:hAnsi="Verdana"/>
                <w:b/>
              </w:rPr>
            </w:pPr>
          </w:p>
          <w:p w14:paraId="71964249" w14:textId="77777777" w:rsidR="00602AD3" w:rsidRPr="00B314B8" w:rsidRDefault="00602AD3" w:rsidP="00EB036E">
            <w:pPr>
              <w:spacing w:line="276" w:lineRule="auto"/>
              <w:jc w:val="center"/>
              <w:rPr>
                <w:rFonts w:ascii="Verdana" w:hAnsi="Verdana"/>
                <w:b/>
              </w:rPr>
            </w:pPr>
          </w:p>
          <w:p w14:paraId="2C79D8E4" w14:textId="77777777" w:rsidR="00602AD3" w:rsidRPr="00B314B8" w:rsidRDefault="00602AD3" w:rsidP="00EB036E">
            <w:pPr>
              <w:spacing w:line="276" w:lineRule="auto"/>
              <w:jc w:val="center"/>
              <w:rPr>
                <w:rFonts w:ascii="Verdana" w:hAnsi="Verdana"/>
                <w:b/>
              </w:rPr>
            </w:pPr>
          </w:p>
          <w:p w14:paraId="59826BBB" w14:textId="77777777" w:rsidR="00602AD3" w:rsidRPr="00B314B8" w:rsidRDefault="00602AD3" w:rsidP="00EB036E">
            <w:pPr>
              <w:spacing w:line="276" w:lineRule="auto"/>
              <w:jc w:val="center"/>
              <w:rPr>
                <w:rFonts w:ascii="Verdana" w:hAnsi="Verdana"/>
                <w:b/>
              </w:rPr>
            </w:pPr>
          </w:p>
          <w:p w14:paraId="7B6BDB04" w14:textId="77777777" w:rsidR="00602AD3" w:rsidRPr="00B314B8" w:rsidRDefault="00602AD3" w:rsidP="00EB036E">
            <w:pPr>
              <w:spacing w:line="276" w:lineRule="auto"/>
              <w:jc w:val="center"/>
              <w:rPr>
                <w:rFonts w:ascii="Verdana" w:hAnsi="Verdana"/>
                <w:b/>
              </w:rPr>
            </w:pPr>
          </w:p>
          <w:p w14:paraId="73BE32D8" w14:textId="77777777" w:rsidR="00602AD3" w:rsidRPr="00B314B8" w:rsidRDefault="00602AD3" w:rsidP="00EB036E">
            <w:pPr>
              <w:spacing w:line="276" w:lineRule="auto"/>
              <w:jc w:val="center"/>
              <w:rPr>
                <w:rFonts w:ascii="Verdana" w:hAnsi="Verdana"/>
                <w:b/>
              </w:rPr>
            </w:pPr>
          </w:p>
          <w:p w14:paraId="62B17530"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p w14:paraId="4CE9A1DB" w14:textId="77777777" w:rsidR="00602AD3" w:rsidRPr="00B314B8" w:rsidRDefault="00602AD3" w:rsidP="00EB036E">
            <w:pPr>
              <w:spacing w:line="276" w:lineRule="auto"/>
              <w:jc w:val="center"/>
              <w:rPr>
                <w:rFonts w:ascii="Verdana" w:hAnsi="Verdana"/>
                <w:snapToGrid w:val="0"/>
              </w:rPr>
            </w:pPr>
          </w:p>
          <w:p w14:paraId="39F32C38" w14:textId="77777777" w:rsidR="00602AD3" w:rsidRPr="00B314B8" w:rsidRDefault="00602AD3" w:rsidP="00EB036E">
            <w:pPr>
              <w:spacing w:line="276" w:lineRule="auto"/>
              <w:jc w:val="center"/>
              <w:rPr>
                <w:rFonts w:ascii="Verdana" w:hAnsi="Verdana"/>
                <w:snapToGrid w:val="0"/>
              </w:rPr>
            </w:pPr>
          </w:p>
          <w:p w14:paraId="40F43C22" w14:textId="77777777" w:rsidR="00602AD3" w:rsidRPr="00B314B8" w:rsidRDefault="00602AD3" w:rsidP="00EB036E">
            <w:pPr>
              <w:spacing w:line="276" w:lineRule="auto"/>
              <w:jc w:val="center"/>
              <w:rPr>
                <w:rFonts w:ascii="Verdana" w:hAnsi="Verdana"/>
                <w:snapToGrid w:val="0"/>
              </w:rPr>
            </w:pPr>
          </w:p>
          <w:p w14:paraId="74B3AB61" w14:textId="77777777" w:rsidR="00602AD3" w:rsidRPr="00B314B8" w:rsidRDefault="00602AD3" w:rsidP="00EB036E">
            <w:pPr>
              <w:spacing w:line="276" w:lineRule="auto"/>
              <w:jc w:val="center"/>
              <w:rPr>
                <w:rFonts w:ascii="Verdana" w:hAnsi="Verdana"/>
                <w:snapToGrid w:val="0"/>
              </w:rPr>
            </w:pPr>
          </w:p>
          <w:p w14:paraId="13DA58F4" w14:textId="24EB3B07" w:rsidR="00F736CF" w:rsidRPr="00B314B8" w:rsidRDefault="00F736CF" w:rsidP="00EB036E">
            <w:pPr>
              <w:spacing w:line="276" w:lineRule="auto"/>
              <w:jc w:val="center"/>
              <w:rPr>
                <w:rFonts w:ascii="Verdana" w:hAnsi="Verdana"/>
                <w:snapToGrid w:val="0"/>
              </w:rPr>
            </w:pPr>
          </w:p>
          <w:p w14:paraId="7F0CB0E5" w14:textId="77777777" w:rsidR="00F736CF" w:rsidRPr="00B314B8" w:rsidRDefault="00F736CF" w:rsidP="00EB036E">
            <w:pPr>
              <w:spacing w:line="276" w:lineRule="auto"/>
              <w:jc w:val="center"/>
              <w:rPr>
                <w:rFonts w:ascii="Verdana" w:hAnsi="Verdana"/>
                <w:snapToGrid w:val="0"/>
              </w:rPr>
            </w:pPr>
          </w:p>
          <w:p w14:paraId="2BC2AFEF"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p w14:paraId="66E43BDD" w14:textId="77777777" w:rsidR="00602AD3" w:rsidRPr="00B314B8" w:rsidRDefault="00602AD3" w:rsidP="00EB036E">
            <w:pPr>
              <w:spacing w:line="276" w:lineRule="auto"/>
              <w:jc w:val="center"/>
              <w:rPr>
                <w:rFonts w:ascii="Verdana" w:hAnsi="Verdana"/>
                <w:snapToGrid w:val="0"/>
              </w:rPr>
            </w:pPr>
            <w:r w:rsidRPr="00B314B8">
              <w:rPr>
                <w:rFonts w:ascii="Verdana" w:hAnsi="Verdana"/>
                <w:snapToGrid w:val="0"/>
              </w:rPr>
              <w:sym w:font="Wingdings" w:char="F0A8"/>
            </w:r>
          </w:p>
          <w:p w14:paraId="160B32F1" w14:textId="77777777" w:rsidR="00F736CF" w:rsidRPr="00B314B8" w:rsidRDefault="00F736CF" w:rsidP="00EB036E">
            <w:pPr>
              <w:spacing w:line="276" w:lineRule="auto"/>
              <w:jc w:val="center"/>
              <w:rPr>
                <w:rFonts w:ascii="Verdana" w:hAnsi="Verdana"/>
                <w:b/>
              </w:rPr>
            </w:pPr>
          </w:p>
          <w:p w14:paraId="5CD97788"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p w14:paraId="1DCB8BFA" w14:textId="77777777" w:rsidR="00602AD3" w:rsidRPr="00B314B8" w:rsidRDefault="00602AD3" w:rsidP="00EB036E">
            <w:pPr>
              <w:spacing w:line="276" w:lineRule="auto"/>
              <w:jc w:val="center"/>
              <w:rPr>
                <w:rFonts w:ascii="Verdana" w:hAnsi="Verdana"/>
                <w:snapToGrid w:val="0"/>
              </w:rPr>
            </w:pPr>
          </w:p>
          <w:p w14:paraId="24C5BB0E" w14:textId="77777777" w:rsidR="00602AD3" w:rsidRPr="00B314B8" w:rsidRDefault="00602AD3" w:rsidP="00EB036E">
            <w:pPr>
              <w:spacing w:line="276" w:lineRule="auto"/>
              <w:jc w:val="center"/>
              <w:rPr>
                <w:rFonts w:ascii="Verdana" w:hAnsi="Verdana"/>
                <w:snapToGrid w:val="0"/>
                <w:sz w:val="4"/>
                <w:szCs w:val="4"/>
              </w:rPr>
            </w:pPr>
            <w:r w:rsidRPr="00B314B8">
              <w:rPr>
                <w:rFonts w:ascii="Verdana" w:hAnsi="Verdana"/>
                <w:snapToGrid w:val="0"/>
              </w:rPr>
              <w:sym w:font="Wingdings" w:char="F0A8"/>
            </w:r>
          </w:p>
          <w:p w14:paraId="53958785" w14:textId="4B054E6C" w:rsidR="00F736CF" w:rsidRPr="00B314B8" w:rsidRDefault="00F736CF" w:rsidP="00EB036E">
            <w:pPr>
              <w:spacing w:line="276" w:lineRule="auto"/>
              <w:jc w:val="center"/>
              <w:rPr>
                <w:rFonts w:ascii="Verdana" w:hAnsi="Verdana"/>
                <w:b/>
                <w:sz w:val="4"/>
                <w:szCs w:val="4"/>
              </w:rPr>
            </w:pPr>
          </w:p>
          <w:p w14:paraId="22B313A4" w14:textId="77777777" w:rsidR="00F736CF" w:rsidRPr="00B314B8" w:rsidRDefault="00F736CF" w:rsidP="00EB036E">
            <w:pPr>
              <w:spacing w:line="276" w:lineRule="auto"/>
              <w:jc w:val="center"/>
              <w:rPr>
                <w:rFonts w:ascii="Verdana" w:hAnsi="Verdana"/>
                <w:b/>
                <w:sz w:val="4"/>
                <w:szCs w:val="4"/>
              </w:rPr>
            </w:pPr>
          </w:p>
          <w:p w14:paraId="3D41F989" w14:textId="77777777" w:rsidR="00F736CF" w:rsidRPr="00B314B8" w:rsidRDefault="00F736CF" w:rsidP="00EB036E">
            <w:pPr>
              <w:spacing w:line="276" w:lineRule="auto"/>
              <w:jc w:val="center"/>
              <w:rPr>
                <w:rFonts w:ascii="Verdana" w:hAnsi="Verdana"/>
                <w:b/>
                <w:sz w:val="4"/>
                <w:szCs w:val="4"/>
              </w:rPr>
            </w:pPr>
          </w:p>
          <w:p w14:paraId="05E79DA3"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p w14:paraId="21972A24" w14:textId="77777777" w:rsidR="00602AD3" w:rsidRPr="00B314B8" w:rsidRDefault="00602AD3" w:rsidP="00EB036E">
            <w:pPr>
              <w:spacing w:line="276" w:lineRule="auto"/>
              <w:jc w:val="center"/>
              <w:rPr>
                <w:rFonts w:ascii="Verdana" w:hAnsi="Verdana"/>
                <w:snapToGrid w:val="0"/>
              </w:rPr>
            </w:pPr>
          </w:p>
          <w:p w14:paraId="3F387C32"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p w14:paraId="75017130" w14:textId="77777777" w:rsidR="00602AD3" w:rsidRPr="00B314B8" w:rsidRDefault="00602AD3" w:rsidP="00EB036E">
            <w:pPr>
              <w:spacing w:line="276" w:lineRule="auto"/>
              <w:jc w:val="center"/>
              <w:rPr>
                <w:rFonts w:ascii="Verdana" w:hAnsi="Verdana"/>
                <w:b/>
              </w:rPr>
            </w:pPr>
          </w:p>
          <w:p w14:paraId="53603546" w14:textId="77777777" w:rsidR="00602AD3" w:rsidRPr="00B314B8" w:rsidRDefault="00602AD3" w:rsidP="00EB036E">
            <w:pPr>
              <w:spacing w:line="276" w:lineRule="auto"/>
              <w:jc w:val="center"/>
              <w:rPr>
                <w:rFonts w:ascii="Verdana" w:hAnsi="Verdana"/>
                <w:b/>
              </w:rPr>
            </w:pPr>
          </w:p>
          <w:p w14:paraId="2CE89B91" w14:textId="77777777" w:rsidR="00602AD3" w:rsidRPr="00B314B8" w:rsidRDefault="00602AD3" w:rsidP="00EB036E">
            <w:pPr>
              <w:spacing w:line="276" w:lineRule="auto"/>
              <w:jc w:val="center"/>
              <w:rPr>
                <w:rFonts w:ascii="Verdana" w:hAnsi="Verdana"/>
                <w:b/>
              </w:rPr>
            </w:pPr>
          </w:p>
        </w:tc>
        <w:tc>
          <w:tcPr>
            <w:tcW w:w="1134" w:type="dxa"/>
            <w:gridSpan w:val="6"/>
            <w:vAlign w:val="center"/>
          </w:tcPr>
          <w:p w14:paraId="72A4DB0C" w14:textId="77777777" w:rsidR="00602AD3" w:rsidRPr="00B314B8" w:rsidRDefault="00602AD3" w:rsidP="00EB036E">
            <w:pPr>
              <w:spacing w:line="276" w:lineRule="auto"/>
              <w:jc w:val="center"/>
              <w:rPr>
                <w:rFonts w:ascii="Verdana" w:hAnsi="Verdana"/>
                <w:b/>
              </w:rPr>
            </w:pPr>
            <w:r w:rsidRPr="00B314B8">
              <w:rPr>
                <w:rFonts w:ascii="Verdana" w:hAnsi="Verdana"/>
                <w:b/>
              </w:rPr>
              <w:t>Grandi</w:t>
            </w:r>
          </w:p>
          <w:p w14:paraId="39743F3D"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tc>
        <w:tc>
          <w:tcPr>
            <w:tcW w:w="1275" w:type="dxa"/>
            <w:gridSpan w:val="7"/>
            <w:vAlign w:val="center"/>
          </w:tcPr>
          <w:p w14:paraId="3BAAE5F2" w14:textId="77777777" w:rsidR="00602AD3" w:rsidRPr="00B314B8" w:rsidRDefault="00602AD3" w:rsidP="00EB036E">
            <w:pPr>
              <w:spacing w:line="276" w:lineRule="auto"/>
              <w:jc w:val="center"/>
              <w:rPr>
                <w:rFonts w:ascii="Verdana" w:hAnsi="Verdana"/>
                <w:b/>
              </w:rPr>
            </w:pPr>
            <w:r w:rsidRPr="00B314B8">
              <w:rPr>
                <w:rFonts w:ascii="Verdana" w:hAnsi="Verdana"/>
                <w:b/>
              </w:rPr>
              <w:t xml:space="preserve">Medie </w:t>
            </w:r>
          </w:p>
          <w:p w14:paraId="26444623"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vAlign w:val="center"/>
          </w:tcPr>
          <w:p w14:paraId="244382A9" w14:textId="77777777" w:rsidR="00602AD3" w:rsidRPr="00B314B8" w:rsidRDefault="00602AD3" w:rsidP="00EB036E">
            <w:pPr>
              <w:spacing w:line="276" w:lineRule="auto"/>
              <w:jc w:val="center"/>
              <w:rPr>
                <w:rFonts w:ascii="Verdana" w:hAnsi="Verdana"/>
                <w:b/>
              </w:rPr>
            </w:pPr>
            <w:r w:rsidRPr="00B314B8">
              <w:rPr>
                <w:rFonts w:ascii="Verdana" w:hAnsi="Verdana"/>
                <w:b/>
              </w:rPr>
              <w:t xml:space="preserve">Piccole </w:t>
            </w:r>
          </w:p>
          <w:p w14:paraId="4CF84DFB"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vAlign w:val="center"/>
          </w:tcPr>
          <w:p w14:paraId="6CD4860D" w14:textId="77777777" w:rsidR="00602AD3" w:rsidRPr="00B314B8" w:rsidRDefault="00602AD3" w:rsidP="00EB036E">
            <w:pPr>
              <w:spacing w:line="276" w:lineRule="auto"/>
              <w:jc w:val="center"/>
              <w:rPr>
                <w:rFonts w:ascii="Verdana" w:hAnsi="Verdana"/>
                <w:b/>
              </w:rPr>
            </w:pPr>
            <w:r w:rsidRPr="00B314B8">
              <w:rPr>
                <w:rFonts w:ascii="Verdana" w:hAnsi="Verdana"/>
                <w:b/>
              </w:rPr>
              <w:t>Micro</w:t>
            </w:r>
          </w:p>
          <w:p w14:paraId="302781D5" w14:textId="77777777" w:rsidR="00602AD3" w:rsidRPr="00B314B8" w:rsidRDefault="00602AD3" w:rsidP="00EB036E">
            <w:pPr>
              <w:spacing w:line="276" w:lineRule="auto"/>
              <w:jc w:val="center"/>
              <w:rPr>
                <w:rFonts w:ascii="Verdana" w:hAnsi="Verdana"/>
                <w:b/>
              </w:rPr>
            </w:pPr>
            <w:r w:rsidRPr="00B314B8">
              <w:rPr>
                <w:rFonts w:ascii="Verdana" w:hAnsi="Verdana"/>
                <w:snapToGrid w:val="0"/>
              </w:rPr>
              <w:sym w:font="Wingdings" w:char="F0A8"/>
            </w:r>
          </w:p>
        </w:tc>
        <w:tc>
          <w:tcPr>
            <w:tcW w:w="964" w:type="dxa"/>
            <w:vMerge w:val="restart"/>
            <w:shd w:val="clear" w:color="auto" w:fill="auto"/>
            <w:vAlign w:val="center"/>
          </w:tcPr>
          <w:p w14:paraId="76AC8B70" w14:textId="77777777" w:rsidR="00602AD3" w:rsidRPr="00B314B8" w:rsidRDefault="00602AD3" w:rsidP="00EB036E">
            <w:pPr>
              <w:spacing w:line="276" w:lineRule="auto"/>
              <w:jc w:val="center"/>
              <w:rPr>
                <w:rFonts w:ascii="Verdana" w:hAnsi="Verdana"/>
                <w:b/>
              </w:rPr>
            </w:pPr>
            <w:r w:rsidRPr="00B314B8">
              <w:rPr>
                <w:rFonts w:ascii="Verdana" w:hAnsi="Verdana"/>
                <w:b/>
              </w:rPr>
              <w:t>TG</w:t>
            </w:r>
          </w:p>
        </w:tc>
      </w:tr>
      <w:tr w:rsidR="00916D3D" w:rsidRPr="00B314B8" w14:paraId="2CD35884" w14:textId="77777777" w:rsidTr="00916D3D">
        <w:trPr>
          <w:gridAfter w:val="1"/>
          <w:wAfter w:w="28" w:type="dxa"/>
          <w:trHeight w:val="1412"/>
        </w:trPr>
        <w:tc>
          <w:tcPr>
            <w:tcW w:w="964" w:type="dxa"/>
            <w:vMerge/>
            <w:shd w:val="clear" w:color="auto" w:fill="auto"/>
            <w:vAlign w:val="center"/>
          </w:tcPr>
          <w:p w14:paraId="234D843C" w14:textId="77777777" w:rsidR="00602AD3" w:rsidRPr="00B314B8" w:rsidRDefault="00602AD3" w:rsidP="00EB036E">
            <w:pPr>
              <w:spacing w:line="276" w:lineRule="auto"/>
              <w:jc w:val="center"/>
              <w:rPr>
                <w:rFonts w:ascii="Verdana" w:hAnsi="Verdana"/>
              </w:rPr>
            </w:pPr>
          </w:p>
        </w:tc>
        <w:tc>
          <w:tcPr>
            <w:tcW w:w="6520" w:type="dxa"/>
            <w:gridSpan w:val="3"/>
            <w:vMerge/>
          </w:tcPr>
          <w:p w14:paraId="6FD6A8CB" w14:textId="77777777" w:rsidR="00602AD3" w:rsidRPr="00B314B8" w:rsidRDefault="00602AD3" w:rsidP="00EB036E">
            <w:pPr>
              <w:spacing w:line="276" w:lineRule="auto"/>
              <w:jc w:val="both"/>
              <w:rPr>
                <w:rFonts w:ascii="Verdana" w:hAnsi="Verdana"/>
                <w:bCs/>
              </w:rPr>
            </w:pPr>
          </w:p>
        </w:tc>
        <w:tc>
          <w:tcPr>
            <w:tcW w:w="426" w:type="dxa"/>
            <w:gridSpan w:val="2"/>
            <w:vMerge/>
            <w:vAlign w:val="center"/>
          </w:tcPr>
          <w:p w14:paraId="19165A07" w14:textId="77777777" w:rsidR="00602AD3" w:rsidRPr="00B314B8" w:rsidRDefault="00602AD3" w:rsidP="00EB036E">
            <w:pPr>
              <w:spacing w:line="276" w:lineRule="auto"/>
              <w:jc w:val="center"/>
              <w:rPr>
                <w:rFonts w:ascii="Verdana" w:hAnsi="Verdana"/>
                <w:b/>
              </w:rPr>
            </w:pPr>
          </w:p>
        </w:tc>
        <w:tc>
          <w:tcPr>
            <w:tcW w:w="1134" w:type="dxa"/>
            <w:gridSpan w:val="6"/>
            <w:vAlign w:val="center"/>
          </w:tcPr>
          <w:p w14:paraId="09886FC6" w14:textId="77777777" w:rsidR="00602AD3" w:rsidRPr="00B314B8" w:rsidRDefault="00602AD3" w:rsidP="00EB036E">
            <w:pPr>
              <w:spacing w:line="276" w:lineRule="auto"/>
              <w:jc w:val="center"/>
              <w:rPr>
                <w:rFonts w:ascii="Verdana" w:hAnsi="Verdana"/>
                <w:b/>
              </w:rPr>
            </w:pPr>
            <w:r w:rsidRPr="00B314B8">
              <w:rPr>
                <w:rFonts w:ascii="Verdana" w:hAnsi="Verdana"/>
                <w:b/>
              </w:rPr>
              <w:t>20</w:t>
            </w:r>
          </w:p>
        </w:tc>
        <w:tc>
          <w:tcPr>
            <w:tcW w:w="1275" w:type="dxa"/>
            <w:gridSpan w:val="7"/>
            <w:vAlign w:val="center"/>
          </w:tcPr>
          <w:p w14:paraId="5234BF5E" w14:textId="77777777" w:rsidR="00602AD3" w:rsidRPr="00B314B8" w:rsidRDefault="00602AD3" w:rsidP="00EB036E">
            <w:pPr>
              <w:spacing w:line="276" w:lineRule="auto"/>
              <w:jc w:val="center"/>
              <w:rPr>
                <w:rFonts w:ascii="Verdana" w:hAnsi="Verdana"/>
                <w:b/>
              </w:rPr>
            </w:pPr>
            <w:r w:rsidRPr="00B314B8">
              <w:rPr>
                <w:rFonts w:ascii="Verdana" w:hAnsi="Verdana"/>
                <w:b/>
              </w:rPr>
              <w:t>30</w:t>
            </w:r>
          </w:p>
        </w:tc>
        <w:tc>
          <w:tcPr>
            <w:tcW w:w="1134" w:type="dxa"/>
            <w:gridSpan w:val="6"/>
            <w:vAlign w:val="center"/>
          </w:tcPr>
          <w:p w14:paraId="4C9E5B14" w14:textId="77777777" w:rsidR="00602AD3" w:rsidRPr="00B314B8" w:rsidRDefault="00602AD3" w:rsidP="00EB036E">
            <w:pPr>
              <w:spacing w:line="276" w:lineRule="auto"/>
              <w:jc w:val="center"/>
              <w:rPr>
                <w:rFonts w:ascii="Verdana" w:hAnsi="Verdana"/>
                <w:b/>
              </w:rPr>
            </w:pPr>
            <w:r w:rsidRPr="00B314B8">
              <w:rPr>
                <w:rFonts w:ascii="Verdana" w:hAnsi="Verdana"/>
                <w:b/>
              </w:rPr>
              <w:t>40</w:t>
            </w:r>
          </w:p>
        </w:tc>
        <w:tc>
          <w:tcPr>
            <w:tcW w:w="1163" w:type="dxa"/>
            <w:gridSpan w:val="2"/>
            <w:vAlign w:val="center"/>
          </w:tcPr>
          <w:p w14:paraId="7218F79D" w14:textId="77777777" w:rsidR="00602AD3" w:rsidRPr="00B314B8" w:rsidRDefault="00602AD3" w:rsidP="00EB036E">
            <w:pPr>
              <w:spacing w:line="276" w:lineRule="auto"/>
              <w:jc w:val="center"/>
              <w:rPr>
                <w:rFonts w:ascii="Verdana" w:hAnsi="Verdana"/>
                <w:b/>
              </w:rPr>
            </w:pPr>
            <w:r w:rsidRPr="00B314B8">
              <w:rPr>
                <w:rFonts w:ascii="Verdana" w:hAnsi="Verdana"/>
                <w:b/>
              </w:rPr>
              <w:t>40</w:t>
            </w:r>
          </w:p>
        </w:tc>
        <w:tc>
          <w:tcPr>
            <w:tcW w:w="964" w:type="dxa"/>
            <w:vMerge/>
            <w:shd w:val="clear" w:color="auto" w:fill="auto"/>
            <w:vAlign w:val="center"/>
          </w:tcPr>
          <w:p w14:paraId="42E02AB6" w14:textId="77777777" w:rsidR="00602AD3" w:rsidRPr="00B314B8" w:rsidRDefault="00602AD3" w:rsidP="00EB036E">
            <w:pPr>
              <w:spacing w:line="276" w:lineRule="auto"/>
              <w:jc w:val="center"/>
              <w:rPr>
                <w:rFonts w:ascii="Verdana" w:hAnsi="Verdana"/>
                <w:b/>
              </w:rPr>
            </w:pPr>
          </w:p>
        </w:tc>
      </w:tr>
      <w:tr w:rsidR="00916D3D" w:rsidRPr="00B314B8" w14:paraId="2E37D4EC" w14:textId="77777777" w:rsidTr="00916D3D">
        <w:trPr>
          <w:gridAfter w:val="1"/>
          <w:wAfter w:w="28" w:type="dxa"/>
          <w:trHeight w:val="2993"/>
        </w:trPr>
        <w:tc>
          <w:tcPr>
            <w:tcW w:w="964" w:type="dxa"/>
            <w:vMerge/>
            <w:shd w:val="clear" w:color="auto" w:fill="auto"/>
            <w:vAlign w:val="center"/>
          </w:tcPr>
          <w:p w14:paraId="42F795F9" w14:textId="77777777" w:rsidR="00602AD3" w:rsidRPr="00B314B8" w:rsidRDefault="00602AD3" w:rsidP="00EB036E">
            <w:pPr>
              <w:spacing w:line="276" w:lineRule="auto"/>
              <w:jc w:val="center"/>
              <w:rPr>
                <w:rFonts w:ascii="Verdana" w:hAnsi="Verdana"/>
              </w:rPr>
            </w:pPr>
          </w:p>
        </w:tc>
        <w:tc>
          <w:tcPr>
            <w:tcW w:w="6520" w:type="dxa"/>
            <w:gridSpan w:val="3"/>
            <w:vMerge/>
            <w:tcBorders>
              <w:bottom w:val="single" w:sz="4" w:space="0" w:color="auto"/>
            </w:tcBorders>
          </w:tcPr>
          <w:p w14:paraId="2F413904" w14:textId="77777777" w:rsidR="00602AD3" w:rsidRPr="00B314B8" w:rsidRDefault="00602AD3" w:rsidP="00EB036E">
            <w:pPr>
              <w:spacing w:line="276" w:lineRule="auto"/>
              <w:jc w:val="both"/>
              <w:rPr>
                <w:rFonts w:ascii="Verdana" w:hAnsi="Verdana"/>
                <w:bCs/>
              </w:rPr>
            </w:pPr>
          </w:p>
        </w:tc>
        <w:tc>
          <w:tcPr>
            <w:tcW w:w="426" w:type="dxa"/>
            <w:gridSpan w:val="2"/>
            <w:vMerge/>
            <w:tcBorders>
              <w:bottom w:val="single" w:sz="4" w:space="0" w:color="auto"/>
            </w:tcBorders>
            <w:vAlign w:val="center"/>
          </w:tcPr>
          <w:p w14:paraId="743513D5" w14:textId="77777777" w:rsidR="00602AD3" w:rsidRPr="00B314B8" w:rsidRDefault="00602AD3" w:rsidP="00EB036E">
            <w:pPr>
              <w:spacing w:line="276" w:lineRule="auto"/>
              <w:jc w:val="center"/>
              <w:rPr>
                <w:rFonts w:ascii="Verdana" w:hAnsi="Verdana"/>
                <w:b/>
              </w:rPr>
            </w:pPr>
          </w:p>
        </w:tc>
        <w:tc>
          <w:tcPr>
            <w:tcW w:w="1134" w:type="dxa"/>
            <w:gridSpan w:val="6"/>
            <w:tcBorders>
              <w:bottom w:val="single" w:sz="4" w:space="0" w:color="auto"/>
            </w:tcBorders>
            <w:vAlign w:val="center"/>
          </w:tcPr>
          <w:p w14:paraId="3346DA3A" w14:textId="77777777" w:rsidR="00602AD3" w:rsidRPr="00B314B8" w:rsidRDefault="00602AD3" w:rsidP="00EB036E">
            <w:pPr>
              <w:spacing w:line="276" w:lineRule="auto"/>
              <w:jc w:val="center"/>
              <w:rPr>
                <w:rFonts w:ascii="Verdana" w:hAnsi="Verdana"/>
                <w:b/>
              </w:rPr>
            </w:pPr>
            <w:r w:rsidRPr="00B314B8">
              <w:rPr>
                <w:rFonts w:ascii="Verdana" w:hAnsi="Verdana"/>
                <w:b/>
              </w:rPr>
              <w:t>4</w:t>
            </w:r>
          </w:p>
        </w:tc>
        <w:tc>
          <w:tcPr>
            <w:tcW w:w="1275" w:type="dxa"/>
            <w:gridSpan w:val="7"/>
            <w:tcBorders>
              <w:bottom w:val="single" w:sz="4" w:space="0" w:color="auto"/>
            </w:tcBorders>
            <w:vAlign w:val="center"/>
          </w:tcPr>
          <w:p w14:paraId="402EA2AF" w14:textId="77777777" w:rsidR="00602AD3" w:rsidRPr="00B314B8" w:rsidRDefault="00602AD3" w:rsidP="00EB036E">
            <w:pPr>
              <w:spacing w:line="276" w:lineRule="auto"/>
              <w:jc w:val="center"/>
              <w:rPr>
                <w:rFonts w:ascii="Verdana" w:hAnsi="Verdana"/>
                <w:b/>
              </w:rPr>
            </w:pPr>
            <w:r w:rsidRPr="00B314B8">
              <w:rPr>
                <w:rFonts w:ascii="Verdana" w:hAnsi="Verdana"/>
                <w:b/>
              </w:rPr>
              <w:t>3</w:t>
            </w:r>
          </w:p>
        </w:tc>
        <w:tc>
          <w:tcPr>
            <w:tcW w:w="1134" w:type="dxa"/>
            <w:gridSpan w:val="6"/>
            <w:tcBorders>
              <w:bottom w:val="single" w:sz="4" w:space="0" w:color="auto"/>
            </w:tcBorders>
            <w:vAlign w:val="center"/>
          </w:tcPr>
          <w:p w14:paraId="5823F594" w14:textId="77777777" w:rsidR="00602AD3" w:rsidRPr="00B314B8" w:rsidRDefault="00602AD3" w:rsidP="00EB036E">
            <w:pPr>
              <w:spacing w:line="276" w:lineRule="auto"/>
              <w:jc w:val="center"/>
              <w:rPr>
                <w:rFonts w:ascii="Verdana" w:hAnsi="Verdana"/>
                <w:b/>
              </w:rPr>
            </w:pPr>
            <w:r w:rsidRPr="00B314B8">
              <w:rPr>
                <w:rFonts w:ascii="Verdana" w:hAnsi="Verdana"/>
                <w:b/>
              </w:rPr>
              <w:t>2</w:t>
            </w:r>
          </w:p>
        </w:tc>
        <w:tc>
          <w:tcPr>
            <w:tcW w:w="1163" w:type="dxa"/>
            <w:gridSpan w:val="2"/>
            <w:tcBorders>
              <w:bottom w:val="single" w:sz="4" w:space="0" w:color="auto"/>
            </w:tcBorders>
            <w:vAlign w:val="center"/>
          </w:tcPr>
          <w:p w14:paraId="76911F15" w14:textId="77777777" w:rsidR="00602AD3" w:rsidRPr="00B314B8" w:rsidRDefault="00602AD3" w:rsidP="00EB036E">
            <w:pPr>
              <w:spacing w:line="276" w:lineRule="auto"/>
              <w:jc w:val="center"/>
              <w:rPr>
                <w:rFonts w:ascii="Verdana" w:hAnsi="Verdana"/>
                <w:b/>
              </w:rPr>
            </w:pPr>
            <w:r w:rsidRPr="00B314B8">
              <w:rPr>
                <w:rFonts w:ascii="Verdana" w:hAnsi="Verdana"/>
                <w:b/>
              </w:rPr>
              <w:t>2</w:t>
            </w:r>
          </w:p>
        </w:tc>
        <w:tc>
          <w:tcPr>
            <w:tcW w:w="964" w:type="dxa"/>
            <w:vMerge/>
            <w:tcBorders>
              <w:bottom w:val="single" w:sz="4" w:space="0" w:color="auto"/>
            </w:tcBorders>
            <w:shd w:val="clear" w:color="auto" w:fill="auto"/>
            <w:vAlign w:val="center"/>
          </w:tcPr>
          <w:p w14:paraId="38624D2F" w14:textId="77777777" w:rsidR="00602AD3" w:rsidRPr="00B314B8" w:rsidRDefault="00602AD3" w:rsidP="00EB036E">
            <w:pPr>
              <w:spacing w:line="276" w:lineRule="auto"/>
              <w:jc w:val="center"/>
              <w:rPr>
                <w:rFonts w:ascii="Verdana" w:hAnsi="Verdana"/>
                <w:b/>
              </w:rPr>
            </w:pPr>
          </w:p>
        </w:tc>
      </w:tr>
      <w:tr w:rsidR="00916D3D" w:rsidRPr="00B314B8" w14:paraId="21A788E8" w14:textId="77777777" w:rsidTr="00287C6A">
        <w:trPr>
          <w:gridAfter w:val="1"/>
          <w:wAfter w:w="28" w:type="dxa"/>
          <w:trHeight w:val="274"/>
        </w:trPr>
        <w:tc>
          <w:tcPr>
            <w:tcW w:w="964" w:type="dxa"/>
            <w:vMerge/>
            <w:tcBorders>
              <w:bottom w:val="single" w:sz="4" w:space="0" w:color="auto"/>
            </w:tcBorders>
            <w:shd w:val="clear" w:color="auto" w:fill="auto"/>
            <w:vAlign w:val="center"/>
          </w:tcPr>
          <w:p w14:paraId="2EF03B33" w14:textId="77777777" w:rsidR="00635414" w:rsidRPr="00B314B8" w:rsidRDefault="00635414" w:rsidP="00EB036E">
            <w:pPr>
              <w:spacing w:line="276" w:lineRule="auto"/>
              <w:jc w:val="center"/>
              <w:rPr>
                <w:rFonts w:ascii="Verdana" w:hAnsi="Verdana"/>
                <w:b/>
              </w:rPr>
            </w:pPr>
          </w:p>
        </w:tc>
        <w:tc>
          <w:tcPr>
            <w:tcW w:w="12616" w:type="dxa"/>
            <w:gridSpan w:val="27"/>
            <w:tcBorders>
              <w:bottom w:val="single" w:sz="4" w:space="0" w:color="auto"/>
            </w:tcBorders>
            <w:shd w:val="clear" w:color="auto" w:fill="DBE5F1" w:themeFill="accent1" w:themeFillTint="33"/>
          </w:tcPr>
          <w:p w14:paraId="511BE8B8"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t>Note:</w:t>
            </w:r>
          </w:p>
          <w:p w14:paraId="36BBC8D7" w14:textId="77777777" w:rsidR="00AC5141" w:rsidRPr="00B314B8" w:rsidRDefault="00AC5141" w:rsidP="00EB036E">
            <w:pPr>
              <w:pStyle w:val="Corpotesto"/>
              <w:spacing w:after="0" w:line="276" w:lineRule="auto"/>
              <w:jc w:val="both"/>
              <w:rPr>
                <w:rFonts w:ascii="Verdana" w:hAnsi="Verdana"/>
              </w:rPr>
            </w:pPr>
            <w:r w:rsidRPr="00B314B8">
              <w:rPr>
                <w:rFonts w:ascii="Verdana" w:hAnsi="Verdana"/>
              </w:rPr>
              <w:t>Per quanto riguarda l’introduzione di tipologie di orario flessibile si precisa che tra queste rientrano ad esempio la flessibilità di orario in ingresso e in uscita; il telelavoro; il part-time verticale e orizzontale.</w:t>
            </w:r>
          </w:p>
          <w:p w14:paraId="5D14AC75"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lastRenderedPageBreak/>
              <w:t xml:space="preserve">Documentazione ritenuta probante: </w:t>
            </w:r>
          </w:p>
          <w:p w14:paraId="7D28E1DC" w14:textId="24B5E844"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realizzate nell’anno </w:t>
            </w:r>
            <w:r w:rsidR="00854682" w:rsidRPr="00B314B8">
              <w:rPr>
                <w:rFonts w:ascii="Verdana" w:hAnsi="Verdana"/>
                <w:sz w:val="20"/>
                <w:szCs w:val="20"/>
              </w:rPr>
              <w:t>2018</w:t>
            </w:r>
            <w:r w:rsidR="00423504" w:rsidRPr="00B314B8">
              <w:rPr>
                <w:rFonts w:ascii="Verdana" w:hAnsi="Verdana"/>
                <w:sz w:val="20"/>
                <w:szCs w:val="20"/>
              </w:rPr>
              <w:t>,</w:t>
            </w:r>
            <w:r w:rsidRPr="00B314B8">
              <w:rPr>
                <w:rFonts w:ascii="Verdana" w:hAnsi="Verdana"/>
                <w:sz w:val="20"/>
                <w:szCs w:val="20"/>
              </w:rPr>
              <w:t xml:space="preserve"> datata e firmata </w:t>
            </w:r>
            <w:r w:rsidR="0071665C" w:rsidRPr="00B314B8">
              <w:rPr>
                <w:rFonts w:ascii="Verdana" w:hAnsi="Verdana"/>
                <w:sz w:val="20"/>
                <w:szCs w:val="20"/>
              </w:rPr>
              <w:t xml:space="preserve">nel </w:t>
            </w:r>
            <w:r w:rsidR="00B35D0D" w:rsidRPr="00B314B8">
              <w:rPr>
                <w:rFonts w:ascii="Verdana" w:hAnsi="Verdana"/>
                <w:sz w:val="20"/>
                <w:szCs w:val="20"/>
              </w:rPr>
              <w:t xml:space="preserve">medesimo anno </w:t>
            </w:r>
            <w:r w:rsidR="0071665C" w:rsidRPr="00B314B8">
              <w:rPr>
                <w:rFonts w:ascii="Verdana" w:hAnsi="Verdana"/>
                <w:sz w:val="20"/>
                <w:szCs w:val="20"/>
              </w:rPr>
              <w:t xml:space="preserve">2018 </w:t>
            </w:r>
            <w:r w:rsidRPr="00B314B8">
              <w:rPr>
                <w:rFonts w:ascii="Verdana" w:hAnsi="Verdana"/>
                <w:sz w:val="20"/>
                <w:szCs w:val="20"/>
              </w:rPr>
              <w:t>dal datore di lavoro</w:t>
            </w:r>
            <w:r w:rsidR="00F20C6F" w:rsidRPr="00B314B8">
              <w:rPr>
                <w:rFonts w:ascii="Verdana" w:hAnsi="Verdana"/>
                <w:sz w:val="20"/>
                <w:szCs w:val="20"/>
              </w:rPr>
              <w:t>, da cui si evincano i principi, temi fondamentali, aspetti specifici di responsabilità sociale, propri della UNI ISO 26000:2010</w:t>
            </w:r>
          </w:p>
          <w:p w14:paraId="246DC190" w14:textId="77777777" w:rsidR="00635414"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tc>
      </w:tr>
      <w:tr w:rsidR="00916D3D" w:rsidRPr="00B314B8" w14:paraId="118B607F" w14:textId="77777777" w:rsidTr="00916D3D">
        <w:trPr>
          <w:gridAfter w:val="1"/>
          <w:wAfter w:w="28" w:type="dxa"/>
          <w:trHeight w:val="1416"/>
        </w:trPr>
        <w:tc>
          <w:tcPr>
            <w:tcW w:w="964" w:type="dxa"/>
            <w:vMerge w:val="restart"/>
            <w:shd w:val="clear" w:color="auto" w:fill="auto"/>
            <w:vAlign w:val="center"/>
          </w:tcPr>
          <w:p w14:paraId="333BECB8" w14:textId="77777777" w:rsidR="00D0089E" w:rsidRPr="00B314B8" w:rsidRDefault="00193FA7" w:rsidP="00567565">
            <w:pPr>
              <w:spacing w:line="276" w:lineRule="auto"/>
              <w:jc w:val="center"/>
              <w:rPr>
                <w:rFonts w:ascii="Verdana" w:hAnsi="Verdana"/>
                <w:b/>
              </w:rPr>
            </w:pPr>
            <w:r w:rsidRPr="00B314B8">
              <w:rPr>
                <w:rFonts w:ascii="Verdana" w:hAnsi="Verdana"/>
                <w:b/>
              </w:rPr>
              <w:lastRenderedPageBreak/>
              <w:t>B-7</w:t>
            </w:r>
          </w:p>
        </w:tc>
        <w:tc>
          <w:tcPr>
            <w:tcW w:w="6520" w:type="dxa"/>
            <w:gridSpan w:val="3"/>
            <w:vMerge w:val="restart"/>
            <w:tcBorders>
              <w:bottom w:val="single" w:sz="4" w:space="0" w:color="auto"/>
            </w:tcBorders>
          </w:tcPr>
          <w:p w14:paraId="1CF530C7" w14:textId="77777777" w:rsidR="00193FA7" w:rsidRPr="00B314B8" w:rsidRDefault="00193FA7"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adottato politiche, procedure e/o piani operativi per il supporto alla gestione delle differenze e delle diversità, oltre quanto stabilito dalla legislazione di riferimento, che riguardano:</w:t>
            </w:r>
          </w:p>
          <w:p w14:paraId="055D0548" w14:textId="77777777" w:rsidR="00193FA7" w:rsidRPr="00B314B8" w:rsidRDefault="00193FA7" w:rsidP="00EB036E">
            <w:pPr>
              <w:numPr>
                <w:ilvl w:val="0"/>
                <w:numId w:val="5"/>
              </w:numPr>
              <w:spacing w:line="276" w:lineRule="auto"/>
              <w:jc w:val="both"/>
              <w:rPr>
                <w:rFonts w:ascii="Verdana" w:hAnsi="Verdana"/>
              </w:rPr>
            </w:pPr>
            <w:r w:rsidRPr="00B314B8">
              <w:rPr>
                <w:rFonts w:ascii="Verdana" w:hAnsi="Verdana"/>
              </w:rPr>
              <w:t>assunzione, assegnazione di mansioni o incarichi, progressione di carriera</w:t>
            </w:r>
          </w:p>
          <w:p w14:paraId="5CA05D77" w14:textId="77777777" w:rsidR="00193FA7" w:rsidRPr="00B314B8" w:rsidRDefault="00193FA7" w:rsidP="00EB036E">
            <w:pPr>
              <w:numPr>
                <w:ilvl w:val="0"/>
                <w:numId w:val="5"/>
              </w:numPr>
              <w:spacing w:line="276" w:lineRule="auto"/>
              <w:jc w:val="both"/>
              <w:rPr>
                <w:rFonts w:ascii="Verdana" w:hAnsi="Verdana"/>
              </w:rPr>
            </w:pPr>
            <w:r w:rsidRPr="00B314B8">
              <w:rPr>
                <w:rFonts w:ascii="Verdana" w:hAnsi="Verdana"/>
              </w:rPr>
              <w:t>agevolazione nell’inserimento di disabili e/o minoranze in genere (linguistiche, etniche, religiose, ecc.)</w:t>
            </w:r>
          </w:p>
          <w:p w14:paraId="0F2E94EC" w14:textId="77777777" w:rsidR="00193FA7" w:rsidRPr="00B314B8" w:rsidRDefault="00193FA7" w:rsidP="00EB036E">
            <w:pPr>
              <w:numPr>
                <w:ilvl w:val="0"/>
                <w:numId w:val="5"/>
              </w:numPr>
              <w:spacing w:line="276" w:lineRule="auto"/>
              <w:jc w:val="both"/>
              <w:rPr>
                <w:rFonts w:ascii="Verdana" w:hAnsi="Verdana"/>
              </w:rPr>
            </w:pPr>
            <w:r w:rsidRPr="00B314B8">
              <w:rPr>
                <w:rFonts w:ascii="Verdana" w:hAnsi="Verdana"/>
              </w:rPr>
              <w:t>sostegno e/o assistenza in casi di disabilità di parenti e/o affini</w:t>
            </w:r>
          </w:p>
          <w:p w14:paraId="0913CA6D" w14:textId="77777777" w:rsidR="00193FA7" w:rsidRPr="00B314B8" w:rsidRDefault="00193FA7" w:rsidP="00EB036E">
            <w:pPr>
              <w:numPr>
                <w:ilvl w:val="0"/>
                <w:numId w:val="5"/>
              </w:numPr>
              <w:spacing w:line="276" w:lineRule="auto"/>
              <w:jc w:val="both"/>
              <w:rPr>
                <w:rFonts w:ascii="Verdana" w:hAnsi="Verdana"/>
              </w:rPr>
            </w:pPr>
            <w:r w:rsidRPr="00B314B8">
              <w:rPr>
                <w:rFonts w:ascii="Verdana" w:hAnsi="Verdana"/>
              </w:rPr>
              <w:t>sostegno nel reinserimento lavorativo di disabili</w:t>
            </w:r>
          </w:p>
          <w:p w14:paraId="57495CE9" w14:textId="77777777" w:rsidR="00193FA7" w:rsidRPr="00B314B8" w:rsidRDefault="00193FA7" w:rsidP="00EB036E">
            <w:pPr>
              <w:numPr>
                <w:ilvl w:val="0"/>
                <w:numId w:val="5"/>
              </w:numPr>
              <w:spacing w:line="276" w:lineRule="auto"/>
              <w:jc w:val="both"/>
              <w:rPr>
                <w:rFonts w:ascii="Verdana" w:hAnsi="Verdana"/>
              </w:rPr>
            </w:pPr>
            <w:r w:rsidRPr="00B314B8">
              <w:rPr>
                <w:rFonts w:ascii="Verdana" w:hAnsi="Verdana"/>
              </w:rPr>
              <w:t>formazione e addestramento specifici</w:t>
            </w:r>
          </w:p>
          <w:p w14:paraId="347E4205" w14:textId="77777777" w:rsidR="00193FA7" w:rsidRPr="00B314B8" w:rsidRDefault="00193FA7" w:rsidP="00EB036E">
            <w:pPr>
              <w:spacing w:line="276" w:lineRule="auto"/>
              <w:jc w:val="both"/>
              <w:rPr>
                <w:rFonts w:ascii="Verdana" w:hAnsi="Verdana"/>
              </w:rPr>
            </w:pPr>
            <w:r w:rsidRPr="00B314B8">
              <w:rPr>
                <w:rFonts w:ascii="Verdana" w:hAnsi="Verdana"/>
              </w:rPr>
              <w:t>Ai fini dell’attuazione dell’intervento è richiesta l’attuazione del numero minimo di interventi indicato nelle colonne a destra.</w:t>
            </w:r>
          </w:p>
        </w:tc>
        <w:tc>
          <w:tcPr>
            <w:tcW w:w="426" w:type="dxa"/>
            <w:gridSpan w:val="2"/>
            <w:vMerge w:val="restart"/>
            <w:tcBorders>
              <w:top w:val="single" w:sz="4" w:space="0" w:color="auto"/>
            </w:tcBorders>
            <w:vAlign w:val="center"/>
          </w:tcPr>
          <w:p w14:paraId="6AB77874" w14:textId="77777777" w:rsidR="00193FA7" w:rsidRPr="00B314B8" w:rsidRDefault="00193FA7" w:rsidP="00EB036E">
            <w:pPr>
              <w:spacing w:line="276" w:lineRule="auto"/>
              <w:jc w:val="center"/>
              <w:rPr>
                <w:rFonts w:ascii="Verdana" w:hAnsi="Verdana"/>
                <w:snapToGrid w:val="0"/>
              </w:rPr>
            </w:pPr>
          </w:p>
          <w:p w14:paraId="1B94F4A7" w14:textId="77777777" w:rsidR="00193FA7" w:rsidRPr="00B314B8" w:rsidRDefault="00193FA7" w:rsidP="00EB036E">
            <w:pPr>
              <w:spacing w:line="276" w:lineRule="auto"/>
              <w:jc w:val="center"/>
              <w:rPr>
                <w:rFonts w:ascii="Verdana" w:hAnsi="Verdana"/>
                <w:snapToGrid w:val="0"/>
              </w:rPr>
            </w:pPr>
          </w:p>
          <w:p w14:paraId="3C7A5D78" w14:textId="77777777" w:rsidR="00193FA7" w:rsidRPr="00B314B8" w:rsidRDefault="00193FA7" w:rsidP="00EB036E">
            <w:pPr>
              <w:spacing w:line="276" w:lineRule="auto"/>
              <w:jc w:val="center"/>
              <w:rPr>
                <w:rFonts w:ascii="Verdana" w:hAnsi="Verdana"/>
                <w:snapToGrid w:val="0"/>
              </w:rPr>
            </w:pPr>
          </w:p>
          <w:p w14:paraId="3D60A447" w14:textId="77777777" w:rsidR="00193FA7" w:rsidRPr="00B314B8" w:rsidRDefault="00193FA7" w:rsidP="00EB036E">
            <w:pPr>
              <w:spacing w:line="276" w:lineRule="auto"/>
              <w:jc w:val="center"/>
              <w:rPr>
                <w:rFonts w:ascii="Verdana" w:hAnsi="Verdana"/>
                <w:snapToGrid w:val="0"/>
              </w:rPr>
            </w:pPr>
          </w:p>
          <w:p w14:paraId="54EE287F" w14:textId="77777777" w:rsidR="00193FA7" w:rsidRPr="00B314B8" w:rsidRDefault="00193FA7" w:rsidP="00EB036E">
            <w:pPr>
              <w:spacing w:line="276" w:lineRule="auto"/>
              <w:jc w:val="center"/>
              <w:rPr>
                <w:rFonts w:ascii="Verdana" w:hAnsi="Verdana"/>
                <w:snapToGrid w:val="0"/>
              </w:rPr>
            </w:pPr>
          </w:p>
          <w:p w14:paraId="4F947B95"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p w14:paraId="0E55EF1B" w14:textId="77777777" w:rsidR="00193FA7" w:rsidRPr="00B314B8" w:rsidRDefault="00193FA7" w:rsidP="00EB036E">
            <w:pPr>
              <w:spacing w:line="276" w:lineRule="auto"/>
              <w:jc w:val="center"/>
              <w:rPr>
                <w:rFonts w:ascii="Verdana" w:hAnsi="Verdana"/>
                <w:snapToGrid w:val="0"/>
              </w:rPr>
            </w:pPr>
          </w:p>
          <w:p w14:paraId="11C28879"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p w14:paraId="6EFA3D21" w14:textId="77777777" w:rsidR="00193FA7" w:rsidRPr="00B314B8" w:rsidRDefault="00193FA7" w:rsidP="00EB036E">
            <w:pPr>
              <w:spacing w:line="276" w:lineRule="auto"/>
              <w:jc w:val="center"/>
              <w:rPr>
                <w:rFonts w:ascii="Verdana" w:hAnsi="Verdana"/>
                <w:snapToGrid w:val="0"/>
              </w:rPr>
            </w:pPr>
          </w:p>
          <w:p w14:paraId="7D1326A8" w14:textId="0419752A" w:rsidR="00F736CF" w:rsidRPr="00B314B8" w:rsidRDefault="00F736CF" w:rsidP="00EB036E">
            <w:pPr>
              <w:spacing w:line="276" w:lineRule="auto"/>
              <w:jc w:val="center"/>
              <w:rPr>
                <w:rFonts w:ascii="Verdana" w:hAnsi="Verdana"/>
                <w:snapToGrid w:val="0"/>
                <w:sz w:val="4"/>
                <w:szCs w:val="4"/>
              </w:rPr>
            </w:pPr>
          </w:p>
          <w:p w14:paraId="43C5534C" w14:textId="77777777" w:rsidR="00F736CF" w:rsidRPr="00B314B8" w:rsidRDefault="00F736CF" w:rsidP="00EB036E">
            <w:pPr>
              <w:spacing w:line="276" w:lineRule="auto"/>
              <w:jc w:val="center"/>
              <w:rPr>
                <w:rFonts w:ascii="Verdana" w:hAnsi="Verdana"/>
                <w:snapToGrid w:val="0"/>
                <w:sz w:val="4"/>
                <w:szCs w:val="4"/>
              </w:rPr>
            </w:pPr>
          </w:p>
          <w:p w14:paraId="7AF95F1E" w14:textId="77777777" w:rsidR="00F736CF" w:rsidRPr="00B314B8" w:rsidRDefault="00F736CF" w:rsidP="00EB036E">
            <w:pPr>
              <w:spacing w:line="276" w:lineRule="auto"/>
              <w:jc w:val="center"/>
              <w:rPr>
                <w:rFonts w:ascii="Verdana" w:hAnsi="Verdana"/>
                <w:snapToGrid w:val="0"/>
              </w:rPr>
            </w:pPr>
          </w:p>
          <w:p w14:paraId="11081D84"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p w14:paraId="20C44254" w14:textId="77777777" w:rsidR="00F736CF" w:rsidRPr="00B314B8" w:rsidRDefault="00F736CF" w:rsidP="00EB036E">
            <w:pPr>
              <w:spacing w:line="276" w:lineRule="auto"/>
              <w:jc w:val="center"/>
              <w:rPr>
                <w:rFonts w:ascii="Verdana" w:hAnsi="Verdana"/>
                <w:snapToGrid w:val="0"/>
              </w:rPr>
            </w:pPr>
          </w:p>
          <w:p w14:paraId="7F61149C" w14:textId="029FB3E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p w14:paraId="4A60A5B3"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p w14:paraId="359BAD4A" w14:textId="77777777" w:rsidR="00193FA7" w:rsidRPr="00B314B8" w:rsidRDefault="00193FA7" w:rsidP="00EB036E">
            <w:pPr>
              <w:spacing w:line="276" w:lineRule="auto"/>
              <w:jc w:val="center"/>
              <w:rPr>
                <w:rFonts w:ascii="Verdana" w:hAnsi="Verdana"/>
                <w:b/>
              </w:rPr>
            </w:pPr>
          </w:p>
        </w:tc>
        <w:tc>
          <w:tcPr>
            <w:tcW w:w="1134" w:type="dxa"/>
            <w:gridSpan w:val="6"/>
            <w:tcBorders>
              <w:top w:val="single" w:sz="4" w:space="0" w:color="auto"/>
            </w:tcBorders>
            <w:vAlign w:val="center"/>
          </w:tcPr>
          <w:p w14:paraId="3053BA23" w14:textId="77777777" w:rsidR="00193FA7" w:rsidRPr="00B314B8" w:rsidRDefault="00193FA7" w:rsidP="00EB036E">
            <w:pPr>
              <w:spacing w:line="276" w:lineRule="auto"/>
              <w:jc w:val="center"/>
              <w:rPr>
                <w:rFonts w:ascii="Verdana" w:hAnsi="Verdana"/>
                <w:b/>
              </w:rPr>
            </w:pPr>
            <w:r w:rsidRPr="00B314B8">
              <w:rPr>
                <w:rFonts w:ascii="Verdana" w:hAnsi="Verdana"/>
                <w:b/>
              </w:rPr>
              <w:t>Grandi</w:t>
            </w:r>
          </w:p>
          <w:p w14:paraId="1718AAC8"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tc>
        <w:tc>
          <w:tcPr>
            <w:tcW w:w="1275" w:type="dxa"/>
            <w:gridSpan w:val="7"/>
            <w:tcBorders>
              <w:top w:val="single" w:sz="4" w:space="0" w:color="auto"/>
              <w:bottom w:val="single" w:sz="4" w:space="0" w:color="auto"/>
            </w:tcBorders>
            <w:vAlign w:val="center"/>
          </w:tcPr>
          <w:p w14:paraId="285C7ADF" w14:textId="77777777" w:rsidR="00193FA7" w:rsidRPr="00B314B8" w:rsidRDefault="00193FA7" w:rsidP="00EB036E">
            <w:pPr>
              <w:spacing w:line="276" w:lineRule="auto"/>
              <w:jc w:val="center"/>
              <w:rPr>
                <w:rFonts w:ascii="Verdana" w:hAnsi="Verdana"/>
                <w:b/>
              </w:rPr>
            </w:pPr>
            <w:r w:rsidRPr="00B314B8">
              <w:rPr>
                <w:rFonts w:ascii="Verdana" w:hAnsi="Verdana"/>
                <w:b/>
              </w:rPr>
              <w:t>Medie</w:t>
            </w:r>
          </w:p>
          <w:p w14:paraId="7EE28A09"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top w:val="single" w:sz="4" w:space="0" w:color="auto"/>
              <w:bottom w:val="single" w:sz="4" w:space="0" w:color="auto"/>
            </w:tcBorders>
            <w:vAlign w:val="center"/>
          </w:tcPr>
          <w:p w14:paraId="53D670FB" w14:textId="77777777" w:rsidR="00193FA7" w:rsidRPr="00B314B8" w:rsidRDefault="00193FA7" w:rsidP="00EB036E">
            <w:pPr>
              <w:spacing w:line="276" w:lineRule="auto"/>
              <w:jc w:val="center"/>
              <w:rPr>
                <w:rFonts w:ascii="Verdana" w:hAnsi="Verdana"/>
                <w:b/>
              </w:rPr>
            </w:pPr>
            <w:r w:rsidRPr="00B314B8">
              <w:rPr>
                <w:rFonts w:ascii="Verdana" w:hAnsi="Verdana"/>
                <w:b/>
              </w:rPr>
              <w:t>Piccole</w:t>
            </w:r>
          </w:p>
          <w:p w14:paraId="64B934CF"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tcBorders>
              <w:top w:val="single" w:sz="4" w:space="0" w:color="auto"/>
              <w:bottom w:val="single" w:sz="4" w:space="0" w:color="auto"/>
            </w:tcBorders>
            <w:vAlign w:val="center"/>
          </w:tcPr>
          <w:p w14:paraId="302BCB0F" w14:textId="77777777" w:rsidR="00193FA7" w:rsidRPr="00B314B8" w:rsidRDefault="00193FA7" w:rsidP="00EB036E">
            <w:pPr>
              <w:spacing w:line="276" w:lineRule="auto"/>
              <w:jc w:val="center"/>
              <w:rPr>
                <w:rFonts w:ascii="Verdana" w:hAnsi="Verdana"/>
                <w:b/>
              </w:rPr>
            </w:pPr>
            <w:r w:rsidRPr="00B314B8">
              <w:rPr>
                <w:rFonts w:ascii="Verdana" w:hAnsi="Verdana"/>
                <w:b/>
              </w:rPr>
              <w:t>Micro</w:t>
            </w:r>
          </w:p>
          <w:p w14:paraId="1B19BA78" w14:textId="77777777" w:rsidR="00193FA7" w:rsidRPr="00B314B8" w:rsidRDefault="00193FA7" w:rsidP="00EB036E">
            <w:pPr>
              <w:spacing w:line="276" w:lineRule="auto"/>
              <w:jc w:val="center"/>
              <w:rPr>
                <w:rFonts w:ascii="Verdana" w:hAnsi="Verdana"/>
                <w:b/>
              </w:rPr>
            </w:pPr>
            <w:r w:rsidRPr="00B314B8">
              <w:rPr>
                <w:rFonts w:ascii="Verdana" w:hAnsi="Verdana"/>
                <w:snapToGrid w:val="0"/>
              </w:rPr>
              <w:sym w:font="Wingdings" w:char="F0A8"/>
            </w:r>
          </w:p>
        </w:tc>
        <w:tc>
          <w:tcPr>
            <w:tcW w:w="964" w:type="dxa"/>
            <w:vMerge w:val="restart"/>
            <w:tcBorders>
              <w:bottom w:val="single" w:sz="4" w:space="0" w:color="auto"/>
            </w:tcBorders>
            <w:shd w:val="clear" w:color="auto" w:fill="auto"/>
            <w:vAlign w:val="center"/>
          </w:tcPr>
          <w:p w14:paraId="45135407" w14:textId="77777777" w:rsidR="00193FA7" w:rsidRPr="00B314B8" w:rsidRDefault="00193FA7" w:rsidP="00EB036E">
            <w:pPr>
              <w:spacing w:line="276" w:lineRule="auto"/>
              <w:jc w:val="center"/>
              <w:rPr>
                <w:rFonts w:ascii="Verdana" w:hAnsi="Verdana"/>
                <w:b/>
              </w:rPr>
            </w:pPr>
            <w:r w:rsidRPr="00B314B8">
              <w:rPr>
                <w:rFonts w:ascii="Verdana" w:hAnsi="Verdana"/>
                <w:b/>
              </w:rPr>
              <w:t>TG</w:t>
            </w:r>
          </w:p>
        </w:tc>
      </w:tr>
      <w:tr w:rsidR="00916D3D" w:rsidRPr="00B314B8" w14:paraId="36BC07D9" w14:textId="77777777" w:rsidTr="00916D3D">
        <w:trPr>
          <w:gridAfter w:val="1"/>
          <w:wAfter w:w="28" w:type="dxa"/>
          <w:trHeight w:val="875"/>
        </w:trPr>
        <w:tc>
          <w:tcPr>
            <w:tcW w:w="964" w:type="dxa"/>
            <w:vMerge/>
            <w:shd w:val="clear" w:color="auto" w:fill="auto"/>
            <w:vAlign w:val="center"/>
          </w:tcPr>
          <w:p w14:paraId="2B019459" w14:textId="77777777" w:rsidR="00193FA7" w:rsidRPr="00B314B8" w:rsidRDefault="00193FA7" w:rsidP="00EB036E">
            <w:pPr>
              <w:spacing w:line="276" w:lineRule="auto"/>
              <w:jc w:val="center"/>
              <w:rPr>
                <w:rFonts w:ascii="Verdana" w:hAnsi="Verdana"/>
              </w:rPr>
            </w:pPr>
          </w:p>
        </w:tc>
        <w:tc>
          <w:tcPr>
            <w:tcW w:w="6520" w:type="dxa"/>
            <w:gridSpan w:val="3"/>
            <w:vMerge/>
            <w:tcBorders>
              <w:top w:val="nil"/>
            </w:tcBorders>
          </w:tcPr>
          <w:p w14:paraId="76A4D440" w14:textId="77777777" w:rsidR="00193FA7" w:rsidRPr="00B314B8" w:rsidRDefault="00193FA7" w:rsidP="00EB036E">
            <w:pPr>
              <w:spacing w:line="276" w:lineRule="auto"/>
              <w:jc w:val="both"/>
              <w:rPr>
                <w:rFonts w:ascii="Verdana" w:hAnsi="Verdana"/>
                <w:bCs/>
              </w:rPr>
            </w:pPr>
          </w:p>
        </w:tc>
        <w:tc>
          <w:tcPr>
            <w:tcW w:w="426" w:type="dxa"/>
            <w:gridSpan w:val="2"/>
            <w:vMerge/>
            <w:vAlign w:val="center"/>
          </w:tcPr>
          <w:p w14:paraId="2C6F84C0" w14:textId="77777777" w:rsidR="00193FA7" w:rsidRPr="00B314B8" w:rsidRDefault="00193FA7" w:rsidP="00EB036E">
            <w:pPr>
              <w:spacing w:line="276" w:lineRule="auto"/>
              <w:jc w:val="center"/>
              <w:rPr>
                <w:rFonts w:ascii="Verdana" w:hAnsi="Verdana"/>
                <w:b/>
              </w:rPr>
            </w:pPr>
          </w:p>
        </w:tc>
        <w:tc>
          <w:tcPr>
            <w:tcW w:w="1134" w:type="dxa"/>
            <w:gridSpan w:val="6"/>
            <w:tcBorders>
              <w:bottom w:val="single" w:sz="4" w:space="0" w:color="auto"/>
            </w:tcBorders>
            <w:vAlign w:val="center"/>
          </w:tcPr>
          <w:p w14:paraId="4D4489FF" w14:textId="77777777" w:rsidR="00193FA7" w:rsidRPr="00B314B8" w:rsidRDefault="00193FA7" w:rsidP="00EB036E">
            <w:pPr>
              <w:spacing w:line="276" w:lineRule="auto"/>
              <w:jc w:val="center"/>
              <w:rPr>
                <w:rFonts w:ascii="Verdana" w:hAnsi="Verdana"/>
                <w:b/>
              </w:rPr>
            </w:pPr>
            <w:r w:rsidRPr="00B314B8">
              <w:rPr>
                <w:rFonts w:ascii="Verdana" w:hAnsi="Verdana"/>
                <w:b/>
              </w:rPr>
              <w:t>40</w:t>
            </w:r>
          </w:p>
        </w:tc>
        <w:tc>
          <w:tcPr>
            <w:tcW w:w="1275" w:type="dxa"/>
            <w:gridSpan w:val="7"/>
            <w:tcBorders>
              <w:top w:val="single" w:sz="4" w:space="0" w:color="auto"/>
              <w:bottom w:val="single" w:sz="4" w:space="0" w:color="auto"/>
            </w:tcBorders>
            <w:vAlign w:val="center"/>
          </w:tcPr>
          <w:p w14:paraId="596EEA14" w14:textId="77777777" w:rsidR="00193FA7" w:rsidRPr="00B314B8" w:rsidRDefault="00193FA7" w:rsidP="00EB036E">
            <w:pPr>
              <w:spacing w:line="276" w:lineRule="auto"/>
              <w:jc w:val="center"/>
              <w:rPr>
                <w:rFonts w:ascii="Verdana" w:hAnsi="Verdana"/>
                <w:b/>
              </w:rPr>
            </w:pPr>
            <w:r w:rsidRPr="00B314B8">
              <w:rPr>
                <w:rFonts w:ascii="Verdana" w:hAnsi="Verdana"/>
                <w:b/>
              </w:rPr>
              <w:t>50</w:t>
            </w:r>
          </w:p>
        </w:tc>
        <w:tc>
          <w:tcPr>
            <w:tcW w:w="1134" w:type="dxa"/>
            <w:gridSpan w:val="6"/>
            <w:tcBorders>
              <w:top w:val="single" w:sz="4" w:space="0" w:color="auto"/>
              <w:bottom w:val="single" w:sz="4" w:space="0" w:color="auto"/>
            </w:tcBorders>
            <w:vAlign w:val="center"/>
          </w:tcPr>
          <w:p w14:paraId="0F16F76E" w14:textId="77777777" w:rsidR="00193FA7" w:rsidRPr="00B314B8" w:rsidRDefault="00193FA7" w:rsidP="00EB036E">
            <w:pPr>
              <w:spacing w:line="276" w:lineRule="auto"/>
              <w:jc w:val="center"/>
              <w:rPr>
                <w:rFonts w:ascii="Verdana" w:hAnsi="Verdana"/>
                <w:b/>
              </w:rPr>
            </w:pPr>
            <w:r w:rsidRPr="00B314B8">
              <w:rPr>
                <w:rFonts w:ascii="Verdana" w:hAnsi="Verdana"/>
                <w:b/>
              </w:rPr>
              <w:t>60</w:t>
            </w:r>
          </w:p>
        </w:tc>
        <w:tc>
          <w:tcPr>
            <w:tcW w:w="1163" w:type="dxa"/>
            <w:gridSpan w:val="2"/>
            <w:tcBorders>
              <w:top w:val="single" w:sz="4" w:space="0" w:color="auto"/>
              <w:bottom w:val="single" w:sz="4" w:space="0" w:color="auto"/>
            </w:tcBorders>
            <w:vAlign w:val="center"/>
          </w:tcPr>
          <w:p w14:paraId="7F1EFB97" w14:textId="77777777" w:rsidR="00193FA7" w:rsidRPr="00B314B8" w:rsidRDefault="00193FA7" w:rsidP="00EB036E">
            <w:pPr>
              <w:spacing w:line="276" w:lineRule="auto"/>
              <w:jc w:val="center"/>
              <w:rPr>
                <w:rFonts w:ascii="Verdana" w:hAnsi="Verdana"/>
                <w:b/>
              </w:rPr>
            </w:pPr>
            <w:r w:rsidRPr="00B314B8">
              <w:rPr>
                <w:rFonts w:ascii="Verdana" w:hAnsi="Verdana"/>
                <w:b/>
              </w:rPr>
              <w:t>60</w:t>
            </w:r>
          </w:p>
        </w:tc>
        <w:tc>
          <w:tcPr>
            <w:tcW w:w="964" w:type="dxa"/>
            <w:vMerge/>
            <w:tcBorders>
              <w:top w:val="nil"/>
            </w:tcBorders>
            <w:shd w:val="clear" w:color="auto" w:fill="auto"/>
            <w:vAlign w:val="center"/>
          </w:tcPr>
          <w:p w14:paraId="62A6DEBE" w14:textId="77777777" w:rsidR="00193FA7" w:rsidRPr="00B314B8" w:rsidRDefault="00193FA7" w:rsidP="00EB036E">
            <w:pPr>
              <w:spacing w:line="276" w:lineRule="auto"/>
              <w:jc w:val="center"/>
              <w:rPr>
                <w:rFonts w:ascii="Verdana" w:hAnsi="Verdana"/>
                <w:b/>
              </w:rPr>
            </w:pPr>
          </w:p>
        </w:tc>
      </w:tr>
      <w:tr w:rsidR="00916D3D" w:rsidRPr="00B314B8" w14:paraId="13A0CFAC" w14:textId="77777777" w:rsidTr="00287C6A">
        <w:trPr>
          <w:gridAfter w:val="1"/>
          <w:wAfter w:w="28" w:type="dxa"/>
          <w:trHeight w:val="2487"/>
        </w:trPr>
        <w:tc>
          <w:tcPr>
            <w:tcW w:w="964" w:type="dxa"/>
            <w:vMerge/>
            <w:shd w:val="clear" w:color="auto" w:fill="auto"/>
            <w:vAlign w:val="center"/>
          </w:tcPr>
          <w:p w14:paraId="6685EE17" w14:textId="77777777" w:rsidR="00193FA7" w:rsidRPr="00B314B8" w:rsidRDefault="00193FA7" w:rsidP="00EB036E">
            <w:pPr>
              <w:spacing w:line="276" w:lineRule="auto"/>
              <w:jc w:val="center"/>
              <w:rPr>
                <w:rFonts w:ascii="Verdana" w:hAnsi="Verdana"/>
              </w:rPr>
            </w:pPr>
          </w:p>
        </w:tc>
        <w:tc>
          <w:tcPr>
            <w:tcW w:w="6520" w:type="dxa"/>
            <w:gridSpan w:val="3"/>
            <w:vMerge/>
            <w:tcBorders>
              <w:bottom w:val="single" w:sz="4" w:space="0" w:color="auto"/>
            </w:tcBorders>
          </w:tcPr>
          <w:p w14:paraId="3B0BD587" w14:textId="77777777" w:rsidR="00193FA7" w:rsidRPr="00B314B8" w:rsidRDefault="00193FA7" w:rsidP="00EB036E">
            <w:pPr>
              <w:spacing w:line="276" w:lineRule="auto"/>
              <w:jc w:val="both"/>
              <w:rPr>
                <w:rFonts w:ascii="Verdana" w:hAnsi="Verdana"/>
                <w:bCs/>
              </w:rPr>
            </w:pPr>
          </w:p>
        </w:tc>
        <w:tc>
          <w:tcPr>
            <w:tcW w:w="426" w:type="dxa"/>
            <w:gridSpan w:val="2"/>
            <w:vMerge/>
            <w:tcBorders>
              <w:bottom w:val="single" w:sz="4" w:space="0" w:color="auto"/>
            </w:tcBorders>
            <w:vAlign w:val="center"/>
          </w:tcPr>
          <w:p w14:paraId="500B6878" w14:textId="77777777" w:rsidR="00193FA7" w:rsidRPr="00B314B8" w:rsidRDefault="00193FA7" w:rsidP="00EB036E">
            <w:pPr>
              <w:spacing w:line="276" w:lineRule="auto"/>
              <w:jc w:val="center"/>
              <w:rPr>
                <w:rFonts w:ascii="Verdana" w:hAnsi="Verdana"/>
                <w:b/>
              </w:rPr>
            </w:pPr>
          </w:p>
        </w:tc>
        <w:tc>
          <w:tcPr>
            <w:tcW w:w="1134" w:type="dxa"/>
            <w:gridSpan w:val="6"/>
            <w:tcBorders>
              <w:bottom w:val="single" w:sz="4" w:space="0" w:color="auto"/>
            </w:tcBorders>
            <w:vAlign w:val="center"/>
          </w:tcPr>
          <w:p w14:paraId="60B3A7EC" w14:textId="77777777" w:rsidR="00193FA7" w:rsidRPr="00B314B8" w:rsidRDefault="00193FA7" w:rsidP="00EB036E">
            <w:pPr>
              <w:spacing w:line="276" w:lineRule="auto"/>
              <w:jc w:val="center"/>
              <w:rPr>
                <w:rFonts w:ascii="Verdana" w:hAnsi="Verdana"/>
                <w:b/>
              </w:rPr>
            </w:pPr>
            <w:r w:rsidRPr="00B314B8">
              <w:rPr>
                <w:rFonts w:ascii="Verdana" w:hAnsi="Verdana"/>
                <w:b/>
              </w:rPr>
              <w:t>3</w:t>
            </w:r>
          </w:p>
        </w:tc>
        <w:tc>
          <w:tcPr>
            <w:tcW w:w="1275" w:type="dxa"/>
            <w:gridSpan w:val="7"/>
            <w:tcBorders>
              <w:bottom w:val="single" w:sz="4" w:space="0" w:color="auto"/>
            </w:tcBorders>
            <w:vAlign w:val="center"/>
          </w:tcPr>
          <w:p w14:paraId="673DEAE3" w14:textId="77777777" w:rsidR="00193FA7" w:rsidRPr="00B314B8" w:rsidRDefault="00193FA7" w:rsidP="00EB036E">
            <w:pPr>
              <w:spacing w:line="276" w:lineRule="auto"/>
              <w:jc w:val="center"/>
              <w:rPr>
                <w:rFonts w:ascii="Verdana" w:hAnsi="Verdana"/>
                <w:b/>
              </w:rPr>
            </w:pPr>
            <w:r w:rsidRPr="00B314B8">
              <w:rPr>
                <w:rFonts w:ascii="Verdana" w:hAnsi="Verdana"/>
                <w:b/>
              </w:rPr>
              <w:t>2</w:t>
            </w:r>
          </w:p>
        </w:tc>
        <w:tc>
          <w:tcPr>
            <w:tcW w:w="1134" w:type="dxa"/>
            <w:gridSpan w:val="6"/>
            <w:tcBorders>
              <w:bottom w:val="single" w:sz="4" w:space="0" w:color="auto"/>
            </w:tcBorders>
            <w:vAlign w:val="center"/>
          </w:tcPr>
          <w:p w14:paraId="4D6904B8" w14:textId="77777777" w:rsidR="00193FA7" w:rsidRPr="00B314B8" w:rsidRDefault="00193FA7" w:rsidP="00EB036E">
            <w:pPr>
              <w:spacing w:line="276" w:lineRule="auto"/>
              <w:jc w:val="center"/>
              <w:rPr>
                <w:rFonts w:ascii="Verdana" w:hAnsi="Verdana"/>
                <w:b/>
              </w:rPr>
            </w:pPr>
            <w:r w:rsidRPr="00B314B8">
              <w:rPr>
                <w:rFonts w:ascii="Verdana" w:hAnsi="Verdana"/>
                <w:b/>
              </w:rPr>
              <w:t>1</w:t>
            </w:r>
          </w:p>
        </w:tc>
        <w:tc>
          <w:tcPr>
            <w:tcW w:w="1163" w:type="dxa"/>
            <w:gridSpan w:val="2"/>
            <w:tcBorders>
              <w:bottom w:val="single" w:sz="4" w:space="0" w:color="auto"/>
            </w:tcBorders>
            <w:vAlign w:val="center"/>
          </w:tcPr>
          <w:p w14:paraId="50E6E328" w14:textId="77777777" w:rsidR="00193FA7" w:rsidRPr="00B314B8" w:rsidRDefault="00193FA7" w:rsidP="00EB036E">
            <w:pPr>
              <w:spacing w:line="276" w:lineRule="auto"/>
              <w:jc w:val="center"/>
              <w:rPr>
                <w:rFonts w:ascii="Verdana" w:hAnsi="Verdana"/>
                <w:b/>
              </w:rPr>
            </w:pPr>
            <w:r w:rsidRPr="00B314B8">
              <w:rPr>
                <w:rFonts w:ascii="Verdana" w:hAnsi="Verdana"/>
                <w:b/>
              </w:rPr>
              <w:t>1</w:t>
            </w:r>
          </w:p>
        </w:tc>
        <w:tc>
          <w:tcPr>
            <w:tcW w:w="964" w:type="dxa"/>
            <w:vMerge/>
            <w:tcBorders>
              <w:bottom w:val="single" w:sz="4" w:space="0" w:color="auto"/>
            </w:tcBorders>
            <w:shd w:val="clear" w:color="auto" w:fill="auto"/>
            <w:vAlign w:val="center"/>
          </w:tcPr>
          <w:p w14:paraId="44A546FA" w14:textId="77777777" w:rsidR="00193FA7" w:rsidRPr="00B314B8" w:rsidRDefault="00193FA7" w:rsidP="00EB036E">
            <w:pPr>
              <w:spacing w:line="276" w:lineRule="auto"/>
              <w:jc w:val="center"/>
              <w:rPr>
                <w:rFonts w:ascii="Verdana" w:hAnsi="Verdana"/>
                <w:b/>
              </w:rPr>
            </w:pPr>
          </w:p>
        </w:tc>
      </w:tr>
      <w:tr w:rsidR="00916D3D" w:rsidRPr="00B314B8" w14:paraId="0EA259D1" w14:textId="77777777" w:rsidTr="00916D3D">
        <w:trPr>
          <w:gridAfter w:val="1"/>
          <w:wAfter w:w="28" w:type="dxa"/>
          <w:trHeight w:val="890"/>
        </w:trPr>
        <w:tc>
          <w:tcPr>
            <w:tcW w:w="964" w:type="dxa"/>
            <w:vMerge/>
            <w:shd w:val="clear" w:color="auto" w:fill="auto"/>
            <w:vAlign w:val="center"/>
          </w:tcPr>
          <w:p w14:paraId="1B4BADB6"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4153E9BF"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4B3B1AEE" w14:textId="6987E315"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realizzate nell’anno </w:t>
            </w:r>
            <w:r w:rsidR="00854682" w:rsidRPr="00B314B8">
              <w:rPr>
                <w:rFonts w:ascii="Verdana" w:hAnsi="Verdana"/>
                <w:sz w:val="20"/>
                <w:szCs w:val="20"/>
              </w:rPr>
              <w:t>2018</w:t>
            </w:r>
            <w:r w:rsidR="00423504" w:rsidRPr="00B314B8">
              <w:rPr>
                <w:rFonts w:ascii="Verdana" w:hAnsi="Verdana"/>
                <w:sz w:val="20"/>
                <w:szCs w:val="20"/>
              </w:rPr>
              <w:t>,</w:t>
            </w:r>
            <w:r w:rsidRPr="00B314B8">
              <w:rPr>
                <w:rFonts w:ascii="Verdana" w:hAnsi="Verdana"/>
                <w:sz w:val="20"/>
                <w:szCs w:val="20"/>
              </w:rPr>
              <w:t xml:space="preserve"> datata e firmata dal datore di lavoro</w:t>
            </w:r>
            <w:r w:rsidR="00F20C6F" w:rsidRPr="00B314B8">
              <w:rPr>
                <w:rFonts w:ascii="Verdana" w:hAnsi="Verdana"/>
                <w:sz w:val="20"/>
                <w:szCs w:val="20"/>
              </w:rPr>
              <w:t xml:space="preserve"> </w:t>
            </w:r>
            <w:r w:rsidR="00B35D0D" w:rsidRPr="00B314B8">
              <w:rPr>
                <w:rFonts w:ascii="Verdana" w:hAnsi="Verdana"/>
                <w:sz w:val="20"/>
                <w:szCs w:val="20"/>
              </w:rPr>
              <w:t>nel medesimo anno 2018</w:t>
            </w:r>
            <w:r w:rsidR="00423504" w:rsidRPr="00B314B8">
              <w:rPr>
                <w:rFonts w:ascii="Verdana" w:hAnsi="Verdana"/>
                <w:sz w:val="20"/>
                <w:szCs w:val="20"/>
              </w:rPr>
              <w:t>,</w:t>
            </w:r>
            <w:r w:rsidR="00B35D0D" w:rsidRPr="00B314B8">
              <w:rPr>
                <w:rFonts w:ascii="Verdana" w:hAnsi="Verdana"/>
                <w:sz w:val="20"/>
                <w:szCs w:val="20"/>
              </w:rPr>
              <w:t xml:space="preserve"> </w:t>
            </w:r>
            <w:r w:rsidR="00F20C6F" w:rsidRPr="00B314B8">
              <w:rPr>
                <w:rFonts w:ascii="Verdana" w:hAnsi="Verdana"/>
                <w:sz w:val="20"/>
                <w:szCs w:val="20"/>
              </w:rPr>
              <w:t>da cui si evincano i principi, temi fondamentali, aspetti specifici di responsabilità sociale, propri della UNI ISO 26000:2010</w:t>
            </w:r>
          </w:p>
          <w:p w14:paraId="3584EE6F" w14:textId="77777777"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p w14:paraId="47BBE739" w14:textId="5200D235" w:rsidR="00635414"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datato e firmato </w:t>
            </w:r>
            <w:r w:rsidR="00F93217" w:rsidRPr="00B314B8">
              <w:rPr>
                <w:rFonts w:ascii="Verdana" w:hAnsi="Verdana"/>
                <w:sz w:val="20"/>
                <w:szCs w:val="20"/>
              </w:rPr>
              <w:t xml:space="preserve">nel 2018  </w:t>
            </w:r>
            <w:r w:rsidRPr="00B314B8">
              <w:rPr>
                <w:rFonts w:ascii="Verdana" w:hAnsi="Verdana"/>
                <w:sz w:val="20"/>
                <w:szCs w:val="20"/>
              </w:rPr>
              <w:t>dal datore di lavoro, dei lavoratori beneficiari delle attività previste a sostegno e numero dei lavoratori beneficiari rispetto al numero di lavoratori totali presenti</w:t>
            </w:r>
          </w:p>
        </w:tc>
      </w:tr>
      <w:tr w:rsidR="00916D3D" w:rsidRPr="00B314B8" w14:paraId="6FB99118" w14:textId="77777777" w:rsidTr="00916D3D">
        <w:trPr>
          <w:gridAfter w:val="1"/>
          <w:wAfter w:w="28" w:type="dxa"/>
          <w:trHeight w:val="890"/>
        </w:trPr>
        <w:tc>
          <w:tcPr>
            <w:tcW w:w="964" w:type="dxa"/>
            <w:vMerge w:val="restart"/>
            <w:shd w:val="clear" w:color="auto" w:fill="auto"/>
            <w:vAlign w:val="center"/>
          </w:tcPr>
          <w:p w14:paraId="412208D1" w14:textId="138A3EF8" w:rsidR="00D0089E" w:rsidRPr="00B314B8" w:rsidRDefault="0009074B" w:rsidP="00567565">
            <w:pPr>
              <w:spacing w:line="276" w:lineRule="auto"/>
              <w:jc w:val="center"/>
              <w:rPr>
                <w:rFonts w:ascii="Verdana" w:hAnsi="Verdana"/>
                <w:b/>
              </w:rPr>
            </w:pPr>
            <w:r w:rsidRPr="00B314B8">
              <w:rPr>
                <w:rFonts w:ascii="Verdana" w:hAnsi="Verdana"/>
              </w:rPr>
              <w:lastRenderedPageBreak/>
              <w:br w:type="page"/>
            </w:r>
            <w:r w:rsidR="00C14B0C" w:rsidRPr="00B314B8">
              <w:rPr>
                <w:rFonts w:ascii="Verdana" w:hAnsi="Verdana"/>
              </w:rPr>
              <w:br w:type="page"/>
            </w:r>
            <w:r w:rsidR="00C14B0C" w:rsidRPr="00B314B8">
              <w:rPr>
                <w:rFonts w:ascii="Verdana" w:hAnsi="Verdana"/>
                <w:b/>
              </w:rPr>
              <w:t>B-8</w:t>
            </w:r>
          </w:p>
        </w:tc>
        <w:tc>
          <w:tcPr>
            <w:tcW w:w="6520" w:type="dxa"/>
            <w:gridSpan w:val="3"/>
            <w:vMerge w:val="restart"/>
          </w:tcPr>
          <w:p w14:paraId="51B9151D" w14:textId="77777777" w:rsidR="00C14B0C" w:rsidRPr="00B314B8" w:rsidRDefault="00C14B0C" w:rsidP="00EB036E">
            <w:pPr>
              <w:spacing w:line="276" w:lineRule="auto"/>
              <w:jc w:val="both"/>
              <w:rPr>
                <w:rFonts w:ascii="Verdana" w:hAnsi="Verdana"/>
              </w:rPr>
            </w:pPr>
            <w:r w:rsidRPr="00B314B8">
              <w:rPr>
                <w:rFonts w:ascii="Verdana" w:hAnsi="Verdana"/>
                <w:bCs/>
              </w:rPr>
              <w:t>L’azienda ha implementato o mantenuto principi, temi fondamentali, aspetti specifici di responsabilità sociale, propri della UNI ISO 26000:2010, ed ha conseguentemente attuato iniziative di supporto alle PMI (a favore di aziende controllate o partecipate o esterne) per l’adozione di principi, temi fondamentali, aspetti specifici propri della UNI ISO 26000:2010, che generino ricadute lungo la catena del valore sulla SSL, con almeno un intervento fra i seguenti</w:t>
            </w:r>
            <w:r w:rsidRPr="00B314B8">
              <w:rPr>
                <w:rFonts w:ascii="Verdana" w:hAnsi="Verdana"/>
              </w:rPr>
              <w:t>:</w:t>
            </w:r>
          </w:p>
          <w:p w14:paraId="446BD58C" w14:textId="77777777" w:rsidR="00C14B0C" w:rsidRPr="00B314B8" w:rsidRDefault="00C14B0C" w:rsidP="00EB036E">
            <w:pPr>
              <w:numPr>
                <w:ilvl w:val="0"/>
                <w:numId w:val="6"/>
              </w:numPr>
              <w:spacing w:line="276" w:lineRule="auto"/>
              <w:jc w:val="both"/>
              <w:rPr>
                <w:rFonts w:ascii="Verdana" w:hAnsi="Verdana"/>
              </w:rPr>
            </w:pPr>
            <w:r w:rsidRPr="00B314B8">
              <w:rPr>
                <w:rFonts w:ascii="Verdana" w:hAnsi="Verdana"/>
              </w:rPr>
              <w:t>incentivazione</w:t>
            </w:r>
          </w:p>
          <w:p w14:paraId="77EC37CB" w14:textId="77777777" w:rsidR="00C14B0C" w:rsidRPr="00B314B8" w:rsidRDefault="00C14B0C" w:rsidP="00EB036E">
            <w:pPr>
              <w:numPr>
                <w:ilvl w:val="0"/>
                <w:numId w:val="6"/>
              </w:numPr>
              <w:spacing w:line="276" w:lineRule="auto"/>
              <w:jc w:val="both"/>
              <w:rPr>
                <w:rFonts w:ascii="Verdana" w:hAnsi="Verdana"/>
                <w:bCs/>
              </w:rPr>
            </w:pPr>
            <w:r w:rsidRPr="00B314B8">
              <w:rPr>
                <w:rFonts w:ascii="Verdana" w:hAnsi="Verdana"/>
              </w:rPr>
              <w:t>sostegno</w:t>
            </w:r>
          </w:p>
          <w:p w14:paraId="3C256214" w14:textId="77777777" w:rsidR="00C14B0C" w:rsidRPr="00B314B8" w:rsidRDefault="00C14B0C" w:rsidP="00EB036E">
            <w:pPr>
              <w:numPr>
                <w:ilvl w:val="0"/>
                <w:numId w:val="6"/>
              </w:numPr>
              <w:spacing w:line="276" w:lineRule="auto"/>
              <w:jc w:val="both"/>
              <w:rPr>
                <w:rFonts w:ascii="Verdana" w:hAnsi="Verdana"/>
                <w:bCs/>
              </w:rPr>
            </w:pPr>
            <w:r w:rsidRPr="00B314B8">
              <w:rPr>
                <w:rFonts w:ascii="Verdana" w:hAnsi="Verdana"/>
              </w:rPr>
              <w:t>sgravi anche economici</w:t>
            </w:r>
          </w:p>
        </w:tc>
        <w:tc>
          <w:tcPr>
            <w:tcW w:w="426" w:type="dxa"/>
            <w:gridSpan w:val="2"/>
            <w:vMerge w:val="restart"/>
            <w:vAlign w:val="center"/>
          </w:tcPr>
          <w:p w14:paraId="01307282" w14:textId="77777777" w:rsidR="00C14B0C" w:rsidRPr="00B314B8" w:rsidRDefault="00C14B0C" w:rsidP="00EB036E">
            <w:pPr>
              <w:spacing w:line="276" w:lineRule="auto"/>
              <w:jc w:val="center"/>
              <w:rPr>
                <w:rFonts w:ascii="Verdana" w:hAnsi="Verdana"/>
                <w:b/>
              </w:rPr>
            </w:pPr>
          </w:p>
          <w:p w14:paraId="3AA5A584" w14:textId="77777777" w:rsidR="00C14B0C" w:rsidRPr="00B314B8" w:rsidRDefault="00C14B0C" w:rsidP="00EB036E">
            <w:pPr>
              <w:spacing w:line="276" w:lineRule="auto"/>
              <w:jc w:val="center"/>
              <w:rPr>
                <w:rFonts w:ascii="Verdana" w:hAnsi="Verdana"/>
                <w:snapToGrid w:val="0"/>
              </w:rPr>
            </w:pPr>
          </w:p>
          <w:p w14:paraId="7FCB8CF2" w14:textId="77777777" w:rsidR="00C14B0C" w:rsidRPr="00B314B8" w:rsidRDefault="00C14B0C" w:rsidP="00EB036E">
            <w:pPr>
              <w:spacing w:line="276" w:lineRule="auto"/>
              <w:jc w:val="center"/>
              <w:rPr>
                <w:rFonts w:ascii="Verdana" w:hAnsi="Verdana"/>
                <w:snapToGrid w:val="0"/>
              </w:rPr>
            </w:pPr>
          </w:p>
          <w:p w14:paraId="3EEB1CF8" w14:textId="77777777" w:rsidR="00C14B0C" w:rsidRPr="00B314B8" w:rsidRDefault="00C14B0C" w:rsidP="00EB036E">
            <w:pPr>
              <w:spacing w:line="276" w:lineRule="auto"/>
              <w:jc w:val="center"/>
              <w:rPr>
                <w:rFonts w:ascii="Verdana" w:hAnsi="Verdana"/>
                <w:snapToGrid w:val="0"/>
              </w:rPr>
            </w:pPr>
          </w:p>
          <w:p w14:paraId="5CC33613" w14:textId="77777777" w:rsidR="00C14B0C" w:rsidRPr="00B314B8" w:rsidRDefault="00C14B0C" w:rsidP="00EB036E">
            <w:pPr>
              <w:spacing w:line="276" w:lineRule="auto"/>
              <w:jc w:val="center"/>
              <w:rPr>
                <w:rFonts w:ascii="Verdana" w:hAnsi="Verdana"/>
                <w:snapToGrid w:val="0"/>
              </w:rPr>
            </w:pPr>
          </w:p>
          <w:p w14:paraId="47FE6AE4" w14:textId="77777777" w:rsidR="00C14B0C" w:rsidRPr="00B314B8" w:rsidRDefault="00C14B0C" w:rsidP="00EB036E">
            <w:pPr>
              <w:spacing w:line="276" w:lineRule="auto"/>
              <w:jc w:val="center"/>
              <w:rPr>
                <w:rFonts w:ascii="Verdana" w:hAnsi="Verdana"/>
                <w:snapToGrid w:val="0"/>
              </w:rPr>
            </w:pPr>
          </w:p>
          <w:p w14:paraId="06578D90" w14:textId="77777777" w:rsidR="00C14B0C" w:rsidRPr="00B314B8" w:rsidRDefault="00C14B0C" w:rsidP="00EB036E">
            <w:pPr>
              <w:spacing w:line="276" w:lineRule="auto"/>
              <w:jc w:val="center"/>
              <w:rPr>
                <w:rFonts w:ascii="Verdana" w:hAnsi="Verdana"/>
                <w:snapToGrid w:val="0"/>
              </w:rPr>
            </w:pPr>
          </w:p>
          <w:p w14:paraId="67DE93E5"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p w14:paraId="60DC9613"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p w14:paraId="09764799"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bottom w:val="single" w:sz="4" w:space="0" w:color="auto"/>
            </w:tcBorders>
            <w:vAlign w:val="center"/>
          </w:tcPr>
          <w:p w14:paraId="19A57341" w14:textId="77777777" w:rsidR="00C14B0C" w:rsidRPr="00B314B8" w:rsidRDefault="00C14B0C" w:rsidP="00EB036E">
            <w:pPr>
              <w:spacing w:line="276" w:lineRule="auto"/>
              <w:jc w:val="center"/>
              <w:rPr>
                <w:rFonts w:ascii="Verdana" w:hAnsi="Verdana"/>
                <w:b/>
              </w:rPr>
            </w:pPr>
            <w:r w:rsidRPr="00B314B8">
              <w:rPr>
                <w:rFonts w:ascii="Verdana" w:hAnsi="Verdana"/>
                <w:b/>
              </w:rPr>
              <w:t>Grandi</w:t>
            </w:r>
            <w:r w:rsidRPr="00B314B8">
              <w:rPr>
                <w:rFonts w:ascii="Verdana" w:hAnsi="Verdana"/>
                <w:snapToGrid w:val="0"/>
              </w:rPr>
              <w:t xml:space="preserve"> </w:t>
            </w:r>
            <w:r w:rsidRPr="00B314B8">
              <w:rPr>
                <w:rFonts w:ascii="Verdana" w:hAnsi="Verdana"/>
                <w:snapToGrid w:val="0"/>
              </w:rPr>
              <w:sym w:font="Wingdings" w:char="F0A8"/>
            </w:r>
          </w:p>
        </w:tc>
        <w:tc>
          <w:tcPr>
            <w:tcW w:w="1275" w:type="dxa"/>
            <w:gridSpan w:val="7"/>
            <w:tcBorders>
              <w:bottom w:val="single" w:sz="4" w:space="0" w:color="auto"/>
            </w:tcBorders>
            <w:vAlign w:val="center"/>
          </w:tcPr>
          <w:p w14:paraId="7B4340B4" w14:textId="77777777" w:rsidR="00C14B0C" w:rsidRPr="00B314B8" w:rsidRDefault="00C14B0C" w:rsidP="00EB036E">
            <w:pPr>
              <w:spacing w:line="276" w:lineRule="auto"/>
              <w:jc w:val="center"/>
              <w:rPr>
                <w:rFonts w:ascii="Verdana" w:hAnsi="Verdana"/>
                <w:b/>
              </w:rPr>
            </w:pPr>
            <w:r w:rsidRPr="00B314B8">
              <w:rPr>
                <w:rFonts w:ascii="Verdana" w:hAnsi="Verdana"/>
                <w:b/>
              </w:rPr>
              <w:t>Medie</w:t>
            </w:r>
          </w:p>
          <w:p w14:paraId="5E162D27"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bottom w:val="single" w:sz="4" w:space="0" w:color="auto"/>
            </w:tcBorders>
            <w:vAlign w:val="center"/>
          </w:tcPr>
          <w:p w14:paraId="13CF2370" w14:textId="77777777" w:rsidR="00C14B0C" w:rsidRPr="00B314B8" w:rsidRDefault="00C14B0C" w:rsidP="00EB036E">
            <w:pPr>
              <w:spacing w:line="276" w:lineRule="auto"/>
              <w:jc w:val="center"/>
              <w:rPr>
                <w:rFonts w:ascii="Verdana" w:hAnsi="Verdana"/>
                <w:b/>
              </w:rPr>
            </w:pPr>
            <w:r w:rsidRPr="00B314B8">
              <w:rPr>
                <w:rFonts w:ascii="Verdana" w:hAnsi="Verdana"/>
                <w:b/>
              </w:rPr>
              <w:t>Piccole</w:t>
            </w:r>
          </w:p>
          <w:p w14:paraId="0C8F333E"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tcBorders>
              <w:bottom w:val="single" w:sz="4" w:space="0" w:color="auto"/>
            </w:tcBorders>
            <w:vAlign w:val="center"/>
          </w:tcPr>
          <w:p w14:paraId="6CAD83CC" w14:textId="77777777" w:rsidR="00C14B0C" w:rsidRPr="00B314B8" w:rsidRDefault="00C14B0C" w:rsidP="00EB036E">
            <w:pPr>
              <w:spacing w:line="276" w:lineRule="auto"/>
              <w:jc w:val="center"/>
              <w:rPr>
                <w:rFonts w:ascii="Verdana" w:hAnsi="Verdana"/>
                <w:b/>
              </w:rPr>
            </w:pPr>
            <w:r w:rsidRPr="00B314B8">
              <w:rPr>
                <w:rFonts w:ascii="Verdana" w:hAnsi="Verdana"/>
                <w:b/>
              </w:rPr>
              <w:t>Micro</w:t>
            </w:r>
          </w:p>
          <w:p w14:paraId="57A624BD" w14:textId="77777777" w:rsidR="00C14B0C" w:rsidRPr="00B314B8" w:rsidRDefault="00C14B0C" w:rsidP="00EB036E">
            <w:pPr>
              <w:spacing w:line="276" w:lineRule="auto"/>
              <w:jc w:val="center"/>
              <w:rPr>
                <w:rFonts w:ascii="Verdana" w:hAnsi="Verdana"/>
                <w:b/>
              </w:rPr>
            </w:pPr>
            <w:r w:rsidRPr="00B314B8">
              <w:rPr>
                <w:rFonts w:ascii="Verdana" w:hAnsi="Verdana"/>
                <w:snapToGrid w:val="0"/>
              </w:rPr>
              <w:sym w:font="Wingdings" w:char="F0A8"/>
            </w:r>
          </w:p>
        </w:tc>
        <w:tc>
          <w:tcPr>
            <w:tcW w:w="964" w:type="dxa"/>
            <w:vMerge w:val="restart"/>
            <w:shd w:val="clear" w:color="auto" w:fill="auto"/>
            <w:vAlign w:val="center"/>
          </w:tcPr>
          <w:p w14:paraId="1BDC5BC7" w14:textId="77777777" w:rsidR="00C14B0C" w:rsidRPr="00B314B8" w:rsidRDefault="00C14B0C" w:rsidP="00EB036E">
            <w:pPr>
              <w:spacing w:line="276" w:lineRule="auto"/>
              <w:jc w:val="center"/>
              <w:rPr>
                <w:rFonts w:ascii="Verdana" w:hAnsi="Verdana"/>
                <w:b/>
              </w:rPr>
            </w:pPr>
            <w:r w:rsidRPr="00B314B8">
              <w:rPr>
                <w:rFonts w:ascii="Verdana" w:hAnsi="Verdana"/>
                <w:b/>
              </w:rPr>
              <w:t>TG</w:t>
            </w:r>
          </w:p>
        </w:tc>
      </w:tr>
      <w:tr w:rsidR="00916D3D" w:rsidRPr="00B314B8" w14:paraId="2F457A7F" w14:textId="77777777" w:rsidTr="00916D3D">
        <w:trPr>
          <w:gridAfter w:val="1"/>
          <w:wAfter w:w="28" w:type="dxa"/>
          <w:trHeight w:val="889"/>
        </w:trPr>
        <w:tc>
          <w:tcPr>
            <w:tcW w:w="964" w:type="dxa"/>
            <w:vMerge/>
            <w:shd w:val="clear" w:color="auto" w:fill="auto"/>
            <w:vAlign w:val="center"/>
          </w:tcPr>
          <w:p w14:paraId="3D004193" w14:textId="77777777" w:rsidR="00C14B0C" w:rsidRPr="00B314B8" w:rsidRDefault="00C14B0C" w:rsidP="00EB036E">
            <w:pPr>
              <w:spacing w:line="276" w:lineRule="auto"/>
              <w:jc w:val="center"/>
              <w:rPr>
                <w:rFonts w:ascii="Verdana" w:hAnsi="Verdana"/>
              </w:rPr>
            </w:pPr>
          </w:p>
        </w:tc>
        <w:tc>
          <w:tcPr>
            <w:tcW w:w="6520" w:type="dxa"/>
            <w:gridSpan w:val="3"/>
            <w:vMerge/>
          </w:tcPr>
          <w:p w14:paraId="4DE087FB" w14:textId="77777777" w:rsidR="00C14B0C" w:rsidRPr="00B314B8" w:rsidRDefault="00C14B0C" w:rsidP="00EB036E">
            <w:pPr>
              <w:spacing w:line="276" w:lineRule="auto"/>
              <w:jc w:val="both"/>
              <w:rPr>
                <w:rFonts w:ascii="Verdana" w:hAnsi="Verdana"/>
                <w:bCs/>
              </w:rPr>
            </w:pPr>
          </w:p>
        </w:tc>
        <w:tc>
          <w:tcPr>
            <w:tcW w:w="426" w:type="dxa"/>
            <w:gridSpan w:val="2"/>
            <w:vMerge/>
            <w:tcBorders>
              <w:bottom w:val="single" w:sz="4" w:space="0" w:color="auto"/>
            </w:tcBorders>
            <w:vAlign w:val="center"/>
          </w:tcPr>
          <w:p w14:paraId="39CD9162" w14:textId="77777777" w:rsidR="00C14B0C" w:rsidRPr="00B314B8" w:rsidRDefault="00C14B0C" w:rsidP="00EB036E">
            <w:pPr>
              <w:spacing w:line="276" w:lineRule="auto"/>
              <w:jc w:val="center"/>
              <w:rPr>
                <w:rFonts w:ascii="Verdana" w:hAnsi="Verdana"/>
                <w:b/>
              </w:rPr>
            </w:pPr>
          </w:p>
        </w:tc>
        <w:tc>
          <w:tcPr>
            <w:tcW w:w="1134" w:type="dxa"/>
            <w:gridSpan w:val="6"/>
            <w:tcBorders>
              <w:bottom w:val="single" w:sz="4" w:space="0" w:color="auto"/>
            </w:tcBorders>
            <w:vAlign w:val="center"/>
          </w:tcPr>
          <w:p w14:paraId="1E4F3758" w14:textId="77777777" w:rsidR="00C14B0C" w:rsidRPr="00B314B8" w:rsidRDefault="00C14B0C" w:rsidP="00EB036E">
            <w:pPr>
              <w:spacing w:line="276" w:lineRule="auto"/>
              <w:jc w:val="center"/>
              <w:rPr>
                <w:rFonts w:ascii="Verdana" w:hAnsi="Verdana"/>
                <w:b/>
              </w:rPr>
            </w:pPr>
            <w:r w:rsidRPr="00B314B8">
              <w:rPr>
                <w:rFonts w:ascii="Verdana" w:hAnsi="Verdana"/>
                <w:b/>
              </w:rPr>
              <w:t>20</w:t>
            </w:r>
          </w:p>
        </w:tc>
        <w:tc>
          <w:tcPr>
            <w:tcW w:w="1275" w:type="dxa"/>
            <w:gridSpan w:val="7"/>
            <w:tcBorders>
              <w:bottom w:val="single" w:sz="4" w:space="0" w:color="auto"/>
            </w:tcBorders>
            <w:vAlign w:val="center"/>
          </w:tcPr>
          <w:p w14:paraId="600ADD2B" w14:textId="77777777" w:rsidR="00C14B0C" w:rsidRPr="00B314B8" w:rsidRDefault="00C14B0C" w:rsidP="00EB036E">
            <w:pPr>
              <w:spacing w:line="276" w:lineRule="auto"/>
              <w:jc w:val="center"/>
              <w:rPr>
                <w:rFonts w:ascii="Verdana" w:hAnsi="Verdana"/>
                <w:b/>
              </w:rPr>
            </w:pPr>
            <w:r w:rsidRPr="00B314B8">
              <w:rPr>
                <w:rFonts w:ascii="Verdana" w:hAnsi="Verdana"/>
                <w:b/>
              </w:rPr>
              <w:t>20</w:t>
            </w:r>
          </w:p>
        </w:tc>
        <w:tc>
          <w:tcPr>
            <w:tcW w:w="1134" w:type="dxa"/>
            <w:gridSpan w:val="6"/>
            <w:tcBorders>
              <w:bottom w:val="single" w:sz="4" w:space="0" w:color="auto"/>
            </w:tcBorders>
            <w:vAlign w:val="center"/>
          </w:tcPr>
          <w:p w14:paraId="1BD3AF49" w14:textId="77777777" w:rsidR="00C14B0C" w:rsidRPr="00B314B8" w:rsidRDefault="00C14B0C" w:rsidP="00EB036E">
            <w:pPr>
              <w:spacing w:line="276" w:lineRule="auto"/>
              <w:jc w:val="center"/>
              <w:rPr>
                <w:rFonts w:ascii="Verdana" w:hAnsi="Verdana"/>
                <w:b/>
              </w:rPr>
            </w:pPr>
            <w:r w:rsidRPr="00B314B8">
              <w:rPr>
                <w:rFonts w:ascii="Verdana" w:hAnsi="Verdana"/>
                <w:b/>
              </w:rPr>
              <w:t>30</w:t>
            </w:r>
          </w:p>
        </w:tc>
        <w:tc>
          <w:tcPr>
            <w:tcW w:w="1163" w:type="dxa"/>
            <w:gridSpan w:val="2"/>
            <w:tcBorders>
              <w:bottom w:val="single" w:sz="4" w:space="0" w:color="auto"/>
            </w:tcBorders>
            <w:vAlign w:val="center"/>
          </w:tcPr>
          <w:p w14:paraId="22F8563E" w14:textId="77777777" w:rsidR="00C14B0C" w:rsidRPr="00B314B8" w:rsidRDefault="00C14B0C" w:rsidP="00EB036E">
            <w:pPr>
              <w:spacing w:line="276" w:lineRule="auto"/>
              <w:jc w:val="center"/>
              <w:rPr>
                <w:rFonts w:ascii="Verdana" w:hAnsi="Verdana"/>
                <w:b/>
              </w:rPr>
            </w:pPr>
            <w:r w:rsidRPr="00B314B8">
              <w:rPr>
                <w:rFonts w:ascii="Verdana" w:hAnsi="Verdana"/>
                <w:b/>
              </w:rPr>
              <w:t>30</w:t>
            </w:r>
          </w:p>
        </w:tc>
        <w:tc>
          <w:tcPr>
            <w:tcW w:w="964" w:type="dxa"/>
            <w:vMerge/>
            <w:shd w:val="clear" w:color="auto" w:fill="auto"/>
            <w:vAlign w:val="center"/>
          </w:tcPr>
          <w:p w14:paraId="2C115062" w14:textId="77777777" w:rsidR="00C14B0C" w:rsidRPr="00B314B8" w:rsidRDefault="00C14B0C" w:rsidP="00EB036E">
            <w:pPr>
              <w:spacing w:line="276" w:lineRule="auto"/>
              <w:jc w:val="center"/>
              <w:rPr>
                <w:rFonts w:ascii="Verdana" w:hAnsi="Verdana"/>
                <w:b/>
              </w:rPr>
            </w:pPr>
          </w:p>
        </w:tc>
      </w:tr>
      <w:tr w:rsidR="00916D3D" w:rsidRPr="00B314B8" w14:paraId="6C4E0E41" w14:textId="77777777" w:rsidTr="00916D3D">
        <w:trPr>
          <w:gridAfter w:val="1"/>
          <w:wAfter w:w="28" w:type="dxa"/>
          <w:trHeight w:val="977"/>
        </w:trPr>
        <w:tc>
          <w:tcPr>
            <w:tcW w:w="964" w:type="dxa"/>
            <w:vMerge/>
            <w:shd w:val="clear" w:color="auto" w:fill="auto"/>
            <w:vAlign w:val="center"/>
          </w:tcPr>
          <w:p w14:paraId="17792B23" w14:textId="77777777" w:rsidR="00635414" w:rsidRPr="00B314B8" w:rsidRDefault="00635414" w:rsidP="00EB036E">
            <w:pPr>
              <w:spacing w:line="276" w:lineRule="auto"/>
              <w:jc w:val="center"/>
              <w:rPr>
                <w:rFonts w:ascii="Verdana" w:hAnsi="Verdana"/>
                <w:b/>
              </w:rPr>
            </w:pPr>
          </w:p>
        </w:tc>
        <w:tc>
          <w:tcPr>
            <w:tcW w:w="12616" w:type="dxa"/>
            <w:gridSpan w:val="27"/>
            <w:shd w:val="clear" w:color="auto" w:fill="DBE5F1" w:themeFill="accent1" w:themeFillTint="33"/>
          </w:tcPr>
          <w:p w14:paraId="1E789EC1"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146F1F11" w14:textId="3CA685AE"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realizzate nell’anno </w:t>
            </w:r>
            <w:r w:rsidR="00854682" w:rsidRPr="00B314B8">
              <w:rPr>
                <w:rFonts w:ascii="Verdana" w:hAnsi="Verdana"/>
                <w:sz w:val="20"/>
                <w:szCs w:val="20"/>
              </w:rPr>
              <w:t>2018</w:t>
            </w:r>
            <w:r w:rsidR="00423504" w:rsidRPr="00B314B8">
              <w:rPr>
                <w:rFonts w:ascii="Verdana" w:hAnsi="Verdana"/>
                <w:sz w:val="20"/>
                <w:szCs w:val="20"/>
              </w:rPr>
              <w:t>,</w:t>
            </w:r>
            <w:r w:rsidRPr="00B314B8">
              <w:rPr>
                <w:rFonts w:ascii="Verdana" w:hAnsi="Verdana"/>
                <w:sz w:val="20"/>
                <w:szCs w:val="20"/>
              </w:rPr>
              <w:t xml:space="preserve"> datata e firmata </w:t>
            </w:r>
            <w:r w:rsidR="00B35D0D" w:rsidRPr="00B314B8">
              <w:rPr>
                <w:rFonts w:ascii="Verdana" w:hAnsi="Verdana"/>
                <w:sz w:val="20"/>
                <w:szCs w:val="20"/>
              </w:rPr>
              <w:t xml:space="preserve">nel medesimo anno 2018 </w:t>
            </w:r>
            <w:r w:rsidRPr="00B314B8">
              <w:rPr>
                <w:rFonts w:ascii="Verdana" w:hAnsi="Verdana"/>
                <w:sz w:val="20"/>
                <w:szCs w:val="20"/>
              </w:rPr>
              <w:t>dal datore di lavoro</w:t>
            </w:r>
            <w:r w:rsidR="00423504" w:rsidRPr="00B314B8">
              <w:rPr>
                <w:rFonts w:ascii="Verdana" w:hAnsi="Verdana"/>
                <w:sz w:val="20"/>
                <w:szCs w:val="20"/>
              </w:rPr>
              <w:t>,</w:t>
            </w:r>
            <w:r w:rsidR="00F20C6F" w:rsidRPr="00B314B8">
              <w:rPr>
                <w:rFonts w:ascii="Verdana" w:hAnsi="Verdana"/>
                <w:sz w:val="20"/>
                <w:szCs w:val="20"/>
              </w:rPr>
              <w:t xml:space="preserve"> da cui si evincano i principi, temi fondamentali, aspetti specifici di responsabilità sociale, propri della UNI ISO 26000:2010</w:t>
            </w:r>
          </w:p>
          <w:p w14:paraId="0607978F" w14:textId="77777777" w:rsidR="00635414"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tc>
      </w:tr>
      <w:tr w:rsidR="00916D3D" w:rsidRPr="00B314B8" w14:paraId="34771ACE" w14:textId="77777777" w:rsidTr="00287C6A">
        <w:trPr>
          <w:trHeight w:val="1402"/>
        </w:trPr>
        <w:tc>
          <w:tcPr>
            <w:tcW w:w="993" w:type="dxa"/>
            <w:gridSpan w:val="2"/>
            <w:vMerge w:val="restart"/>
            <w:shd w:val="clear" w:color="auto" w:fill="auto"/>
            <w:vAlign w:val="center"/>
          </w:tcPr>
          <w:p w14:paraId="6E35A96E" w14:textId="41D0115A" w:rsidR="00D0089E" w:rsidRPr="00B314B8" w:rsidRDefault="0009074B" w:rsidP="00567565">
            <w:pPr>
              <w:spacing w:line="276" w:lineRule="auto"/>
              <w:jc w:val="center"/>
              <w:rPr>
                <w:rFonts w:ascii="Verdana" w:hAnsi="Verdana"/>
                <w:b/>
              </w:rPr>
            </w:pPr>
            <w:r w:rsidRPr="00B314B8">
              <w:rPr>
                <w:rFonts w:ascii="Verdana" w:hAnsi="Verdana"/>
              </w:rPr>
              <w:br w:type="page"/>
            </w:r>
            <w:r w:rsidR="00FD01BC" w:rsidRPr="00B314B8">
              <w:rPr>
                <w:rFonts w:ascii="Verdana" w:hAnsi="Verdana"/>
              </w:rPr>
              <w:br w:type="page"/>
            </w:r>
            <w:r w:rsidR="00065B67" w:rsidRPr="00B314B8">
              <w:rPr>
                <w:rFonts w:ascii="Verdana" w:hAnsi="Verdana"/>
                <w:b/>
              </w:rPr>
              <w:t>B-9</w:t>
            </w:r>
          </w:p>
        </w:tc>
        <w:tc>
          <w:tcPr>
            <w:tcW w:w="6378" w:type="dxa"/>
            <w:vMerge w:val="restart"/>
          </w:tcPr>
          <w:p w14:paraId="1BB1E1FD" w14:textId="77777777" w:rsidR="00065B67" w:rsidRPr="00B314B8" w:rsidRDefault="00065B67"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sostenuto e promosso un coinvolgimento delle diverse figure aziendali al fine di promuovere la tutela della salute e la sicurezza sul lavoro secondo una prospettiva di responsabilità sociale con l’attuazione congiunta delle seguenti attività:</w:t>
            </w:r>
          </w:p>
          <w:p w14:paraId="123778A9" w14:textId="77777777" w:rsidR="00065B67" w:rsidRPr="00B314B8" w:rsidRDefault="00065B67" w:rsidP="00EB036E">
            <w:pPr>
              <w:numPr>
                <w:ilvl w:val="0"/>
                <w:numId w:val="7"/>
              </w:numPr>
              <w:spacing w:line="276" w:lineRule="auto"/>
              <w:jc w:val="both"/>
              <w:rPr>
                <w:rFonts w:ascii="Verdana" w:hAnsi="Verdana"/>
              </w:rPr>
            </w:pPr>
            <w:r w:rsidRPr="00B314B8">
              <w:rPr>
                <w:rFonts w:ascii="Verdana" w:hAnsi="Verdana"/>
              </w:rPr>
              <w:t xml:space="preserve">piani di formazione ed educazione sanitaria oltre gli obblighi previsti dalla normativa vigente (concordati dal Datore di lavoro con Medico </w:t>
            </w:r>
            <w:r w:rsidRPr="00B314B8">
              <w:rPr>
                <w:rFonts w:ascii="Verdana" w:hAnsi="Verdana"/>
              </w:rPr>
              <w:lastRenderedPageBreak/>
              <w:t>Competente e RLS, o RLST o RLS di sito rispetto ad esigenze specifiche)</w:t>
            </w:r>
          </w:p>
          <w:p w14:paraId="751CA563" w14:textId="77777777" w:rsidR="00065B67" w:rsidRPr="00B314B8" w:rsidRDefault="00065B67" w:rsidP="00EB036E">
            <w:pPr>
              <w:numPr>
                <w:ilvl w:val="0"/>
                <w:numId w:val="7"/>
              </w:numPr>
              <w:spacing w:line="276" w:lineRule="auto"/>
              <w:jc w:val="both"/>
              <w:rPr>
                <w:rFonts w:ascii="Verdana" w:hAnsi="Verdana"/>
              </w:rPr>
            </w:pPr>
            <w:r w:rsidRPr="00B314B8">
              <w:rPr>
                <w:rFonts w:ascii="Verdana" w:hAnsi="Verdana"/>
              </w:rPr>
              <w:t xml:space="preserve">protocolli sanitari dedicati </w:t>
            </w:r>
          </w:p>
          <w:p w14:paraId="6701B76E" w14:textId="77777777" w:rsidR="00065B67" w:rsidRPr="00B314B8" w:rsidRDefault="00065B67" w:rsidP="00EB036E">
            <w:pPr>
              <w:numPr>
                <w:ilvl w:val="0"/>
                <w:numId w:val="7"/>
              </w:numPr>
              <w:spacing w:line="276" w:lineRule="auto"/>
              <w:jc w:val="both"/>
              <w:rPr>
                <w:rFonts w:ascii="Verdana" w:hAnsi="Verdana"/>
                <w:bCs/>
              </w:rPr>
            </w:pPr>
            <w:r w:rsidRPr="00B314B8">
              <w:rPr>
                <w:rFonts w:ascii="Verdana" w:hAnsi="Verdana"/>
              </w:rPr>
              <w:t>procedure e/o istruzioni operative per la riduzione del rischio lavorativo basate sul Rapporto Tecnico UNI/TR 11542 “Sicurezza – World Class Manufacturing e l’integrazione della sicurezza nei processi produttivi - Indirizzi applicativi”</w:t>
            </w:r>
          </w:p>
          <w:p w14:paraId="47E6E987" w14:textId="77777777" w:rsidR="00065B67" w:rsidRPr="00B314B8" w:rsidRDefault="00065B67" w:rsidP="00EB036E">
            <w:pPr>
              <w:numPr>
                <w:ilvl w:val="0"/>
                <w:numId w:val="7"/>
              </w:numPr>
              <w:spacing w:line="276" w:lineRule="auto"/>
              <w:jc w:val="both"/>
              <w:rPr>
                <w:rFonts w:ascii="Verdana" w:hAnsi="Verdana"/>
                <w:bCs/>
              </w:rPr>
            </w:pPr>
            <w:r w:rsidRPr="00B314B8">
              <w:rPr>
                <w:rFonts w:ascii="Verdana" w:hAnsi="Verdana"/>
              </w:rPr>
              <w:t>convenzioni con ASL per campagne di:</w:t>
            </w:r>
          </w:p>
          <w:p w14:paraId="0099AF79" w14:textId="77777777" w:rsidR="00065B67" w:rsidRPr="00B314B8" w:rsidRDefault="00065B67" w:rsidP="00EB036E">
            <w:pPr>
              <w:numPr>
                <w:ilvl w:val="1"/>
                <w:numId w:val="7"/>
              </w:numPr>
              <w:spacing w:line="276" w:lineRule="auto"/>
              <w:jc w:val="both"/>
              <w:rPr>
                <w:rFonts w:ascii="Verdana" w:hAnsi="Verdana"/>
                <w:bCs/>
              </w:rPr>
            </w:pPr>
            <w:r w:rsidRPr="00B314B8">
              <w:rPr>
                <w:rFonts w:ascii="Verdana" w:hAnsi="Verdana"/>
              </w:rPr>
              <w:t>prevenzione del fumo</w:t>
            </w:r>
          </w:p>
          <w:p w14:paraId="22ED56C0" w14:textId="77777777" w:rsidR="00065B67" w:rsidRPr="00B314B8" w:rsidRDefault="00065B67" w:rsidP="00EB036E">
            <w:pPr>
              <w:numPr>
                <w:ilvl w:val="1"/>
                <w:numId w:val="7"/>
              </w:numPr>
              <w:spacing w:line="276" w:lineRule="auto"/>
              <w:jc w:val="both"/>
              <w:rPr>
                <w:rFonts w:ascii="Verdana" w:hAnsi="Verdana"/>
                <w:bCs/>
              </w:rPr>
            </w:pPr>
            <w:r w:rsidRPr="00B314B8">
              <w:rPr>
                <w:rFonts w:ascii="Verdana" w:hAnsi="Verdana"/>
              </w:rPr>
              <w:t>prevenzione dall’abuso di alcool e sostanze psicotrope</w:t>
            </w:r>
          </w:p>
          <w:p w14:paraId="0625DA86" w14:textId="77777777" w:rsidR="00065B67" w:rsidRPr="00B314B8" w:rsidRDefault="00065B67" w:rsidP="00EB036E">
            <w:pPr>
              <w:numPr>
                <w:ilvl w:val="1"/>
                <w:numId w:val="7"/>
              </w:numPr>
              <w:spacing w:line="276" w:lineRule="auto"/>
              <w:jc w:val="both"/>
              <w:rPr>
                <w:rFonts w:ascii="Verdana" w:hAnsi="Verdana"/>
                <w:bCs/>
              </w:rPr>
            </w:pPr>
            <w:r w:rsidRPr="00B314B8">
              <w:rPr>
                <w:rFonts w:ascii="Verdana" w:hAnsi="Verdana"/>
              </w:rPr>
              <w:t>alimentazione corretta</w:t>
            </w:r>
          </w:p>
          <w:p w14:paraId="753CEC54" w14:textId="77777777" w:rsidR="00065B67" w:rsidRPr="00B314B8" w:rsidRDefault="00065B67" w:rsidP="00EB036E">
            <w:pPr>
              <w:numPr>
                <w:ilvl w:val="0"/>
                <w:numId w:val="7"/>
              </w:numPr>
              <w:spacing w:line="276" w:lineRule="auto"/>
              <w:jc w:val="both"/>
              <w:rPr>
                <w:rFonts w:ascii="Verdana" w:hAnsi="Verdana"/>
              </w:rPr>
            </w:pPr>
            <w:r w:rsidRPr="00B314B8">
              <w:rPr>
                <w:rFonts w:ascii="Verdana" w:hAnsi="Verdana"/>
              </w:rPr>
              <w:t>corsi di guida sicura</w:t>
            </w:r>
          </w:p>
          <w:p w14:paraId="3D434A10" w14:textId="77777777" w:rsidR="00065B67" w:rsidRPr="00B314B8" w:rsidRDefault="00065B67" w:rsidP="00EB036E">
            <w:pPr>
              <w:spacing w:line="276" w:lineRule="auto"/>
              <w:jc w:val="both"/>
              <w:rPr>
                <w:rFonts w:ascii="Verdana" w:hAnsi="Verdana"/>
                <w:bCs/>
              </w:rPr>
            </w:pPr>
            <w:r w:rsidRPr="00B314B8">
              <w:rPr>
                <w:rFonts w:ascii="Verdana" w:hAnsi="Verdana"/>
              </w:rPr>
              <w:t>Ai fini dell’attuazione dell’intervento è richiesta l’attuazione del numero minimo di interventi indicato nelle colonne a destra.</w:t>
            </w:r>
          </w:p>
        </w:tc>
        <w:tc>
          <w:tcPr>
            <w:tcW w:w="539" w:type="dxa"/>
            <w:gridSpan w:val="3"/>
            <w:vMerge w:val="restart"/>
            <w:vAlign w:val="center"/>
          </w:tcPr>
          <w:p w14:paraId="597D2D7D" w14:textId="77777777" w:rsidR="00065B67" w:rsidRPr="00B314B8" w:rsidRDefault="00065B67" w:rsidP="00EB036E">
            <w:pPr>
              <w:spacing w:line="276" w:lineRule="auto"/>
              <w:jc w:val="center"/>
              <w:rPr>
                <w:rFonts w:ascii="Verdana" w:hAnsi="Verdana"/>
                <w:b/>
              </w:rPr>
            </w:pPr>
          </w:p>
          <w:p w14:paraId="324700E8" w14:textId="77777777" w:rsidR="00065B67" w:rsidRPr="00B314B8" w:rsidRDefault="00065B67" w:rsidP="00EB036E">
            <w:pPr>
              <w:spacing w:line="276" w:lineRule="auto"/>
              <w:jc w:val="center"/>
              <w:rPr>
                <w:rFonts w:ascii="Verdana" w:hAnsi="Verdana"/>
                <w:b/>
              </w:rPr>
            </w:pPr>
          </w:p>
          <w:p w14:paraId="68FA9EB8" w14:textId="77777777" w:rsidR="00065B67" w:rsidRPr="00B314B8" w:rsidRDefault="00065B67" w:rsidP="00EB036E">
            <w:pPr>
              <w:spacing w:line="276" w:lineRule="auto"/>
              <w:jc w:val="center"/>
              <w:rPr>
                <w:rFonts w:ascii="Verdana" w:hAnsi="Verdana"/>
                <w:b/>
              </w:rPr>
            </w:pPr>
          </w:p>
          <w:p w14:paraId="71A7DBE5" w14:textId="77777777" w:rsidR="00065B67" w:rsidRPr="00B314B8" w:rsidRDefault="00065B67" w:rsidP="00EB036E">
            <w:pPr>
              <w:spacing w:line="276" w:lineRule="auto"/>
              <w:jc w:val="center"/>
              <w:rPr>
                <w:rFonts w:ascii="Verdana" w:hAnsi="Verdana"/>
                <w:b/>
              </w:rPr>
            </w:pPr>
          </w:p>
          <w:p w14:paraId="4FABE557" w14:textId="77777777" w:rsidR="00065B67" w:rsidRPr="00B314B8" w:rsidRDefault="00065B67" w:rsidP="00EB036E">
            <w:pPr>
              <w:spacing w:line="276" w:lineRule="auto"/>
              <w:jc w:val="center"/>
              <w:rPr>
                <w:rFonts w:ascii="Verdana" w:hAnsi="Verdana"/>
                <w:b/>
              </w:rPr>
            </w:pPr>
          </w:p>
          <w:p w14:paraId="108A0BE8" w14:textId="77777777" w:rsidR="00065B67" w:rsidRPr="00B314B8" w:rsidRDefault="00065B67" w:rsidP="00EB036E">
            <w:pPr>
              <w:spacing w:line="276" w:lineRule="auto"/>
              <w:jc w:val="center"/>
              <w:rPr>
                <w:rFonts w:ascii="Verdana" w:hAnsi="Verdana"/>
                <w:b/>
              </w:rPr>
            </w:pPr>
          </w:p>
          <w:p w14:paraId="1AF779D5" w14:textId="77777777" w:rsidR="00065B67" w:rsidRPr="00B314B8" w:rsidRDefault="00065B67" w:rsidP="00EB036E">
            <w:pPr>
              <w:spacing w:line="276" w:lineRule="auto"/>
              <w:jc w:val="center"/>
              <w:rPr>
                <w:rFonts w:ascii="Verdana" w:hAnsi="Verdana"/>
                <w:b/>
              </w:rPr>
            </w:pPr>
          </w:p>
          <w:p w14:paraId="23099CD9" w14:textId="77777777" w:rsidR="00065B67" w:rsidRPr="00B314B8" w:rsidRDefault="00065B67" w:rsidP="00EB036E">
            <w:pPr>
              <w:spacing w:line="276" w:lineRule="auto"/>
              <w:jc w:val="center"/>
              <w:rPr>
                <w:rFonts w:ascii="Verdana" w:hAnsi="Verdana"/>
                <w:snapToGrid w:val="0"/>
              </w:rPr>
            </w:pPr>
            <w:r w:rsidRPr="00B314B8">
              <w:rPr>
                <w:rFonts w:ascii="Verdana" w:hAnsi="Verdana"/>
                <w:snapToGrid w:val="0"/>
              </w:rPr>
              <w:sym w:font="Wingdings" w:char="F0A8"/>
            </w:r>
          </w:p>
          <w:p w14:paraId="42D2FAB6" w14:textId="77777777" w:rsidR="00065B67" w:rsidRPr="00B314B8" w:rsidRDefault="00065B67" w:rsidP="00EB036E">
            <w:pPr>
              <w:spacing w:line="276" w:lineRule="auto"/>
              <w:jc w:val="center"/>
              <w:rPr>
                <w:rFonts w:ascii="Verdana" w:hAnsi="Verdana"/>
                <w:snapToGrid w:val="0"/>
              </w:rPr>
            </w:pPr>
          </w:p>
          <w:p w14:paraId="32E8F5B4" w14:textId="77777777" w:rsidR="00065B67" w:rsidRPr="00B314B8" w:rsidRDefault="00065B67" w:rsidP="00EB036E">
            <w:pPr>
              <w:spacing w:line="276" w:lineRule="auto"/>
              <w:jc w:val="center"/>
              <w:rPr>
                <w:rFonts w:ascii="Verdana" w:hAnsi="Verdana"/>
                <w:snapToGrid w:val="0"/>
              </w:rPr>
            </w:pPr>
          </w:p>
          <w:p w14:paraId="6226ABB4" w14:textId="77777777" w:rsidR="00F736CF" w:rsidRPr="00B314B8" w:rsidRDefault="00F736CF" w:rsidP="00EB036E">
            <w:pPr>
              <w:spacing w:line="276" w:lineRule="auto"/>
              <w:jc w:val="center"/>
              <w:rPr>
                <w:rFonts w:ascii="Verdana" w:hAnsi="Verdana"/>
                <w:snapToGrid w:val="0"/>
              </w:rPr>
            </w:pPr>
          </w:p>
          <w:p w14:paraId="2E26CF36" w14:textId="77777777" w:rsidR="00065B67" w:rsidRPr="00B314B8" w:rsidRDefault="00065B67" w:rsidP="00EB036E">
            <w:pPr>
              <w:spacing w:line="276" w:lineRule="auto"/>
              <w:jc w:val="center"/>
              <w:rPr>
                <w:rFonts w:ascii="Verdana" w:hAnsi="Verdana"/>
                <w:snapToGrid w:val="0"/>
              </w:rPr>
            </w:pPr>
            <w:r w:rsidRPr="00B314B8">
              <w:rPr>
                <w:rFonts w:ascii="Verdana" w:hAnsi="Verdana"/>
                <w:snapToGrid w:val="0"/>
              </w:rPr>
              <w:lastRenderedPageBreak/>
              <w:sym w:font="Wingdings" w:char="F0A8"/>
            </w:r>
          </w:p>
          <w:p w14:paraId="21E815C6" w14:textId="77777777" w:rsidR="00065B67" w:rsidRPr="00B314B8" w:rsidRDefault="00065B67" w:rsidP="00EB036E">
            <w:pPr>
              <w:spacing w:line="276" w:lineRule="auto"/>
              <w:jc w:val="center"/>
              <w:rPr>
                <w:rFonts w:ascii="Verdana" w:hAnsi="Verdana"/>
                <w:snapToGrid w:val="0"/>
              </w:rPr>
            </w:pPr>
          </w:p>
          <w:p w14:paraId="5F980786" w14:textId="77777777" w:rsidR="00065B67" w:rsidRPr="00B314B8" w:rsidRDefault="00065B67" w:rsidP="00EB036E">
            <w:pPr>
              <w:spacing w:line="276" w:lineRule="auto"/>
              <w:jc w:val="center"/>
              <w:rPr>
                <w:rFonts w:ascii="Verdana" w:hAnsi="Verdana"/>
                <w:snapToGrid w:val="0"/>
              </w:rPr>
            </w:pPr>
          </w:p>
          <w:p w14:paraId="66657B2A" w14:textId="77777777" w:rsidR="00065B67" w:rsidRPr="00B314B8" w:rsidRDefault="00065B67" w:rsidP="00EB036E">
            <w:pPr>
              <w:spacing w:line="276" w:lineRule="auto"/>
              <w:jc w:val="center"/>
              <w:rPr>
                <w:rFonts w:ascii="Verdana" w:hAnsi="Verdana"/>
                <w:snapToGrid w:val="0"/>
              </w:rPr>
            </w:pPr>
            <w:r w:rsidRPr="00B314B8">
              <w:rPr>
                <w:rFonts w:ascii="Verdana" w:hAnsi="Verdana"/>
                <w:snapToGrid w:val="0"/>
              </w:rPr>
              <w:sym w:font="Wingdings" w:char="F0A8"/>
            </w:r>
          </w:p>
          <w:p w14:paraId="5E32F224" w14:textId="77777777" w:rsidR="00065B67" w:rsidRPr="00B314B8" w:rsidRDefault="00065B67" w:rsidP="00EB036E">
            <w:pPr>
              <w:spacing w:line="276" w:lineRule="auto"/>
              <w:jc w:val="center"/>
              <w:rPr>
                <w:rFonts w:ascii="Verdana" w:hAnsi="Verdana"/>
                <w:snapToGrid w:val="0"/>
              </w:rPr>
            </w:pPr>
          </w:p>
          <w:p w14:paraId="638040E4" w14:textId="77777777" w:rsidR="00065B67" w:rsidRPr="00B314B8" w:rsidRDefault="00065B67" w:rsidP="00EB036E">
            <w:pPr>
              <w:spacing w:line="276" w:lineRule="auto"/>
              <w:jc w:val="center"/>
              <w:rPr>
                <w:rFonts w:ascii="Verdana" w:hAnsi="Verdana"/>
                <w:snapToGrid w:val="0"/>
              </w:rPr>
            </w:pPr>
          </w:p>
          <w:p w14:paraId="4A4667A9" w14:textId="77777777" w:rsidR="00065B67" w:rsidRPr="00B314B8" w:rsidRDefault="00065B67" w:rsidP="00EB036E">
            <w:pPr>
              <w:spacing w:line="276" w:lineRule="auto"/>
              <w:jc w:val="center"/>
              <w:rPr>
                <w:rFonts w:ascii="Verdana" w:hAnsi="Verdana"/>
                <w:snapToGrid w:val="0"/>
              </w:rPr>
            </w:pPr>
          </w:p>
          <w:p w14:paraId="0A038967" w14:textId="77777777" w:rsidR="00065B67" w:rsidRPr="00B314B8" w:rsidRDefault="00065B67" w:rsidP="00EB036E">
            <w:pPr>
              <w:spacing w:line="276" w:lineRule="auto"/>
              <w:jc w:val="center"/>
              <w:rPr>
                <w:rFonts w:ascii="Verdana" w:hAnsi="Verdana"/>
                <w:snapToGrid w:val="0"/>
              </w:rPr>
            </w:pPr>
            <w:r w:rsidRPr="00B314B8">
              <w:rPr>
                <w:rFonts w:ascii="Verdana" w:hAnsi="Verdana"/>
                <w:snapToGrid w:val="0"/>
              </w:rPr>
              <w:sym w:font="Wingdings" w:char="F0A8"/>
            </w:r>
          </w:p>
          <w:p w14:paraId="44BAE113" w14:textId="77777777" w:rsidR="00065B67" w:rsidRPr="00B314B8" w:rsidRDefault="00065B67" w:rsidP="00EB036E">
            <w:pPr>
              <w:spacing w:line="276" w:lineRule="auto"/>
              <w:jc w:val="center"/>
              <w:rPr>
                <w:rFonts w:ascii="Verdana" w:hAnsi="Verdana"/>
                <w:snapToGrid w:val="0"/>
              </w:rPr>
            </w:pPr>
          </w:p>
          <w:p w14:paraId="505979A2" w14:textId="77777777" w:rsidR="00065B67" w:rsidRPr="00B314B8" w:rsidRDefault="00065B67" w:rsidP="00EB036E">
            <w:pPr>
              <w:spacing w:line="276" w:lineRule="auto"/>
              <w:jc w:val="center"/>
              <w:rPr>
                <w:rFonts w:ascii="Verdana" w:hAnsi="Verdana"/>
                <w:snapToGrid w:val="0"/>
              </w:rPr>
            </w:pPr>
          </w:p>
          <w:p w14:paraId="78385AC6" w14:textId="1F9AA47A" w:rsidR="00F736CF" w:rsidRPr="00B314B8" w:rsidRDefault="00F736CF" w:rsidP="00EB036E">
            <w:pPr>
              <w:spacing w:line="276" w:lineRule="auto"/>
              <w:jc w:val="center"/>
              <w:rPr>
                <w:rFonts w:ascii="Verdana" w:hAnsi="Verdana"/>
                <w:snapToGrid w:val="0"/>
              </w:rPr>
            </w:pPr>
          </w:p>
          <w:p w14:paraId="0AA4AD2C" w14:textId="64B58A37" w:rsidR="00287C6A" w:rsidRPr="00B314B8" w:rsidRDefault="00287C6A" w:rsidP="00EB036E">
            <w:pPr>
              <w:spacing w:line="276" w:lineRule="auto"/>
              <w:jc w:val="center"/>
              <w:rPr>
                <w:rFonts w:ascii="Verdana" w:hAnsi="Verdana"/>
                <w:snapToGrid w:val="0"/>
              </w:rPr>
            </w:pPr>
          </w:p>
          <w:p w14:paraId="2384564B" w14:textId="77777777" w:rsidR="00287C6A" w:rsidRPr="00B314B8" w:rsidRDefault="00287C6A" w:rsidP="00EB036E">
            <w:pPr>
              <w:spacing w:line="276" w:lineRule="auto"/>
              <w:jc w:val="center"/>
              <w:rPr>
                <w:rFonts w:ascii="Verdana" w:hAnsi="Verdana"/>
                <w:snapToGrid w:val="0"/>
              </w:rPr>
            </w:pPr>
          </w:p>
          <w:p w14:paraId="649D289F" w14:textId="3E491F01" w:rsidR="00065B67" w:rsidRPr="00B314B8" w:rsidRDefault="00065B67" w:rsidP="00EB036E">
            <w:pPr>
              <w:spacing w:line="276" w:lineRule="auto"/>
              <w:jc w:val="center"/>
              <w:rPr>
                <w:rFonts w:ascii="Verdana" w:hAnsi="Verdana"/>
                <w:snapToGrid w:val="0"/>
              </w:rPr>
            </w:pPr>
            <w:r w:rsidRPr="00B314B8">
              <w:rPr>
                <w:rFonts w:ascii="Verdana" w:hAnsi="Verdana"/>
                <w:snapToGrid w:val="0"/>
              </w:rPr>
              <w:sym w:font="Wingdings" w:char="F0A8"/>
            </w:r>
          </w:p>
          <w:p w14:paraId="7C2C3513" w14:textId="77777777" w:rsidR="00065B67" w:rsidRPr="00B314B8" w:rsidRDefault="00065B67" w:rsidP="00EB036E">
            <w:pPr>
              <w:spacing w:line="276" w:lineRule="auto"/>
              <w:jc w:val="center"/>
              <w:rPr>
                <w:rFonts w:ascii="Verdana" w:hAnsi="Verdana"/>
                <w:b/>
              </w:rPr>
            </w:pPr>
          </w:p>
        </w:tc>
        <w:tc>
          <w:tcPr>
            <w:tcW w:w="1134" w:type="dxa"/>
            <w:gridSpan w:val="6"/>
            <w:tcBorders>
              <w:bottom w:val="single" w:sz="4" w:space="0" w:color="auto"/>
            </w:tcBorders>
            <w:vAlign w:val="center"/>
          </w:tcPr>
          <w:p w14:paraId="46FD0786" w14:textId="77777777" w:rsidR="00065B67" w:rsidRPr="00B314B8" w:rsidRDefault="00065B67" w:rsidP="00EB036E">
            <w:pPr>
              <w:spacing w:line="276" w:lineRule="auto"/>
              <w:jc w:val="center"/>
              <w:rPr>
                <w:rFonts w:ascii="Verdana" w:hAnsi="Verdana"/>
                <w:b/>
              </w:rPr>
            </w:pPr>
            <w:r w:rsidRPr="00B314B8">
              <w:rPr>
                <w:rFonts w:ascii="Verdana" w:hAnsi="Verdana"/>
                <w:b/>
              </w:rPr>
              <w:lastRenderedPageBreak/>
              <w:t>Grandi</w:t>
            </w:r>
          </w:p>
          <w:p w14:paraId="74166FA0" w14:textId="77777777" w:rsidR="00065B67" w:rsidRPr="00B314B8" w:rsidRDefault="00065B67" w:rsidP="00EB036E">
            <w:pPr>
              <w:spacing w:line="276" w:lineRule="auto"/>
              <w:jc w:val="center"/>
              <w:rPr>
                <w:rFonts w:ascii="Verdana" w:hAnsi="Verdana"/>
                <w:b/>
              </w:rPr>
            </w:pPr>
            <w:r w:rsidRPr="00B314B8">
              <w:rPr>
                <w:rFonts w:ascii="Verdana" w:hAnsi="Verdana"/>
                <w:snapToGrid w:val="0"/>
              </w:rPr>
              <w:sym w:font="Wingdings" w:char="F0A8"/>
            </w:r>
          </w:p>
        </w:tc>
        <w:tc>
          <w:tcPr>
            <w:tcW w:w="1275" w:type="dxa"/>
            <w:gridSpan w:val="7"/>
            <w:tcBorders>
              <w:bottom w:val="single" w:sz="4" w:space="0" w:color="auto"/>
            </w:tcBorders>
            <w:vAlign w:val="center"/>
          </w:tcPr>
          <w:p w14:paraId="1BC54610" w14:textId="77777777" w:rsidR="00065B67" w:rsidRPr="00B314B8" w:rsidRDefault="00065B67" w:rsidP="00EB036E">
            <w:pPr>
              <w:spacing w:line="276" w:lineRule="auto"/>
              <w:jc w:val="center"/>
              <w:rPr>
                <w:rFonts w:ascii="Verdana" w:hAnsi="Verdana"/>
                <w:b/>
              </w:rPr>
            </w:pPr>
            <w:r w:rsidRPr="00B314B8">
              <w:rPr>
                <w:rFonts w:ascii="Verdana" w:hAnsi="Verdana"/>
                <w:b/>
              </w:rPr>
              <w:t>Medie</w:t>
            </w:r>
          </w:p>
          <w:p w14:paraId="7A1D8DE1" w14:textId="77777777" w:rsidR="00065B67" w:rsidRPr="00B314B8" w:rsidRDefault="00065B67"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bottom w:val="single" w:sz="4" w:space="0" w:color="auto"/>
            </w:tcBorders>
            <w:vAlign w:val="center"/>
          </w:tcPr>
          <w:p w14:paraId="5AD8E82C" w14:textId="77777777" w:rsidR="00065B67" w:rsidRPr="00B314B8" w:rsidRDefault="00065B67" w:rsidP="00EB036E">
            <w:pPr>
              <w:spacing w:line="276" w:lineRule="auto"/>
              <w:jc w:val="center"/>
              <w:rPr>
                <w:rFonts w:ascii="Verdana" w:hAnsi="Verdana"/>
                <w:b/>
              </w:rPr>
            </w:pPr>
            <w:r w:rsidRPr="00B314B8">
              <w:rPr>
                <w:rFonts w:ascii="Verdana" w:hAnsi="Verdana"/>
                <w:b/>
              </w:rPr>
              <w:t>Piccole</w:t>
            </w:r>
          </w:p>
          <w:p w14:paraId="4E4FCE81" w14:textId="77777777" w:rsidR="00065B67" w:rsidRPr="00B314B8" w:rsidRDefault="00065B67"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tcBorders>
              <w:bottom w:val="single" w:sz="4" w:space="0" w:color="auto"/>
            </w:tcBorders>
            <w:vAlign w:val="center"/>
          </w:tcPr>
          <w:p w14:paraId="66B201A1" w14:textId="77777777" w:rsidR="00065B67" w:rsidRPr="00B314B8" w:rsidRDefault="00065B67" w:rsidP="00EB036E">
            <w:pPr>
              <w:spacing w:line="276" w:lineRule="auto"/>
              <w:jc w:val="center"/>
              <w:rPr>
                <w:rFonts w:ascii="Verdana" w:hAnsi="Verdana"/>
                <w:b/>
              </w:rPr>
            </w:pPr>
            <w:r w:rsidRPr="00B314B8">
              <w:rPr>
                <w:rFonts w:ascii="Verdana" w:hAnsi="Verdana"/>
                <w:b/>
              </w:rPr>
              <w:t>Micro</w:t>
            </w:r>
          </w:p>
          <w:p w14:paraId="55F5645D" w14:textId="77777777" w:rsidR="00065B67" w:rsidRPr="00B314B8" w:rsidRDefault="00065B67" w:rsidP="00EB036E">
            <w:pPr>
              <w:spacing w:line="276" w:lineRule="auto"/>
              <w:jc w:val="center"/>
              <w:rPr>
                <w:rFonts w:ascii="Verdana" w:hAnsi="Verdana"/>
                <w:b/>
              </w:rPr>
            </w:pPr>
            <w:r w:rsidRPr="00B314B8">
              <w:rPr>
                <w:rFonts w:ascii="Verdana" w:hAnsi="Verdana"/>
                <w:snapToGrid w:val="0"/>
              </w:rPr>
              <w:sym w:font="Wingdings" w:char="F0A8"/>
            </w:r>
          </w:p>
        </w:tc>
        <w:tc>
          <w:tcPr>
            <w:tcW w:w="992" w:type="dxa"/>
            <w:gridSpan w:val="2"/>
            <w:vMerge w:val="restart"/>
            <w:shd w:val="clear" w:color="auto" w:fill="auto"/>
            <w:vAlign w:val="center"/>
          </w:tcPr>
          <w:p w14:paraId="42182CAF" w14:textId="77777777" w:rsidR="00065B67" w:rsidRPr="00B314B8" w:rsidRDefault="00065B67" w:rsidP="00EB036E">
            <w:pPr>
              <w:spacing w:line="276" w:lineRule="auto"/>
              <w:jc w:val="center"/>
              <w:rPr>
                <w:rFonts w:ascii="Verdana" w:hAnsi="Verdana"/>
                <w:b/>
              </w:rPr>
            </w:pPr>
            <w:r w:rsidRPr="00B314B8">
              <w:rPr>
                <w:rFonts w:ascii="Verdana" w:hAnsi="Verdana"/>
                <w:b/>
              </w:rPr>
              <w:t>TG</w:t>
            </w:r>
          </w:p>
        </w:tc>
      </w:tr>
      <w:tr w:rsidR="00916D3D" w:rsidRPr="00B314B8" w14:paraId="0F7B61F3" w14:textId="77777777" w:rsidTr="00916D3D">
        <w:trPr>
          <w:trHeight w:val="1694"/>
        </w:trPr>
        <w:tc>
          <w:tcPr>
            <w:tcW w:w="993" w:type="dxa"/>
            <w:gridSpan w:val="2"/>
            <w:vMerge/>
            <w:shd w:val="clear" w:color="auto" w:fill="auto"/>
            <w:vAlign w:val="center"/>
          </w:tcPr>
          <w:p w14:paraId="584C1385" w14:textId="77777777" w:rsidR="00065B67" w:rsidRPr="00B314B8" w:rsidRDefault="00065B67" w:rsidP="00EB036E">
            <w:pPr>
              <w:spacing w:line="276" w:lineRule="auto"/>
              <w:jc w:val="center"/>
              <w:rPr>
                <w:rFonts w:ascii="Verdana" w:hAnsi="Verdana"/>
              </w:rPr>
            </w:pPr>
          </w:p>
        </w:tc>
        <w:tc>
          <w:tcPr>
            <w:tcW w:w="6378" w:type="dxa"/>
            <w:vMerge/>
          </w:tcPr>
          <w:p w14:paraId="7995C87A" w14:textId="77777777" w:rsidR="00065B67" w:rsidRPr="00B314B8" w:rsidRDefault="00065B67" w:rsidP="00EB036E">
            <w:pPr>
              <w:spacing w:line="276" w:lineRule="auto"/>
              <w:jc w:val="both"/>
              <w:rPr>
                <w:rFonts w:ascii="Verdana" w:hAnsi="Verdana"/>
                <w:bCs/>
              </w:rPr>
            </w:pPr>
          </w:p>
        </w:tc>
        <w:tc>
          <w:tcPr>
            <w:tcW w:w="539" w:type="dxa"/>
            <w:gridSpan w:val="3"/>
            <w:vMerge/>
            <w:vAlign w:val="center"/>
          </w:tcPr>
          <w:p w14:paraId="0238F77F" w14:textId="77777777" w:rsidR="00065B67" w:rsidRPr="00B314B8" w:rsidRDefault="00065B67" w:rsidP="00EB036E">
            <w:pPr>
              <w:spacing w:line="276" w:lineRule="auto"/>
              <w:jc w:val="center"/>
              <w:rPr>
                <w:rFonts w:ascii="Verdana" w:hAnsi="Verdana"/>
                <w:b/>
              </w:rPr>
            </w:pPr>
          </w:p>
        </w:tc>
        <w:tc>
          <w:tcPr>
            <w:tcW w:w="1134" w:type="dxa"/>
            <w:gridSpan w:val="6"/>
            <w:tcBorders>
              <w:bottom w:val="single" w:sz="4" w:space="0" w:color="auto"/>
            </w:tcBorders>
            <w:vAlign w:val="center"/>
          </w:tcPr>
          <w:p w14:paraId="5E7B6A53" w14:textId="77777777" w:rsidR="00065B67" w:rsidRPr="00B314B8" w:rsidRDefault="00065B67" w:rsidP="00EB036E">
            <w:pPr>
              <w:spacing w:line="276" w:lineRule="auto"/>
              <w:jc w:val="center"/>
              <w:rPr>
                <w:rFonts w:ascii="Verdana" w:hAnsi="Verdana"/>
                <w:b/>
              </w:rPr>
            </w:pPr>
            <w:r w:rsidRPr="00B314B8">
              <w:rPr>
                <w:rFonts w:ascii="Verdana" w:hAnsi="Verdana"/>
                <w:b/>
              </w:rPr>
              <w:t>20</w:t>
            </w:r>
          </w:p>
        </w:tc>
        <w:tc>
          <w:tcPr>
            <w:tcW w:w="1275" w:type="dxa"/>
            <w:gridSpan w:val="7"/>
            <w:tcBorders>
              <w:bottom w:val="single" w:sz="4" w:space="0" w:color="auto"/>
            </w:tcBorders>
            <w:vAlign w:val="center"/>
          </w:tcPr>
          <w:p w14:paraId="3FAACBEB" w14:textId="77777777" w:rsidR="00065B67" w:rsidRPr="00B314B8" w:rsidRDefault="00065B67" w:rsidP="00EB036E">
            <w:pPr>
              <w:spacing w:line="276" w:lineRule="auto"/>
              <w:jc w:val="center"/>
              <w:rPr>
                <w:rFonts w:ascii="Verdana" w:hAnsi="Verdana"/>
                <w:b/>
              </w:rPr>
            </w:pPr>
            <w:r w:rsidRPr="00B314B8">
              <w:rPr>
                <w:rFonts w:ascii="Verdana" w:hAnsi="Verdana"/>
                <w:b/>
              </w:rPr>
              <w:t>20</w:t>
            </w:r>
          </w:p>
        </w:tc>
        <w:tc>
          <w:tcPr>
            <w:tcW w:w="1134" w:type="dxa"/>
            <w:gridSpan w:val="6"/>
            <w:tcBorders>
              <w:bottom w:val="single" w:sz="4" w:space="0" w:color="auto"/>
            </w:tcBorders>
            <w:vAlign w:val="center"/>
          </w:tcPr>
          <w:p w14:paraId="165DD815" w14:textId="77777777" w:rsidR="00065B67" w:rsidRPr="00B314B8" w:rsidRDefault="00065B67" w:rsidP="00EB036E">
            <w:pPr>
              <w:spacing w:line="276" w:lineRule="auto"/>
              <w:jc w:val="center"/>
              <w:rPr>
                <w:rFonts w:ascii="Verdana" w:hAnsi="Verdana"/>
                <w:b/>
              </w:rPr>
            </w:pPr>
            <w:r w:rsidRPr="00B314B8">
              <w:rPr>
                <w:rFonts w:ascii="Verdana" w:hAnsi="Verdana"/>
                <w:b/>
              </w:rPr>
              <w:t>30</w:t>
            </w:r>
          </w:p>
        </w:tc>
        <w:tc>
          <w:tcPr>
            <w:tcW w:w="1163" w:type="dxa"/>
            <w:gridSpan w:val="2"/>
            <w:tcBorders>
              <w:bottom w:val="single" w:sz="4" w:space="0" w:color="auto"/>
            </w:tcBorders>
            <w:vAlign w:val="center"/>
          </w:tcPr>
          <w:p w14:paraId="29374BB6" w14:textId="77777777" w:rsidR="00065B67" w:rsidRPr="00B314B8" w:rsidRDefault="00065B67" w:rsidP="00EB036E">
            <w:pPr>
              <w:spacing w:line="276" w:lineRule="auto"/>
              <w:jc w:val="center"/>
              <w:rPr>
                <w:rFonts w:ascii="Verdana" w:hAnsi="Verdana"/>
                <w:b/>
              </w:rPr>
            </w:pPr>
            <w:r w:rsidRPr="00B314B8">
              <w:rPr>
                <w:rFonts w:ascii="Verdana" w:hAnsi="Verdana"/>
                <w:b/>
              </w:rPr>
              <w:t>40</w:t>
            </w:r>
          </w:p>
        </w:tc>
        <w:tc>
          <w:tcPr>
            <w:tcW w:w="992" w:type="dxa"/>
            <w:gridSpan w:val="2"/>
            <w:vMerge/>
            <w:shd w:val="clear" w:color="auto" w:fill="auto"/>
            <w:vAlign w:val="center"/>
          </w:tcPr>
          <w:p w14:paraId="496053CB" w14:textId="77777777" w:rsidR="00065B67" w:rsidRPr="00B314B8" w:rsidRDefault="00065B67" w:rsidP="00EB036E">
            <w:pPr>
              <w:spacing w:line="276" w:lineRule="auto"/>
              <w:jc w:val="center"/>
              <w:rPr>
                <w:rFonts w:ascii="Verdana" w:hAnsi="Verdana"/>
                <w:b/>
              </w:rPr>
            </w:pPr>
          </w:p>
        </w:tc>
      </w:tr>
      <w:tr w:rsidR="00916D3D" w:rsidRPr="00B314B8" w14:paraId="22E1FE69" w14:textId="77777777" w:rsidTr="00916D3D">
        <w:trPr>
          <w:trHeight w:val="1694"/>
        </w:trPr>
        <w:tc>
          <w:tcPr>
            <w:tcW w:w="993" w:type="dxa"/>
            <w:gridSpan w:val="2"/>
            <w:vMerge/>
            <w:shd w:val="clear" w:color="auto" w:fill="auto"/>
            <w:vAlign w:val="center"/>
          </w:tcPr>
          <w:p w14:paraId="0B695A88" w14:textId="77777777" w:rsidR="00065B67" w:rsidRPr="00B314B8" w:rsidRDefault="00065B67" w:rsidP="00EB036E">
            <w:pPr>
              <w:spacing w:line="276" w:lineRule="auto"/>
              <w:jc w:val="center"/>
              <w:rPr>
                <w:rFonts w:ascii="Verdana" w:hAnsi="Verdana"/>
              </w:rPr>
            </w:pPr>
          </w:p>
        </w:tc>
        <w:tc>
          <w:tcPr>
            <w:tcW w:w="6378" w:type="dxa"/>
            <w:vMerge/>
          </w:tcPr>
          <w:p w14:paraId="63C2D02C" w14:textId="77777777" w:rsidR="00065B67" w:rsidRPr="00B314B8" w:rsidRDefault="00065B67" w:rsidP="00EB036E">
            <w:pPr>
              <w:spacing w:line="276" w:lineRule="auto"/>
              <w:jc w:val="both"/>
              <w:rPr>
                <w:rFonts w:ascii="Verdana" w:hAnsi="Verdana"/>
                <w:bCs/>
              </w:rPr>
            </w:pPr>
          </w:p>
        </w:tc>
        <w:tc>
          <w:tcPr>
            <w:tcW w:w="539" w:type="dxa"/>
            <w:gridSpan w:val="3"/>
            <w:vMerge/>
            <w:tcBorders>
              <w:bottom w:val="single" w:sz="4" w:space="0" w:color="auto"/>
            </w:tcBorders>
            <w:vAlign w:val="center"/>
          </w:tcPr>
          <w:p w14:paraId="43B90DBD" w14:textId="77777777" w:rsidR="00065B67" w:rsidRPr="00B314B8" w:rsidRDefault="00065B67" w:rsidP="00EB036E">
            <w:pPr>
              <w:spacing w:line="276" w:lineRule="auto"/>
              <w:jc w:val="center"/>
              <w:rPr>
                <w:rFonts w:ascii="Verdana" w:hAnsi="Verdana"/>
                <w:b/>
              </w:rPr>
            </w:pPr>
          </w:p>
        </w:tc>
        <w:tc>
          <w:tcPr>
            <w:tcW w:w="1134" w:type="dxa"/>
            <w:gridSpan w:val="6"/>
            <w:tcBorders>
              <w:bottom w:val="single" w:sz="4" w:space="0" w:color="auto"/>
            </w:tcBorders>
            <w:vAlign w:val="center"/>
          </w:tcPr>
          <w:p w14:paraId="2D50D8C3" w14:textId="77777777" w:rsidR="00065B67" w:rsidRPr="00B314B8" w:rsidRDefault="00065B67" w:rsidP="00EB036E">
            <w:pPr>
              <w:spacing w:line="276" w:lineRule="auto"/>
              <w:jc w:val="center"/>
              <w:rPr>
                <w:rFonts w:ascii="Verdana" w:hAnsi="Verdana"/>
                <w:b/>
              </w:rPr>
            </w:pPr>
            <w:r w:rsidRPr="00B314B8">
              <w:rPr>
                <w:rFonts w:ascii="Verdana" w:hAnsi="Verdana"/>
                <w:b/>
              </w:rPr>
              <w:t>3</w:t>
            </w:r>
          </w:p>
        </w:tc>
        <w:tc>
          <w:tcPr>
            <w:tcW w:w="1275" w:type="dxa"/>
            <w:gridSpan w:val="7"/>
            <w:tcBorders>
              <w:bottom w:val="single" w:sz="4" w:space="0" w:color="auto"/>
            </w:tcBorders>
            <w:vAlign w:val="center"/>
          </w:tcPr>
          <w:p w14:paraId="11988729" w14:textId="77777777" w:rsidR="00065B67" w:rsidRPr="00B314B8" w:rsidRDefault="00065B67" w:rsidP="00EB036E">
            <w:pPr>
              <w:spacing w:line="276" w:lineRule="auto"/>
              <w:jc w:val="center"/>
              <w:rPr>
                <w:rFonts w:ascii="Verdana" w:hAnsi="Verdana"/>
                <w:b/>
              </w:rPr>
            </w:pPr>
            <w:r w:rsidRPr="00B314B8">
              <w:rPr>
                <w:rFonts w:ascii="Verdana" w:hAnsi="Verdana"/>
                <w:b/>
              </w:rPr>
              <w:t>2</w:t>
            </w:r>
          </w:p>
        </w:tc>
        <w:tc>
          <w:tcPr>
            <w:tcW w:w="1134" w:type="dxa"/>
            <w:gridSpan w:val="6"/>
            <w:tcBorders>
              <w:bottom w:val="single" w:sz="4" w:space="0" w:color="auto"/>
            </w:tcBorders>
            <w:vAlign w:val="center"/>
          </w:tcPr>
          <w:p w14:paraId="2385ECF7" w14:textId="77777777" w:rsidR="00065B67" w:rsidRPr="00B314B8" w:rsidRDefault="00065B67" w:rsidP="00EB036E">
            <w:pPr>
              <w:spacing w:line="276" w:lineRule="auto"/>
              <w:jc w:val="center"/>
              <w:rPr>
                <w:rFonts w:ascii="Verdana" w:hAnsi="Verdana"/>
                <w:b/>
              </w:rPr>
            </w:pPr>
            <w:r w:rsidRPr="00B314B8">
              <w:rPr>
                <w:rFonts w:ascii="Verdana" w:hAnsi="Verdana"/>
                <w:b/>
              </w:rPr>
              <w:t>1</w:t>
            </w:r>
          </w:p>
        </w:tc>
        <w:tc>
          <w:tcPr>
            <w:tcW w:w="1163" w:type="dxa"/>
            <w:gridSpan w:val="2"/>
            <w:tcBorders>
              <w:bottom w:val="single" w:sz="4" w:space="0" w:color="auto"/>
            </w:tcBorders>
            <w:vAlign w:val="center"/>
          </w:tcPr>
          <w:p w14:paraId="63E074A1" w14:textId="77777777" w:rsidR="00065B67" w:rsidRPr="00B314B8" w:rsidRDefault="00065B67" w:rsidP="00EB036E">
            <w:pPr>
              <w:spacing w:line="276" w:lineRule="auto"/>
              <w:jc w:val="center"/>
              <w:rPr>
                <w:rFonts w:ascii="Verdana" w:hAnsi="Verdana"/>
                <w:b/>
              </w:rPr>
            </w:pPr>
            <w:r w:rsidRPr="00B314B8">
              <w:rPr>
                <w:rFonts w:ascii="Verdana" w:hAnsi="Verdana"/>
                <w:b/>
              </w:rPr>
              <w:t>1</w:t>
            </w:r>
          </w:p>
        </w:tc>
        <w:tc>
          <w:tcPr>
            <w:tcW w:w="992" w:type="dxa"/>
            <w:gridSpan w:val="2"/>
            <w:vMerge/>
            <w:shd w:val="clear" w:color="auto" w:fill="auto"/>
            <w:vAlign w:val="center"/>
          </w:tcPr>
          <w:p w14:paraId="34E72778" w14:textId="77777777" w:rsidR="00065B67" w:rsidRPr="00B314B8" w:rsidRDefault="00065B67" w:rsidP="00EB036E">
            <w:pPr>
              <w:spacing w:line="276" w:lineRule="auto"/>
              <w:jc w:val="center"/>
              <w:rPr>
                <w:rFonts w:ascii="Verdana" w:hAnsi="Verdana"/>
                <w:b/>
              </w:rPr>
            </w:pPr>
          </w:p>
        </w:tc>
      </w:tr>
      <w:tr w:rsidR="00916D3D" w:rsidRPr="00B314B8" w14:paraId="1AF92CEF" w14:textId="77777777" w:rsidTr="00916D3D">
        <w:trPr>
          <w:trHeight w:val="268"/>
        </w:trPr>
        <w:tc>
          <w:tcPr>
            <w:tcW w:w="993" w:type="dxa"/>
            <w:gridSpan w:val="2"/>
            <w:vMerge/>
            <w:shd w:val="clear" w:color="auto" w:fill="auto"/>
            <w:vAlign w:val="center"/>
          </w:tcPr>
          <w:p w14:paraId="52E9D77D"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6FFCABFA"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t>Note:</w:t>
            </w:r>
          </w:p>
          <w:p w14:paraId="4B5E804B" w14:textId="77777777" w:rsidR="00AC5141" w:rsidRPr="00B314B8" w:rsidRDefault="00ED3B4D" w:rsidP="00EB036E">
            <w:pPr>
              <w:pStyle w:val="Corpotesto"/>
              <w:spacing w:after="0" w:line="276" w:lineRule="auto"/>
              <w:jc w:val="both"/>
              <w:rPr>
                <w:rFonts w:ascii="Verdana" w:hAnsi="Verdana"/>
              </w:rPr>
            </w:pPr>
            <w:r w:rsidRPr="00B314B8">
              <w:rPr>
                <w:rFonts w:ascii="Verdana" w:hAnsi="Verdana"/>
              </w:rPr>
              <w:t xml:space="preserve">I </w:t>
            </w:r>
            <w:r w:rsidR="00AC5141" w:rsidRPr="00B314B8">
              <w:rPr>
                <w:rFonts w:ascii="Verdana" w:hAnsi="Verdana"/>
              </w:rPr>
              <w:t>protocoll</w:t>
            </w:r>
            <w:r w:rsidRPr="00B314B8">
              <w:rPr>
                <w:rFonts w:ascii="Verdana" w:hAnsi="Verdana"/>
              </w:rPr>
              <w:t>i</w:t>
            </w:r>
            <w:r w:rsidR="00AC5141" w:rsidRPr="00B314B8">
              <w:rPr>
                <w:rFonts w:ascii="Verdana" w:hAnsi="Verdana"/>
              </w:rPr>
              <w:t xml:space="preserve"> sanitari dedicati </w:t>
            </w:r>
            <w:r w:rsidRPr="00B314B8">
              <w:rPr>
                <w:rFonts w:ascii="Verdana" w:hAnsi="Verdana"/>
              </w:rPr>
              <w:t>devono aver</w:t>
            </w:r>
            <w:r w:rsidR="00AC5141" w:rsidRPr="00B314B8">
              <w:rPr>
                <w:rFonts w:ascii="Verdana" w:hAnsi="Verdana"/>
              </w:rPr>
              <w:t xml:space="preserve"> previsto misure, indagini o accertamenti sanitari ulteriori rispetto a quelli definiti dalla sorveglianza sanitaria</w:t>
            </w:r>
            <w:r w:rsidRPr="00B314B8">
              <w:rPr>
                <w:rFonts w:ascii="Verdana" w:hAnsi="Verdana"/>
              </w:rPr>
              <w:t>.</w:t>
            </w:r>
          </w:p>
          <w:p w14:paraId="036C9B6F" w14:textId="77777777" w:rsidR="00AC5141" w:rsidRPr="00B314B8" w:rsidRDefault="00AC5141"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893B129" w14:textId="23EEFF38"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delle misure realizzate nell’anno </w:t>
            </w:r>
            <w:r w:rsidR="00854682" w:rsidRPr="00B314B8">
              <w:rPr>
                <w:rFonts w:ascii="Verdana" w:hAnsi="Verdana"/>
                <w:sz w:val="20"/>
                <w:szCs w:val="20"/>
              </w:rPr>
              <w:t>2018</w:t>
            </w:r>
            <w:r w:rsidR="00A61E4D" w:rsidRPr="00B314B8">
              <w:rPr>
                <w:rFonts w:ascii="Verdana" w:hAnsi="Verdana"/>
                <w:sz w:val="20"/>
                <w:szCs w:val="20"/>
              </w:rPr>
              <w:t>,</w:t>
            </w:r>
            <w:r w:rsidRPr="00B314B8">
              <w:rPr>
                <w:rFonts w:ascii="Verdana" w:hAnsi="Verdana"/>
                <w:sz w:val="20"/>
                <w:szCs w:val="20"/>
              </w:rPr>
              <w:t xml:space="preserve"> datata e firmata </w:t>
            </w:r>
            <w:r w:rsidR="00B35D0D" w:rsidRPr="00B314B8">
              <w:rPr>
                <w:rFonts w:ascii="Verdana" w:hAnsi="Verdana"/>
                <w:sz w:val="20"/>
                <w:szCs w:val="20"/>
              </w:rPr>
              <w:t xml:space="preserve">nel medesimo anno 2018 </w:t>
            </w:r>
            <w:r w:rsidRPr="00B314B8">
              <w:rPr>
                <w:rFonts w:ascii="Verdana" w:hAnsi="Verdana"/>
                <w:sz w:val="20"/>
                <w:szCs w:val="20"/>
              </w:rPr>
              <w:t>congiuntamente dal datore di lavoro e dalle altre parti interessate</w:t>
            </w:r>
            <w:r w:rsidR="00F20C6F" w:rsidRPr="00B314B8">
              <w:rPr>
                <w:rFonts w:ascii="Verdana" w:hAnsi="Verdana"/>
                <w:sz w:val="20"/>
                <w:szCs w:val="20"/>
              </w:rPr>
              <w:t>, da cui si evincano i principi, temi fondamentali, aspetti specifici di responsabilità sociale, propri della UNI ISO 26000:2010</w:t>
            </w:r>
          </w:p>
          <w:p w14:paraId="550068CE" w14:textId="77777777" w:rsidR="00AC5141" w:rsidRPr="00B314B8" w:rsidRDefault="00AC514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p w14:paraId="0BC18ADE" w14:textId="26B82670" w:rsidR="00635414" w:rsidRPr="00B314B8" w:rsidRDefault="00A61E4D" w:rsidP="00A61E4D">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datato e firmato nel 2018, dei lavoratori </w:t>
            </w:r>
            <w:r w:rsidR="00AC5141" w:rsidRPr="00B314B8">
              <w:rPr>
                <w:rFonts w:ascii="Verdana" w:hAnsi="Verdana"/>
                <w:sz w:val="20"/>
                <w:szCs w:val="20"/>
              </w:rPr>
              <w:t>coinvolti nell</w:t>
            </w:r>
            <w:r w:rsidR="00ED3B4D" w:rsidRPr="00B314B8">
              <w:rPr>
                <w:rFonts w:ascii="Verdana" w:hAnsi="Verdana"/>
                <w:sz w:val="20"/>
                <w:szCs w:val="20"/>
              </w:rPr>
              <w:t>e attività selezionate</w:t>
            </w:r>
            <w:r w:rsidR="00AC5141" w:rsidRPr="00B314B8">
              <w:rPr>
                <w:rFonts w:ascii="Verdana" w:hAnsi="Verdana"/>
                <w:sz w:val="20"/>
                <w:szCs w:val="20"/>
              </w:rPr>
              <w:t xml:space="preserve"> e numero dei lavoratori coinvolti nel piano/protocollo/procedura/istruzione operativa rispetto al numero di lavoratori totali presenti</w:t>
            </w:r>
          </w:p>
        </w:tc>
      </w:tr>
      <w:tr w:rsidR="00916D3D" w:rsidRPr="00B314B8" w14:paraId="326DEEF4" w14:textId="77777777" w:rsidTr="00916D3D">
        <w:trPr>
          <w:trHeight w:val="1827"/>
        </w:trPr>
        <w:tc>
          <w:tcPr>
            <w:tcW w:w="993" w:type="dxa"/>
            <w:gridSpan w:val="2"/>
            <w:vMerge w:val="restart"/>
            <w:shd w:val="clear" w:color="auto" w:fill="auto"/>
            <w:vAlign w:val="center"/>
          </w:tcPr>
          <w:p w14:paraId="643D8ED6" w14:textId="77777777" w:rsidR="00D0089E" w:rsidRPr="00B314B8" w:rsidRDefault="00FA02F8" w:rsidP="00567565">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B-10</w:t>
            </w:r>
          </w:p>
        </w:tc>
        <w:tc>
          <w:tcPr>
            <w:tcW w:w="6378" w:type="dxa"/>
            <w:vMerge w:val="restart"/>
          </w:tcPr>
          <w:p w14:paraId="289D828F" w14:textId="77777777" w:rsidR="00FA02F8" w:rsidRPr="00B314B8" w:rsidRDefault="00FA02F8" w:rsidP="00EB036E">
            <w:pPr>
              <w:spacing w:line="276" w:lineRule="auto"/>
              <w:jc w:val="both"/>
              <w:rPr>
                <w:rFonts w:ascii="Verdana" w:hAnsi="Verdana"/>
              </w:rPr>
            </w:pPr>
            <w:r w:rsidRPr="00B314B8">
              <w:rPr>
                <w:rFonts w:ascii="Verdana" w:hAnsi="Verdana"/>
                <w:bCs/>
              </w:rPr>
              <w:t xml:space="preserve">L’azienda ha implementato o mantenuto principi, temi fondamentali, aspetti specifici di responsabilità sociale, propri della UNI ISO 26000:2010, ed ha conseguentemente </w:t>
            </w:r>
            <w:r w:rsidRPr="00B314B8">
              <w:rPr>
                <w:rFonts w:ascii="Verdana" w:hAnsi="Verdana"/>
              </w:rPr>
              <w:t>operato un continuo processo di coinvolgimento degli stakeholder (punto 2.21</w:t>
            </w:r>
            <w:r w:rsidRPr="00B314B8">
              <w:rPr>
                <w:rFonts w:ascii="Verdana" w:hAnsi="Verdana"/>
                <w:bCs/>
              </w:rPr>
              <w:t xml:space="preserve"> della UNI ISO 26000:2010</w:t>
            </w:r>
            <w:r w:rsidRPr="00B314B8">
              <w:rPr>
                <w:rFonts w:ascii="Verdana" w:hAnsi="Verdana"/>
              </w:rPr>
              <w:t>)</w:t>
            </w:r>
            <w:r w:rsidRPr="00B314B8">
              <w:rPr>
                <w:rFonts w:ascii="Verdana" w:hAnsi="Verdana"/>
                <w:vertAlign w:val="superscript"/>
              </w:rPr>
              <w:t xml:space="preserve"> </w:t>
            </w:r>
            <w:r w:rsidRPr="00B314B8">
              <w:rPr>
                <w:rFonts w:ascii="Verdana" w:hAnsi="Verdana"/>
              </w:rPr>
              <w:t>nella definizione ed attuazione di politiche interne sociali, ambientali, di sostegno alla comunità, con impatti sulla SSL, attraverso interventi relativi a:</w:t>
            </w:r>
          </w:p>
          <w:p w14:paraId="3DA6611F"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sostenibilità (acquisti sostenibili)</w:t>
            </w:r>
          </w:p>
          <w:p w14:paraId="32E8AC71"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“life cycle assessment” (approccio del ciclo di vita)</w:t>
            </w:r>
          </w:p>
          <w:p w14:paraId="232C3E26"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“carbon footprint”</w:t>
            </w:r>
          </w:p>
          <w:p w14:paraId="7358FC23"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prevenzione e gestione dei rischi ambientali</w:t>
            </w:r>
          </w:p>
          <w:p w14:paraId="37CDBDBB"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 xml:space="preserve">uso sostenibile delle risorse </w:t>
            </w:r>
          </w:p>
          <w:p w14:paraId="6AF481E0"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utilizzo di fonti di energia rinnovabili</w:t>
            </w:r>
          </w:p>
          <w:p w14:paraId="41277180" w14:textId="77777777" w:rsidR="00FA02F8" w:rsidRPr="00B314B8" w:rsidRDefault="00FA02F8" w:rsidP="00EB036E">
            <w:pPr>
              <w:numPr>
                <w:ilvl w:val="0"/>
                <w:numId w:val="8"/>
              </w:numPr>
              <w:spacing w:line="276" w:lineRule="auto"/>
              <w:jc w:val="both"/>
              <w:rPr>
                <w:rFonts w:ascii="Verdana" w:hAnsi="Verdana"/>
              </w:rPr>
            </w:pPr>
            <w:r w:rsidRPr="00B314B8">
              <w:rPr>
                <w:rFonts w:ascii="Verdana" w:hAnsi="Verdana"/>
              </w:rPr>
              <w:t>formazione continua del personale sulle tematiche ambientali</w:t>
            </w:r>
          </w:p>
          <w:p w14:paraId="213A108C" w14:textId="77777777" w:rsidR="00FA02F8" w:rsidRPr="00B314B8" w:rsidRDefault="00FA02F8" w:rsidP="00EB036E">
            <w:pPr>
              <w:numPr>
                <w:ilvl w:val="0"/>
                <w:numId w:val="8"/>
              </w:numPr>
              <w:spacing w:line="276" w:lineRule="auto"/>
              <w:rPr>
                <w:rFonts w:ascii="Verdana" w:hAnsi="Verdana"/>
              </w:rPr>
            </w:pPr>
            <w:r w:rsidRPr="00B314B8">
              <w:rPr>
                <w:rFonts w:ascii="Verdana" w:hAnsi="Verdana"/>
              </w:rPr>
              <w:t>investimenti o partecipazione attiva ad iniziative della comunità con interventi non solo finanziari ma anche di partnership, in ambiti quali: istruzione e formazione, cultura, sport</w:t>
            </w:r>
          </w:p>
          <w:p w14:paraId="4B99848E" w14:textId="77777777" w:rsidR="00FA02F8" w:rsidRPr="00B314B8" w:rsidRDefault="00FA02F8" w:rsidP="00EB036E">
            <w:pPr>
              <w:numPr>
                <w:ilvl w:val="0"/>
                <w:numId w:val="8"/>
              </w:numPr>
              <w:spacing w:line="276" w:lineRule="auto"/>
              <w:rPr>
                <w:rFonts w:ascii="Verdana" w:hAnsi="Verdana"/>
              </w:rPr>
            </w:pPr>
            <w:r w:rsidRPr="00B314B8">
              <w:rPr>
                <w:rFonts w:ascii="Verdana" w:hAnsi="Verdana"/>
              </w:rPr>
              <w:t>convenzioni con scuole/università per stage e/o borse di studio in materie di RS</w:t>
            </w:r>
          </w:p>
          <w:p w14:paraId="5B7F102E" w14:textId="77777777" w:rsidR="00FA02F8" w:rsidRPr="00B314B8" w:rsidRDefault="00FA02F8" w:rsidP="00EB036E">
            <w:pPr>
              <w:numPr>
                <w:ilvl w:val="0"/>
                <w:numId w:val="8"/>
              </w:numPr>
              <w:spacing w:line="276" w:lineRule="auto"/>
              <w:rPr>
                <w:rFonts w:ascii="Verdana" w:hAnsi="Verdana"/>
              </w:rPr>
            </w:pPr>
            <w:r w:rsidRPr="00B314B8">
              <w:rPr>
                <w:rFonts w:ascii="Verdana" w:hAnsi="Verdana"/>
              </w:rPr>
              <w:t xml:space="preserve">partnership con ASL, organizzazioni del terzo settore, cooperative sociali per campagne di </w:t>
            </w:r>
          </w:p>
          <w:p w14:paraId="349C9153" w14:textId="77777777" w:rsidR="00FA02F8" w:rsidRPr="00B314B8" w:rsidRDefault="00FA02F8" w:rsidP="00EB036E">
            <w:pPr>
              <w:numPr>
                <w:ilvl w:val="1"/>
                <w:numId w:val="8"/>
              </w:numPr>
              <w:spacing w:line="276" w:lineRule="auto"/>
              <w:jc w:val="both"/>
              <w:rPr>
                <w:rFonts w:ascii="Verdana" w:hAnsi="Verdana"/>
                <w:bCs/>
              </w:rPr>
            </w:pPr>
            <w:r w:rsidRPr="00B314B8">
              <w:rPr>
                <w:rFonts w:ascii="Verdana" w:hAnsi="Verdana"/>
              </w:rPr>
              <w:t>prevenzione del fumo</w:t>
            </w:r>
          </w:p>
          <w:p w14:paraId="757FE41B" w14:textId="77777777" w:rsidR="00FA02F8" w:rsidRPr="00B314B8" w:rsidRDefault="00FA02F8" w:rsidP="00EB036E">
            <w:pPr>
              <w:numPr>
                <w:ilvl w:val="1"/>
                <w:numId w:val="8"/>
              </w:numPr>
              <w:spacing w:line="276" w:lineRule="auto"/>
              <w:jc w:val="both"/>
              <w:rPr>
                <w:rFonts w:ascii="Verdana" w:hAnsi="Verdana"/>
                <w:bCs/>
              </w:rPr>
            </w:pPr>
            <w:r w:rsidRPr="00B314B8">
              <w:rPr>
                <w:rFonts w:ascii="Verdana" w:hAnsi="Verdana"/>
              </w:rPr>
              <w:t>prevenzione dall’abuso di alcool e sostanze psicotrope</w:t>
            </w:r>
          </w:p>
          <w:p w14:paraId="465EE089" w14:textId="77777777" w:rsidR="00FA02F8" w:rsidRPr="00B314B8" w:rsidRDefault="00FA02F8" w:rsidP="00EB036E">
            <w:pPr>
              <w:numPr>
                <w:ilvl w:val="1"/>
                <w:numId w:val="8"/>
              </w:numPr>
              <w:spacing w:line="276" w:lineRule="auto"/>
              <w:jc w:val="both"/>
              <w:rPr>
                <w:rFonts w:ascii="Verdana" w:hAnsi="Verdana"/>
                <w:bCs/>
              </w:rPr>
            </w:pPr>
            <w:r w:rsidRPr="00B314B8">
              <w:rPr>
                <w:rFonts w:ascii="Verdana" w:hAnsi="Verdana"/>
              </w:rPr>
              <w:t>alimentazione corretta</w:t>
            </w:r>
          </w:p>
        </w:tc>
        <w:tc>
          <w:tcPr>
            <w:tcW w:w="539" w:type="dxa"/>
            <w:gridSpan w:val="3"/>
            <w:vMerge w:val="restart"/>
            <w:tcBorders>
              <w:top w:val="single" w:sz="4" w:space="0" w:color="auto"/>
            </w:tcBorders>
          </w:tcPr>
          <w:p w14:paraId="40D8C402" w14:textId="77777777" w:rsidR="00FA02F8" w:rsidRPr="00B314B8" w:rsidRDefault="00FA02F8" w:rsidP="00EB036E">
            <w:pPr>
              <w:spacing w:line="276" w:lineRule="auto"/>
              <w:jc w:val="center"/>
              <w:rPr>
                <w:rFonts w:ascii="Verdana" w:hAnsi="Verdana"/>
                <w:b/>
              </w:rPr>
            </w:pPr>
          </w:p>
          <w:p w14:paraId="56E44B34" w14:textId="77777777" w:rsidR="00FA02F8" w:rsidRPr="00B314B8" w:rsidRDefault="00FA02F8" w:rsidP="00EB036E">
            <w:pPr>
              <w:spacing w:line="276" w:lineRule="auto"/>
              <w:jc w:val="center"/>
              <w:rPr>
                <w:rFonts w:ascii="Verdana" w:hAnsi="Verdana"/>
                <w:b/>
              </w:rPr>
            </w:pPr>
          </w:p>
          <w:p w14:paraId="0F25F8DD" w14:textId="77777777" w:rsidR="00FA02F8" w:rsidRPr="00B314B8" w:rsidRDefault="00FA02F8" w:rsidP="00EB036E">
            <w:pPr>
              <w:spacing w:line="276" w:lineRule="auto"/>
              <w:jc w:val="center"/>
              <w:rPr>
                <w:rFonts w:ascii="Verdana" w:hAnsi="Verdana"/>
                <w:snapToGrid w:val="0"/>
              </w:rPr>
            </w:pPr>
          </w:p>
          <w:p w14:paraId="3EC8EA23" w14:textId="77777777" w:rsidR="00FA02F8" w:rsidRPr="00B314B8" w:rsidRDefault="00FA02F8" w:rsidP="00EB036E">
            <w:pPr>
              <w:spacing w:line="276" w:lineRule="auto"/>
              <w:jc w:val="center"/>
              <w:rPr>
                <w:rFonts w:ascii="Verdana" w:hAnsi="Verdana"/>
                <w:snapToGrid w:val="0"/>
              </w:rPr>
            </w:pPr>
          </w:p>
          <w:p w14:paraId="3CCB0EDE" w14:textId="77777777" w:rsidR="00FA02F8" w:rsidRPr="00B314B8" w:rsidRDefault="00FA02F8" w:rsidP="00EB036E">
            <w:pPr>
              <w:spacing w:line="276" w:lineRule="auto"/>
              <w:jc w:val="center"/>
              <w:rPr>
                <w:rFonts w:ascii="Verdana" w:hAnsi="Verdana"/>
                <w:snapToGrid w:val="0"/>
              </w:rPr>
            </w:pPr>
          </w:p>
          <w:p w14:paraId="55061F6F" w14:textId="77777777" w:rsidR="00FA02F8" w:rsidRPr="00B314B8" w:rsidRDefault="00FA02F8" w:rsidP="00EB036E">
            <w:pPr>
              <w:spacing w:line="276" w:lineRule="auto"/>
              <w:jc w:val="center"/>
              <w:rPr>
                <w:rFonts w:ascii="Verdana" w:hAnsi="Verdana"/>
                <w:snapToGrid w:val="0"/>
              </w:rPr>
            </w:pPr>
          </w:p>
          <w:p w14:paraId="25C4EC12" w14:textId="77777777" w:rsidR="00F736CF" w:rsidRPr="00B314B8" w:rsidRDefault="00F736CF" w:rsidP="00EB036E">
            <w:pPr>
              <w:spacing w:line="276" w:lineRule="auto"/>
              <w:jc w:val="center"/>
              <w:rPr>
                <w:rFonts w:ascii="Verdana" w:hAnsi="Verdana"/>
                <w:snapToGrid w:val="0"/>
              </w:rPr>
            </w:pPr>
          </w:p>
          <w:p w14:paraId="66F0B56C" w14:textId="77777777" w:rsidR="00FA02F8" w:rsidRPr="00B314B8" w:rsidRDefault="00FA02F8" w:rsidP="00EB036E">
            <w:pPr>
              <w:spacing w:line="276" w:lineRule="auto"/>
              <w:jc w:val="center"/>
              <w:rPr>
                <w:rFonts w:ascii="Verdana" w:hAnsi="Verdana"/>
                <w:snapToGrid w:val="0"/>
              </w:rPr>
            </w:pPr>
          </w:p>
          <w:p w14:paraId="3B6CD0BE"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5890E110"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49170D10"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145CE805"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4B3DCD0D"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1CF03F45"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47B801D9"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792BBC1E" w14:textId="77777777" w:rsidR="00FA02F8" w:rsidRPr="00B314B8" w:rsidRDefault="00FA02F8" w:rsidP="00EB036E">
            <w:pPr>
              <w:spacing w:line="276" w:lineRule="auto"/>
              <w:jc w:val="center"/>
              <w:rPr>
                <w:rFonts w:ascii="Verdana" w:hAnsi="Verdana"/>
                <w:snapToGrid w:val="0"/>
              </w:rPr>
            </w:pPr>
          </w:p>
          <w:p w14:paraId="1DDCC662"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39B35E44" w14:textId="77777777" w:rsidR="00FA02F8" w:rsidRPr="00B314B8" w:rsidRDefault="00FA02F8" w:rsidP="00EB036E">
            <w:pPr>
              <w:spacing w:line="276" w:lineRule="auto"/>
              <w:jc w:val="center"/>
              <w:rPr>
                <w:rFonts w:ascii="Verdana" w:hAnsi="Verdana"/>
                <w:snapToGrid w:val="0"/>
              </w:rPr>
            </w:pPr>
          </w:p>
          <w:p w14:paraId="3134272D" w14:textId="77777777" w:rsidR="00FA02F8" w:rsidRPr="00B314B8" w:rsidRDefault="00FA02F8" w:rsidP="00EB036E">
            <w:pPr>
              <w:spacing w:line="276" w:lineRule="auto"/>
              <w:jc w:val="center"/>
              <w:rPr>
                <w:rFonts w:ascii="Verdana" w:hAnsi="Verdana"/>
                <w:snapToGrid w:val="0"/>
              </w:rPr>
            </w:pPr>
          </w:p>
          <w:p w14:paraId="38CFC656" w14:textId="77777777" w:rsidR="00ED3B4D" w:rsidRPr="00B314B8" w:rsidRDefault="00ED3B4D" w:rsidP="00EB036E">
            <w:pPr>
              <w:spacing w:line="276" w:lineRule="auto"/>
              <w:jc w:val="center"/>
              <w:rPr>
                <w:rFonts w:ascii="Verdana" w:hAnsi="Verdana"/>
                <w:snapToGrid w:val="0"/>
              </w:rPr>
            </w:pPr>
          </w:p>
          <w:p w14:paraId="15F894AE" w14:textId="77777777" w:rsidR="00FA02F8" w:rsidRPr="00B314B8" w:rsidRDefault="00FA02F8" w:rsidP="00EB036E">
            <w:pPr>
              <w:spacing w:line="276" w:lineRule="auto"/>
              <w:jc w:val="center"/>
              <w:rPr>
                <w:rFonts w:ascii="Verdana" w:hAnsi="Verdana"/>
                <w:snapToGrid w:val="0"/>
              </w:rPr>
            </w:pPr>
            <w:r w:rsidRPr="00B314B8">
              <w:rPr>
                <w:rFonts w:ascii="Verdana" w:hAnsi="Verdana"/>
                <w:snapToGrid w:val="0"/>
              </w:rPr>
              <w:sym w:font="Wingdings" w:char="F0A8"/>
            </w:r>
          </w:p>
          <w:p w14:paraId="7C6C9CF7" w14:textId="77777777" w:rsidR="00FA02F8" w:rsidRPr="00B314B8" w:rsidRDefault="00FA02F8" w:rsidP="00EB036E">
            <w:pPr>
              <w:spacing w:line="276" w:lineRule="auto"/>
              <w:jc w:val="center"/>
              <w:rPr>
                <w:rFonts w:ascii="Verdana" w:hAnsi="Verdana"/>
                <w:snapToGrid w:val="0"/>
              </w:rPr>
            </w:pPr>
          </w:p>
          <w:p w14:paraId="2DDE4E89" w14:textId="77777777" w:rsidR="00FA02F8" w:rsidRPr="00B314B8" w:rsidRDefault="00FA02F8"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top w:val="single" w:sz="4" w:space="0" w:color="auto"/>
              <w:bottom w:val="single" w:sz="4" w:space="0" w:color="auto"/>
            </w:tcBorders>
            <w:vAlign w:val="center"/>
          </w:tcPr>
          <w:p w14:paraId="4477A254" w14:textId="77777777" w:rsidR="00FA02F8" w:rsidRPr="00B314B8" w:rsidRDefault="00FA02F8" w:rsidP="00EB036E">
            <w:pPr>
              <w:spacing w:line="276" w:lineRule="auto"/>
              <w:jc w:val="center"/>
              <w:rPr>
                <w:rFonts w:ascii="Verdana" w:hAnsi="Verdana"/>
                <w:b/>
              </w:rPr>
            </w:pPr>
            <w:r w:rsidRPr="00B314B8">
              <w:rPr>
                <w:rFonts w:ascii="Verdana" w:hAnsi="Verdana"/>
                <w:b/>
              </w:rPr>
              <w:t>Grandi</w:t>
            </w:r>
            <w:r w:rsidRPr="00B314B8">
              <w:rPr>
                <w:rFonts w:ascii="Verdana" w:hAnsi="Verdana"/>
                <w:snapToGrid w:val="0"/>
              </w:rPr>
              <w:t xml:space="preserve"> </w:t>
            </w:r>
            <w:r w:rsidRPr="00B314B8">
              <w:rPr>
                <w:rFonts w:ascii="Verdana" w:hAnsi="Verdana"/>
                <w:snapToGrid w:val="0"/>
              </w:rPr>
              <w:sym w:font="Wingdings" w:char="F0A8"/>
            </w:r>
          </w:p>
        </w:tc>
        <w:tc>
          <w:tcPr>
            <w:tcW w:w="1275" w:type="dxa"/>
            <w:gridSpan w:val="7"/>
            <w:tcBorders>
              <w:top w:val="single" w:sz="4" w:space="0" w:color="auto"/>
              <w:bottom w:val="single" w:sz="4" w:space="0" w:color="auto"/>
            </w:tcBorders>
            <w:vAlign w:val="center"/>
          </w:tcPr>
          <w:p w14:paraId="3C9B5213" w14:textId="77777777" w:rsidR="00FA02F8" w:rsidRPr="00B314B8" w:rsidRDefault="00FA02F8" w:rsidP="00EB036E">
            <w:pPr>
              <w:spacing w:line="276" w:lineRule="auto"/>
              <w:jc w:val="center"/>
              <w:rPr>
                <w:rFonts w:ascii="Verdana" w:hAnsi="Verdana"/>
                <w:b/>
              </w:rPr>
            </w:pPr>
            <w:r w:rsidRPr="00B314B8">
              <w:rPr>
                <w:rFonts w:ascii="Verdana" w:hAnsi="Verdana"/>
                <w:b/>
              </w:rPr>
              <w:t>Medie</w:t>
            </w:r>
          </w:p>
          <w:p w14:paraId="2DA86969" w14:textId="77777777" w:rsidR="00FA02F8" w:rsidRPr="00B314B8" w:rsidRDefault="00FA02F8" w:rsidP="00EB036E">
            <w:pPr>
              <w:spacing w:line="276" w:lineRule="auto"/>
              <w:jc w:val="center"/>
              <w:rPr>
                <w:rFonts w:ascii="Verdana" w:hAnsi="Verdana"/>
                <w:b/>
              </w:rPr>
            </w:pPr>
            <w:r w:rsidRPr="00B314B8">
              <w:rPr>
                <w:rFonts w:ascii="Verdana" w:hAnsi="Verdana"/>
                <w:snapToGrid w:val="0"/>
              </w:rPr>
              <w:sym w:font="Wingdings" w:char="F0A8"/>
            </w:r>
          </w:p>
        </w:tc>
        <w:tc>
          <w:tcPr>
            <w:tcW w:w="1134" w:type="dxa"/>
            <w:gridSpan w:val="6"/>
            <w:tcBorders>
              <w:top w:val="single" w:sz="4" w:space="0" w:color="auto"/>
              <w:bottom w:val="single" w:sz="4" w:space="0" w:color="auto"/>
            </w:tcBorders>
            <w:vAlign w:val="center"/>
          </w:tcPr>
          <w:p w14:paraId="30E0B810" w14:textId="77777777" w:rsidR="00FA02F8" w:rsidRPr="00B314B8" w:rsidRDefault="00FA02F8" w:rsidP="00EB036E">
            <w:pPr>
              <w:spacing w:line="276" w:lineRule="auto"/>
              <w:jc w:val="center"/>
              <w:rPr>
                <w:rFonts w:ascii="Verdana" w:hAnsi="Verdana"/>
                <w:b/>
              </w:rPr>
            </w:pPr>
            <w:r w:rsidRPr="00B314B8">
              <w:rPr>
                <w:rFonts w:ascii="Verdana" w:hAnsi="Verdana"/>
                <w:b/>
              </w:rPr>
              <w:t>Piccole</w:t>
            </w:r>
          </w:p>
          <w:p w14:paraId="38020C43" w14:textId="77777777" w:rsidR="00FA02F8" w:rsidRPr="00B314B8" w:rsidRDefault="00FA02F8" w:rsidP="00EB036E">
            <w:pPr>
              <w:spacing w:line="276" w:lineRule="auto"/>
              <w:jc w:val="center"/>
              <w:rPr>
                <w:rFonts w:ascii="Verdana" w:hAnsi="Verdana"/>
                <w:b/>
              </w:rPr>
            </w:pPr>
            <w:r w:rsidRPr="00B314B8">
              <w:rPr>
                <w:rFonts w:ascii="Verdana" w:hAnsi="Verdana"/>
                <w:snapToGrid w:val="0"/>
              </w:rPr>
              <w:sym w:font="Wingdings" w:char="F0A8"/>
            </w:r>
          </w:p>
        </w:tc>
        <w:tc>
          <w:tcPr>
            <w:tcW w:w="1163" w:type="dxa"/>
            <w:gridSpan w:val="2"/>
            <w:tcBorders>
              <w:top w:val="single" w:sz="4" w:space="0" w:color="auto"/>
              <w:bottom w:val="single" w:sz="4" w:space="0" w:color="auto"/>
            </w:tcBorders>
            <w:vAlign w:val="center"/>
          </w:tcPr>
          <w:p w14:paraId="419D46FF" w14:textId="77777777" w:rsidR="00FA02F8" w:rsidRPr="00B314B8" w:rsidRDefault="00FA02F8" w:rsidP="00EB036E">
            <w:pPr>
              <w:spacing w:line="276" w:lineRule="auto"/>
              <w:jc w:val="center"/>
              <w:rPr>
                <w:rFonts w:ascii="Verdana" w:hAnsi="Verdana"/>
                <w:b/>
              </w:rPr>
            </w:pPr>
            <w:r w:rsidRPr="00B314B8">
              <w:rPr>
                <w:rFonts w:ascii="Verdana" w:hAnsi="Verdana"/>
                <w:b/>
              </w:rPr>
              <w:t>Micro</w:t>
            </w:r>
          </w:p>
          <w:p w14:paraId="49B98A9D" w14:textId="77777777" w:rsidR="00FA02F8" w:rsidRPr="00B314B8" w:rsidRDefault="00FA02F8" w:rsidP="00EB036E">
            <w:pPr>
              <w:spacing w:line="276" w:lineRule="auto"/>
              <w:jc w:val="center"/>
              <w:rPr>
                <w:rFonts w:ascii="Verdana" w:hAnsi="Verdana"/>
                <w:b/>
              </w:rPr>
            </w:pPr>
            <w:r w:rsidRPr="00B314B8">
              <w:rPr>
                <w:rFonts w:ascii="Verdana" w:hAnsi="Verdana"/>
                <w:snapToGrid w:val="0"/>
              </w:rPr>
              <w:sym w:font="Wingdings" w:char="F0A8"/>
            </w:r>
          </w:p>
        </w:tc>
        <w:tc>
          <w:tcPr>
            <w:tcW w:w="992" w:type="dxa"/>
            <w:gridSpan w:val="2"/>
            <w:vMerge w:val="restart"/>
            <w:shd w:val="clear" w:color="auto" w:fill="auto"/>
            <w:vAlign w:val="center"/>
          </w:tcPr>
          <w:p w14:paraId="6E078B0A" w14:textId="77777777" w:rsidR="00FA02F8" w:rsidRPr="00B314B8" w:rsidRDefault="00FA02F8" w:rsidP="00EB036E">
            <w:pPr>
              <w:spacing w:line="276" w:lineRule="auto"/>
              <w:jc w:val="center"/>
              <w:rPr>
                <w:rFonts w:ascii="Verdana" w:hAnsi="Verdana"/>
                <w:b/>
              </w:rPr>
            </w:pPr>
            <w:r w:rsidRPr="00B314B8">
              <w:rPr>
                <w:rFonts w:ascii="Verdana" w:hAnsi="Verdana"/>
                <w:b/>
              </w:rPr>
              <w:t>TG</w:t>
            </w:r>
          </w:p>
        </w:tc>
      </w:tr>
      <w:tr w:rsidR="00916D3D" w:rsidRPr="00B314B8" w14:paraId="19B9381D" w14:textId="77777777" w:rsidTr="00916D3D">
        <w:trPr>
          <w:trHeight w:val="2150"/>
        </w:trPr>
        <w:tc>
          <w:tcPr>
            <w:tcW w:w="993" w:type="dxa"/>
            <w:gridSpan w:val="2"/>
            <w:vMerge/>
            <w:shd w:val="clear" w:color="auto" w:fill="auto"/>
            <w:vAlign w:val="center"/>
          </w:tcPr>
          <w:p w14:paraId="3E74C4E8" w14:textId="77777777" w:rsidR="00FA02F8" w:rsidRPr="00B314B8" w:rsidRDefault="00FA02F8" w:rsidP="00EB036E">
            <w:pPr>
              <w:spacing w:line="276" w:lineRule="auto"/>
              <w:jc w:val="center"/>
              <w:rPr>
                <w:rFonts w:ascii="Verdana" w:hAnsi="Verdana"/>
              </w:rPr>
            </w:pPr>
          </w:p>
        </w:tc>
        <w:tc>
          <w:tcPr>
            <w:tcW w:w="6378" w:type="dxa"/>
            <w:vMerge/>
          </w:tcPr>
          <w:p w14:paraId="20B2CFF3" w14:textId="77777777" w:rsidR="00FA02F8" w:rsidRPr="00B314B8" w:rsidRDefault="00FA02F8" w:rsidP="00EB036E">
            <w:pPr>
              <w:spacing w:line="276" w:lineRule="auto"/>
              <w:jc w:val="both"/>
              <w:rPr>
                <w:rFonts w:ascii="Verdana" w:hAnsi="Verdana"/>
                <w:bCs/>
              </w:rPr>
            </w:pPr>
          </w:p>
        </w:tc>
        <w:tc>
          <w:tcPr>
            <w:tcW w:w="539" w:type="dxa"/>
            <w:gridSpan w:val="3"/>
            <w:vMerge/>
            <w:vAlign w:val="center"/>
          </w:tcPr>
          <w:p w14:paraId="06E064B0" w14:textId="77777777" w:rsidR="00FA02F8" w:rsidRPr="00B314B8" w:rsidRDefault="00FA02F8" w:rsidP="00EB036E">
            <w:pPr>
              <w:spacing w:line="276" w:lineRule="auto"/>
              <w:jc w:val="center"/>
              <w:rPr>
                <w:rFonts w:ascii="Verdana" w:hAnsi="Verdana"/>
                <w:b/>
              </w:rPr>
            </w:pPr>
          </w:p>
        </w:tc>
        <w:tc>
          <w:tcPr>
            <w:tcW w:w="1134" w:type="dxa"/>
            <w:gridSpan w:val="6"/>
            <w:tcBorders>
              <w:bottom w:val="single" w:sz="4" w:space="0" w:color="auto"/>
            </w:tcBorders>
            <w:vAlign w:val="center"/>
          </w:tcPr>
          <w:p w14:paraId="69836B62" w14:textId="77777777" w:rsidR="00FA02F8" w:rsidRPr="00B314B8" w:rsidRDefault="00FA02F8" w:rsidP="00EB036E">
            <w:pPr>
              <w:spacing w:line="276" w:lineRule="auto"/>
              <w:jc w:val="center"/>
              <w:rPr>
                <w:rFonts w:ascii="Verdana" w:hAnsi="Verdana"/>
                <w:b/>
              </w:rPr>
            </w:pPr>
            <w:r w:rsidRPr="00B314B8">
              <w:rPr>
                <w:rFonts w:ascii="Verdana" w:hAnsi="Verdana"/>
                <w:b/>
              </w:rPr>
              <w:t>10</w:t>
            </w:r>
          </w:p>
        </w:tc>
        <w:tc>
          <w:tcPr>
            <w:tcW w:w="1275" w:type="dxa"/>
            <w:gridSpan w:val="7"/>
            <w:tcBorders>
              <w:bottom w:val="single" w:sz="4" w:space="0" w:color="auto"/>
            </w:tcBorders>
            <w:vAlign w:val="center"/>
          </w:tcPr>
          <w:p w14:paraId="71BB7853" w14:textId="77777777" w:rsidR="00FA02F8" w:rsidRPr="00B314B8" w:rsidRDefault="00FA02F8" w:rsidP="00EB036E">
            <w:pPr>
              <w:spacing w:line="276" w:lineRule="auto"/>
              <w:jc w:val="center"/>
              <w:rPr>
                <w:rFonts w:ascii="Verdana" w:hAnsi="Verdana"/>
                <w:b/>
              </w:rPr>
            </w:pPr>
            <w:r w:rsidRPr="00B314B8">
              <w:rPr>
                <w:rFonts w:ascii="Verdana" w:hAnsi="Verdana"/>
                <w:b/>
              </w:rPr>
              <w:t>10</w:t>
            </w:r>
          </w:p>
        </w:tc>
        <w:tc>
          <w:tcPr>
            <w:tcW w:w="1134" w:type="dxa"/>
            <w:gridSpan w:val="6"/>
            <w:tcBorders>
              <w:bottom w:val="single" w:sz="4" w:space="0" w:color="auto"/>
            </w:tcBorders>
            <w:vAlign w:val="center"/>
          </w:tcPr>
          <w:p w14:paraId="4003ED4E" w14:textId="77777777" w:rsidR="00FA02F8" w:rsidRPr="00B314B8" w:rsidRDefault="00FA02F8" w:rsidP="00EB036E">
            <w:pPr>
              <w:spacing w:line="276" w:lineRule="auto"/>
              <w:jc w:val="center"/>
              <w:rPr>
                <w:rFonts w:ascii="Verdana" w:hAnsi="Verdana"/>
                <w:b/>
              </w:rPr>
            </w:pPr>
            <w:r w:rsidRPr="00B314B8">
              <w:rPr>
                <w:rFonts w:ascii="Verdana" w:hAnsi="Verdana"/>
                <w:b/>
              </w:rPr>
              <w:t>20</w:t>
            </w:r>
          </w:p>
        </w:tc>
        <w:tc>
          <w:tcPr>
            <w:tcW w:w="1163" w:type="dxa"/>
            <w:gridSpan w:val="2"/>
            <w:tcBorders>
              <w:bottom w:val="single" w:sz="4" w:space="0" w:color="auto"/>
            </w:tcBorders>
            <w:vAlign w:val="center"/>
          </w:tcPr>
          <w:p w14:paraId="71B3AB90" w14:textId="77777777" w:rsidR="00FA02F8" w:rsidRPr="00B314B8" w:rsidRDefault="00FA02F8" w:rsidP="00EB036E">
            <w:pPr>
              <w:spacing w:line="276" w:lineRule="auto"/>
              <w:jc w:val="center"/>
              <w:rPr>
                <w:rFonts w:ascii="Verdana" w:hAnsi="Verdana"/>
                <w:b/>
              </w:rPr>
            </w:pPr>
            <w:r w:rsidRPr="00B314B8">
              <w:rPr>
                <w:rFonts w:ascii="Verdana" w:hAnsi="Verdana"/>
                <w:b/>
              </w:rPr>
              <w:t>20</w:t>
            </w:r>
          </w:p>
        </w:tc>
        <w:tc>
          <w:tcPr>
            <w:tcW w:w="992" w:type="dxa"/>
            <w:gridSpan w:val="2"/>
            <w:vMerge/>
            <w:shd w:val="clear" w:color="auto" w:fill="auto"/>
            <w:vAlign w:val="center"/>
          </w:tcPr>
          <w:p w14:paraId="14C9B88A" w14:textId="77777777" w:rsidR="00FA02F8" w:rsidRPr="00B314B8" w:rsidRDefault="00FA02F8" w:rsidP="00EB036E">
            <w:pPr>
              <w:spacing w:line="276" w:lineRule="auto"/>
              <w:jc w:val="center"/>
              <w:rPr>
                <w:rFonts w:ascii="Verdana" w:hAnsi="Verdana"/>
                <w:b/>
              </w:rPr>
            </w:pPr>
          </w:p>
        </w:tc>
      </w:tr>
      <w:tr w:rsidR="00916D3D" w:rsidRPr="00B314B8" w14:paraId="5060DC7E" w14:textId="77777777" w:rsidTr="00916D3D">
        <w:trPr>
          <w:trHeight w:val="2150"/>
        </w:trPr>
        <w:tc>
          <w:tcPr>
            <w:tcW w:w="993" w:type="dxa"/>
            <w:gridSpan w:val="2"/>
            <w:vMerge/>
            <w:shd w:val="clear" w:color="auto" w:fill="auto"/>
            <w:vAlign w:val="center"/>
          </w:tcPr>
          <w:p w14:paraId="71AA69ED" w14:textId="77777777" w:rsidR="00FA02F8" w:rsidRPr="00B314B8" w:rsidRDefault="00FA02F8" w:rsidP="00EB036E">
            <w:pPr>
              <w:spacing w:line="276" w:lineRule="auto"/>
              <w:jc w:val="center"/>
              <w:rPr>
                <w:rFonts w:ascii="Verdana" w:hAnsi="Verdana"/>
              </w:rPr>
            </w:pPr>
          </w:p>
        </w:tc>
        <w:tc>
          <w:tcPr>
            <w:tcW w:w="6378" w:type="dxa"/>
            <w:vMerge/>
            <w:tcBorders>
              <w:bottom w:val="single" w:sz="4" w:space="0" w:color="auto"/>
            </w:tcBorders>
          </w:tcPr>
          <w:p w14:paraId="31AEAE8C" w14:textId="77777777" w:rsidR="00FA02F8" w:rsidRPr="00B314B8" w:rsidRDefault="00FA02F8" w:rsidP="00EB036E">
            <w:pPr>
              <w:spacing w:line="276" w:lineRule="auto"/>
              <w:jc w:val="both"/>
              <w:rPr>
                <w:rFonts w:ascii="Verdana" w:hAnsi="Verdana"/>
                <w:bCs/>
              </w:rPr>
            </w:pPr>
          </w:p>
        </w:tc>
        <w:tc>
          <w:tcPr>
            <w:tcW w:w="539" w:type="dxa"/>
            <w:gridSpan w:val="3"/>
            <w:vMerge/>
            <w:tcBorders>
              <w:bottom w:val="single" w:sz="4" w:space="0" w:color="auto"/>
            </w:tcBorders>
            <w:vAlign w:val="center"/>
          </w:tcPr>
          <w:p w14:paraId="156AF7AB" w14:textId="77777777" w:rsidR="00FA02F8" w:rsidRPr="00B314B8" w:rsidRDefault="00FA02F8" w:rsidP="00EB036E">
            <w:pPr>
              <w:spacing w:line="276" w:lineRule="auto"/>
              <w:jc w:val="center"/>
              <w:rPr>
                <w:rFonts w:ascii="Verdana" w:hAnsi="Verdana"/>
                <w:b/>
              </w:rPr>
            </w:pPr>
          </w:p>
        </w:tc>
        <w:tc>
          <w:tcPr>
            <w:tcW w:w="1134" w:type="dxa"/>
            <w:gridSpan w:val="6"/>
            <w:tcBorders>
              <w:bottom w:val="single" w:sz="4" w:space="0" w:color="auto"/>
            </w:tcBorders>
            <w:vAlign w:val="center"/>
          </w:tcPr>
          <w:p w14:paraId="43AC278C" w14:textId="77777777" w:rsidR="00FA02F8" w:rsidRPr="00B314B8" w:rsidRDefault="00FA02F8" w:rsidP="00EB036E">
            <w:pPr>
              <w:spacing w:line="276" w:lineRule="auto"/>
              <w:jc w:val="center"/>
              <w:rPr>
                <w:rFonts w:ascii="Verdana" w:hAnsi="Verdana"/>
                <w:b/>
              </w:rPr>
            </w:pPr>
            <w:r w:rsidRPr="00B314B8">
              <w:rPr>
                <w:rFonts w:ascii="Verdana" w:hAnsi="Verdana"/>
                <w:b/>
              </w:rPr>
              <w:t>3</w:t>
            </w:r>
          </w:p>
        </w:tc>
        <w:tc>
          <w:tcPr>
            <w:tcW w:w="1275" w:type="dxa"/>
            <w:gridSpan w:val="7"/>
            <w:tcBorders>
              <w:bottom w:val="single" w:sz="4" w:space="0" w:color="auto"/>
            </w:tcBorders>
            <w:vAlign w:val="center"/>
          </w:tcPr>
          <w:p w14:paraId="3E760A30" w14:textId="77777777" w:rsidR="00FA02F8" w:rsidRPr="00B314B8" w:rsidRDefault="00FA02F8" w:rsidP="00EB036E">
            <w:pPr>
              <w:spacing w:line="276" w:lineRule="auto"/>
              <w:jc w:val="center"/>
              <w:rPr>
                <w:rFonts w:ascii="Verdana" w:hAnsi="Verdana"/>
                <w:b/>
              </w:rPr>
            </w:pPr>
            <w:r w:rsidRPr="00B314B8">
              <w:rPr>
                <w:rFonts w:ascii="Verdana" w:hAnsi="Verdana"/>
                <w:b/>
              </w:rPr>
              <w:t>3</w:t>
            </w:r>
          </w:p>
        </w:tc>
        <w:tc>
          <w:tcPr>
            <w:tcW w:w="1134" w:type="dxa"/>
            <w:gridSpan w:val="6"/>
            <w:tcBorders>
              <w:bottom w:val="single" w:sz="4" w:space="0" w:color="auto"/>
            </w:tcBorders>
            <w:vAlign w:val="center"/>
          </w:tcPr>
          <w:p w14:paraId="5171B598" w14:textId="77777777" w:rsidR="00FA02F8" w:rsidRPr="00B314B8" w:rsidRDefault="00FA02F8" w:rsidP="00EB036E">
            <w:pPr>
              <w:spacing w:line="276" w:lineRule="auto"/>
              <w:jc w:val="center"/>
              <w:rPr>
                <w:rFonts w:ascii="Verdana" w:hAnsi="Verdana"/>
                <w:b/>
              </w:rPr>
            </w:pPr>
            <w:r w:rsidRPr="00B314B8">
              <w:rPr>
                <w:rFonts w:ascii="Verdana" w:hAnsi="Verdana"/>
                <w:b/>
              </w:rPr>
              <w:t>2</w:t>
            </w:r>
          </w:p>
        </w:tc>
        <w:tc>
          <w:tcPr>
            <w:tcW w:w="1163" w:type="dxa"/>
            <w:gridSpan w:val="2"/>
            <w:tcBorders>
              <w:bottom w:val="single" w:sz="4" w:space="0" w:color="auto"/>
            </w:tcBorders>
            <w:vAlign w:val="center"/>
          </w:tcPr>
          <w:p w14:paraId="1250601D" w14:textId="77777777" w:rsidR="00FA02F8" w:rsidRPr="00B314B8" w:rsidRDefault="00FA02F8" w:rsidP="00EB036E">
            <w:pPr>
              <w:spacing w:line="276" w:lineRule="auto"/>
              <w:jc w:val="center"/>
              <w:rPr>
                <w:rFonts w:ascii="Verdana" w:hAnsi="Verdana"/>
                <w:b/>
              </w:rPr>
            </w:pPr>
            <w:r w:rsidRPr="00B314B8">
              <w:rPr>
                <w:rFonts w:ascii="Verdana" w:hAnsi="Verdana"/>
                <w:b/>
              </w:rPr>
              <w:t>2</w:t>
            </w:r>
          </w:p>
        </w:tc>
        <w:tc>
          <w:tcPr>
            <w:tcW w:w="992" w:type="dxa"/>
            <w:gridSpan w:val="2"/>
            <w:vMerge/>
            <w:tcBorders>
              <w:bottom w:val="single" w:sz="4" w:space="0" w:color="auto"/>
            </w:tcBorders>
            <w:shd w:val="clear" w:color="auto" w:fill="auto"/>
            <w:vAlign w:val="center"/>
          </w:tcPr>
          <w:p w14:paraId="3083EE7C" w14:textId="77777777" w:rsidR="00FA02F8" w:rsidRPr="00B314B8" w:rsidRDefault="00FA02F8" w:rsidP="00EB036E">
            <w:pPr>
              <w:spacing w:line="276" w:lineRule="auto"/>
              <w:jc w:val="center"/>
              <w:rPr>
                <w:rFonts w:ascii="Verdana" w:hAnsi="Verdana"/>
                <w:b/>
              </w:rPr>
            </w:pPr>
          </w:p>
        </w:tc>
      </w:tr>
      <w:tr w:rsidR="00916D3D" w:rsidRPr="00B314B8" w14:paraId="21F49791" w14:textId="77777777" w:rsidTr="00916D3D">
        <w:tc>
          <w:tcPr>
            <w:tcW w:w="993" w:type="dxa"/>
            <w:gridSpan w:val="2"/>
            <w:vMerge/>
            <w:tcBorders>
              <w:bottom w:val="single" w:sz="4" w:space="0" w:color="auto"/>
            </w:tcBorders>
            <w:shd w:val="clear" w:color="auto" w:fill="auto"/>
            <w:vAlign w:val="center"/>
          </w:tcPr>
          <w:p w14:paraId="2EF7B89F" w14:textId="77777777" w:rsidR="00635414" w:rsidRPr="00B314B8" w:rsidRDefault="00635414" w:rsidP="00EB036E">
            <w:pPr>
              <w:spacing w:line="276" w:lineRule="auto"/>
              <w:jc w:val="center"/>
              <w:rPr>
                <w:rFonts w:ascii="Verdana" w:hAnsi="Verdana"/>
                <w:b/>
              </w:rPr>
            </w:pPr>
          </w:p>
        </w:tc>
        <w:tc>
          <w:tcPr>
            <w:tcW w:w="12615" w:type="dxa"/>
            <w:gridSpan w:val="27"/>
            <w:tcBorders>
              <w:bottom w:val="single" w:sz="4" w:space="0" w:color="auto"/>
            </w:tcBorders>
            <w:shd w:val="clear" w:color="auto" w:fill="DBE5F1" w:themeFill="accent1" w:themeFillTint="33"/>
          </w:tcPr>
          <w:p w14:paraId="70728659" w14:textId="77777777" w:rsidR="00273F91" w:rsidRPr="00B314B8" w:rsidRDefault="00273F91" w:rsidP="00EB036E">
            <w:pPr>
              <w:pStyle w:val="Corpotesto"/>
              <w:spacing w:after="0" w:line="276" w:lineRule="auto"/>
              <w:jc w:val="both"/>
              <w:rPr>
                <w:rFonts w:ascii="Verdana" w:hAnsi="Verdana"/>
                <w:b/>
              </w:rPr>
            </w:pPr>
            <w:r w:rsidRPr="00B314B8">
              <w:rPr>
                <w:rFonts w:ascii="Verdana" w:hAnsi="Verdana"/>
                <w:b/>
              </w:rPr>
              <w:t>Note:</w:t>
            </w:r>
          </w:p>
          <w:p w14:paraId="7498F552" w14:textId="77777777" w:rsidR="000211B4" w:rsidRPr="00B314B8" w:rsidRDefault="000211B4" w:rsidP="00EB036E">
            <w:pPr>
              <w:pStyle w:val="Corpotesto"/>
              <w:spacing w:after="0" w:line="276" w:lineRule="auto"/>
              <w:jc w:val="both"/>
              <w:rPr>
                <w:rFonts w:ascii="Verdana" w:hAnsi="Verdana"/>
              </w:rPr>
            </w:pPr>
            <w:r w:rsidRPr="00B314B8">
              <w:rPr>
                <w:rFonts w:ascii="Verdana" w:hAnsi="Verdana"/>
              </w:rPr>
              <w:t>La documentazione relativa a ciascun intervento realizzato dovrà dare evidenza dei relativi soggetti fruitori.</w:t>
            </w:r>
          </w:p>
          <w:p w14:paraId="2B0847B2" w14:textId="77777777" w:rsidR="00273F91" w:rsidRPr="00B314B8" w:rsidRDefault="00273F91" w:rsidP="00EB036E">
            <w:pPr>
              <w:pStyle w:val="Corpotesto"/>
              <w:spacing w:after="0" w:line="276" w:lineRule="auto"/>
              <w:jc w:val="both"/>
              <w:rPr>
                <w:rFonts w:ascii="Verdana" w:hAnsi="Verdana"/>
              </w:rPr>
            </w:pPr>
            <w:r w:rsidRPr="00B314B8">
              <w:rPr>
                <w:rFonts w:ascii="Verdana" w:hAnsi="Verdana"/>
              </w:rPr>
              <w:lastRenderedPageBreak/>
              <w:t xml:space="preserve">Sono riferibili al punto 4 anche gli interventi riguardanti la prevenzione dell’inquinamento, la riduzione di inquinanti, la raccolta differenziata dei rifiuti (carta, plastica, vetro, ecc.) e il recupero/riciclaggio dei rifiuti. </w:t>
            </w:r>
          </w:p>
          <w:p w14:paraId="77B349B5" w14:textId="77777777" w:rsidR="00273F91" w:rsidRPr="00B314B8" w:rsidRDefault="00273F91" w:rsidP="00EB036E">
            <w:pPr>
              <w:pStyle w:val="Corpotesto"/>
              <w:spacing w:after="0" w:line="276" w:lineRule="auto"/>
              <w:jc w:val="both"/>
              <w:rPr>
                <w:rFonts w:ascii="Verdana" w:hAnsi="Verdana"/>
              </w:rPr>
            </w:pPr>
            <w:r w:rsidRPr="00B314B8">
              <w:rPr>
                <w:rFonts w:ascii="Verdana" w:hAnsi="Verdana"/>
              </w:rPr>
              <w:t>Sono riferibili al punto 5 anche gli interventi riguardanti la riduzione dei consumi di materie prime (energia, acqua, ecc.), l’utilizzo di prodotti ad alta efficienza energetica, classificati come A+, A++, A+++ e l’utilizzo di materie prime riciclate.</w:t>
            </w:r>
          </w:p>
          <w:p w14:paraId="341FA0FC" w14:textId="77777777" w:rsidR="00273F91" w:rsidRPr="00B314B8" w:rsidRDefault="00273F91"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3C6FC3AE" w14:textId="7E06FD13" w:rsidR="00273F91" w:rsidRPr="00B314B8" w:rsidRDefault="00273F9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descrittiva </w:t>
            </w:r>
            <w:r w:rsidR="000211B4" w:rsidRPr="00B314B8">
              <w:rPr>
                <w:rFonts w:ascii="Verdana" w:hAnsi="Verdana"/>
                <w:sz w:val="20"/>
                <w:szCs w:val="20"/>
              </w:rPr>
              <w:t xml:space="preserve">degli interventi realizzati </w:t>
            </w:r>
            <w:r w:rsidRPr="00B314B8">
              <w:rPr>
                <w:rFonts w:ascii="Verdana" w:hAnsi="Verdana"/>
                <w:sz w:val="20"/>
                <w:szCs w:val="20"/>
              </w:rPr>
              <w:t xml:space="preserve">nell’anno </w:t>
            </w:r>
            <w:r w:rsidR="00854682" w:rsidRPr="00B314B8">
              <w:rPr>
                <w:rFonts w:ascii="Verdana" w:hAnsi="Verdana"/>
                <w:sz w:val="20"/>
                <w:szCs w:val="20"/>
              </w:rPr>
              <w:t>2018</w:t>
            </w:r>
            <w:r w:rsidR="00A61E4D" w:rsidRPr="00B314B8">
              <w:rPr>
                <w:rFonts w:ascii="Verdana" w:hAnsi="Verdana"/>
                <w:sz w:val="20"/>
                <w:szCs w:val="20"/>
              </w:rPr>
              <w:t>,</w:t>
            </w:r>
            <w:r w:rsidRPr="00B314B8">
              <w:rPr>
                <w:rFonts w:ascii="Verdana" w:hAnsi="Verdana"/>
                <w:sz w:val="20"/>
                <w:szCs w:val="20"/>
              </w:rPr>
              <w:t xml:space="preserve"> datata e firmata </w:t>
            </w:r>
            <w:r w:rsidR="00B35D0D" w:rsidRPr="00B314B8">
              <w:rPr>
                <w:rFonts w:ascii="Verdana" w:hAnsi="Verdana"/>
                <w:sz w:val="20"/>
                <w:szCs w:val="20"/>
              </w:rPr>
              <w:t xml:space="preserve">nel medesimo anno 2018 </w:t>
            </w:r>
            <w:r w:rsidRPr="00B314B8">
              <w:rPr>
                <w:rFonts w:ascii="Verdana" w:hAnsi="Verdana"/>
                <w:sz w:val="20"/>
                <w:szCs w:val="20"/>
              </w:rPr>
              <w:t>dal datore di lavoro</w:t>
            </w:r>
            <w:r w:rsidR="00F20C6F" w:rsidRPr="00B314B8">
              <w:rPr>
                <w:rFonts w:ascii="Verdana" w:hAnsi="Verdana"/>
                <w:sz w:val="20"/>
                <w:szCs w:val="20"/>
              </w:rPr>
              <w:t>, da cui si evincano i principi, temi fondamentali, aspetti specifici di responsabilità sociale, propri della UNI ISO 26000:2010</w:t>
            </w:r>
          </w:p>
          <w:p w14:paraId="26B2C5C6" w14:textId="77777777" w:rsidR="00273F91" w:rsidRPr="00B314B8" w:rsidRDefault="00273F9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dell’attuazione delle misure realizzate nell’anno </w:t>
            </w:r>
            <w:r w:rsidR="00854682" w:rsidRPr="00B314B8">
              <w:rPr>
                <w:rFonts w:ascii="Verdana" w:hAnsi="Verdana"/>
                <w:sz w:val="20"/>
                <w:szCs w:val="20"/>
              </w:rPr>
              <w:t>2018</w:t>
            </w:r>
          </w:p>
          <w:p w14:paraId="335A156C" w14:textId="5B918F82" w:rsidR="00635414" w:rsidRPr="00B314B8" w:rsidRDefault="00273F91" w:rsidP="00A61E4D">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Procedura</w:t>
            </w:r>
            <w:r w:rsidR="00C578FD" w:rsidRPr="00B314B8">
              <w:rPr>
                <w:rFonts w:ascii="Verdana" w:hAnsi="Verdana"/>
                <w:sz w:val="20"/>
                <w:szCs w:val="20"/>
              </w:rPr>
              <w:t xml:space="preserve"> datata e firmata </w:t>
            </w:r>
            <w:r w:rsidRPr="00B314B8">
              <w:rPr>
                <w:rFonts w:ascii="Verdana" w:hAnsi="Verdana"/>
                <w:sz w:val="20"/>
                <w:szCs w:val="20"/>
              </w:rPr>
              <w:t>per la mappatura degli stakeholder, di definizione del processo di stakeholder engagement e di evidenza del coinvolgimento degli stakeholder interessati</w:t>
            </w:r>
          </w:p>
        </w:tc>
      </w:tr>
      <w:tr w:rsidR="00131059" w:rsidRPr="00B314B8" w14:paraId="2B03E1D5" w14:textId="77777777" w:rsidTr="00916D3D">
        <w:tc>
          <w:tcPr>
            <w:tcW w:w="993" w:type="dxa"/>
            <w:gridSpan w:val="2"/>
            <w:vMerge w:val="restart"/>
            <w:shd w:val="clear" w:color="auto" w:fill="auto"/>
            <w:vAlign w:val="center"/>
          </w:tcPr>
          <w:p w14:paraId="3F676C85" w14:textId="77777777" w:rsidR="00131059" w:rsidRPr="00B314B8" w:rsidRDefault="00131059" w:rsidP="00131059">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B-11</w:t>
            </w:r>
          </w:p>
        </w:tc>
        <w:tc>
          <w:tcPr>
            <w:tcW w:w="6378" w:type="dxa"/>
            <w:tcBorders>
              <w:bottom w:val="single" w:sz="4" w:space="0" w:color="auto"/>
            </w:tcBorders>
          </w:tcPr>
          <w:p w14:paraId="66202788" w14:textId="77777777" w:rsidR="00131059" w:rsidRPr="00B314B8" w:rsidRDefault="00131059" w:rsidP="00131059">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L’azienda in attuazione dell’Accordo quadro europeo sulle molestie e la violenza sul luogo di lavoro del 26 aprile 2007 ha elaborato la relativa dichiarazione ed ha conseguentemente attuato specifiche procedure che prevedono:</w:t>
            </w:r>
          </w:p>
          <w:p w14:paraId="718FB2D0" w14:textId="77777777" w:rsidR="00131059" w:rsidRPr="00B314B8" w:rsidRDefault="00131059" w:rsidP="00131059">
            <w:pPr>
              <w:numPr>
                <w:ilvl w:val="0"/>
                <w:numId w:val="47"/>
              </w:numPr>
              <w:spacing w:line="276" w:lineRule="auto"/>
              <w:ind w:left="742"/>
              <w:jc w:val="both"/>
              <w:rPr>
                <w:rFonts w:ascii="Verdana" w:hAnsi="Verdana"/>
              </w:rPr>
            </w:pPr>
            <w:r w:rsidRPr="00B314B8">
              <w:rPr>
                <w:rFonts w:ascii="Verdana" w:hAnsi="Verdana"/>
              </w:rPr>
              <w:t>l’attuazione, nell’anno di riferimento, di progetti formativi o informativi di sensibilizzazione dei lavoratori sulle molestie e la violenza nei luoghi di lavoro</w:t>
            </w:r>
          </w:p>
          <w:p w14:paraId="53475168" w14:textId="77777777" w:rsidR="00131059" w:rsidRPr="00B314B8" w:rsidRDefault="00131059" w:rsidP="00131059">
            <w:pPr>
              <w:numPr>
                <w:ilvl w:val="0"/>
                <w:numId w:val="47"/>
              </w:numPr>
              <w:spacing w:line="276" w:lineRule="auto"/>
              <w:ind w:left="742"/>
              <w:jc w:val="both"/>
              <w:rPr>
                <w:rFonts w:ascii="Verdana" w:hAnsi="Verdana"/>
              </w:rPr>
            </w:pPr>
            <w:r w:rsidRPr="00B314B8">
              <w:rPr>
                <w:rFonts w:ascii="Verdana" w:hAnsi="Verdana"/>
              </w:rPr>
              <w:t>la gestione di ogni atto o comportamento che si configuri come molestia o violenza nei luoghi di lavoro</w:t>
            </w:r>
          </w:p>
          <w:p w14:paraId="0B05AE94" w14:textId="720AF51E" w:rsidR="00131059" w:rsidRPr="00B314B8" w:rsidRDefault="00131059" w:rsidP="00131059">
            <w:pPr>
              <w:numPr>
                <w:ilvl w:val="0"/>
                <w:numId w:val="47"/>
              </w:numPr>
              <w:spacing w:line="276" w:lineRule="auto"/>
              <w:ind w:left="742"/>
              <w:jc w:val="both"/>
              <w:rPr>
                <w:rFonts w:ascii="Verdana" w:hAnsi="Verdana"/>
              </w:rPr>
            </w:pPr>
            <w:r w:rsidRPr="00B314B8">
              <w:rPr>
                <w:rFonts w:ascii="Verdana" w:hAnsi="Verdana"/>
              </w:rPr>
              <w:t>l’assistenza, psicologica e legale a coloro che siano stati vittime di molestie o violenza nei luoghi di lavoro</w:t>
            </w:r>
          </w:p>
        </w:tc>
        <w:tc>
          <w:tcPr>
            <w:tcW w:w="5245" w:type="dxa"/>
            <w:gridSpan w:val="24"/>
            <w:tcBorders>
              <w:bottom w:val="single" w:sz="4" w:space="0" w:color="auto"/>
            </w:tcBorders>
            <w:vAlign w:val="center"/>
          </w:tcPr>
          <w:p w14:paraId="740717D7" w14:textId="77777777" w:rsidR="00131059" w:rsidRPr="00B314B8" w:rsidRDefault="00131059" w:rsidP="00131059">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992" w:type="dxa"/>
            <w:gridSpan w:val="2"/>
            <w:tcBorders>
              <w:bottom w:val="single" w:sz="4" w:space="0" w:color="auto"/>
            </w:tcBorders>
            <w:shd w:val="clear" w:color="auto" w:fill="auto"/>
            <w:vAlign w:val="center"/>
          </w:tcPr>
          <w:p w14:paraId="4F2A7629" w14:textId="77777777" w:rsidR="00131059" w:rsidRPr="00B314B8" w:rsidRDefault="00131059" w:rsidP="00131059">
            <w:pPr>
              <w:spacing w:line="276" w:lineRule="auto"/>
              <w:jc w:val="center"/>
              <w:rPr>
                <w:rFonts w:ascii="Verdana" w:hAnsi="Verdana"/>
                <w:b/>
              </w:rPr>
            </w:pPr>
            <w:r w:rsidRPr="00B314B8">
              <w:rPr>
                <w:rFonts w:ascii="Verdana" w:hAnsi="Verdana"/>
                <w:b/>
              </w:rPr>
              <w:t>TG</w:t>
            </w:r>
          </w:p>
        </w:tc>
      </w:tr>
      <w:tr w:rsidR="00131059" w:rsidRPr="00B314B8" w14:paraId="7C893B98" w14:textId="77777777" w:rsidTr="00916D3D">
        <w:tc>
          <w:tcPr>
            <w:tcW w:w="993" w:type="dxa"/>
            <w:gridSpan w:val="2"/>
            <w:vMerge/>
            <w:tcBorders>
              <w:bottom w:val="single" w:sz="4" w:space="0" w:color="auto"/>
            </w:tcBorders>
            <w:shd w:val="clear" w:color="auto" w:fill="auto"/>
            <w:vAlign w:val="center"/>
          </w:tcPr>
          <w:p w14:paraId="4EFB612D" w14:textId="77777777" w:rsidR="00131059" w:rsidRPr="00B314B8" w:rsidRDefault="00131059" w:rsidP="00131059">
            <w:pPr>
              <w:spacing w:line="276" w:lineRule="auto"/>
              <w:jc w:val="center"/>
              <w:rPr>
                <w:rFonts w:ascii="Verdana" w:hAnsi="Verdana"/>
                <w:b/>
              </w:rPr>
            </w:pPr>
          </w:p>
        </w:tc>
        <w:tc>
          <w:tcPr>
            <w:tcW w:w="12615" w:type="dxa"/>
            <w:gridSpan w:val="27"/>
            <w:tcBorders>
              <w:bottom w:val="single" w:sz="4" w:space="0" w:color="auto"/>
            </w:tcBorders>
            <w:shd w:val="clear" w:color="auto" w:fill="DBE5F1" w:themeFill="accent1" w:themeFillTint="33"/>
          </w:tcPr>
          <w:p w14:paraId="2330219E" w14:textId="77777777" w:rsidR="00131059" w:rsidRPr="00B314B8" w:rsidRDefault="00131059" w:rsidP="00131059">
            <w:pPr>
              <w:pStyle w:val="Corpotesto"/>
              <w:spacing w:after="0" w:line="276" w:lineRule="auto"/>
              <w:jc w:val="both"/>
              <w:rPr>
                <w:rFonts w:ascii="Verdana" w:hAnsi="Verdana"/>
                <w:b/>
              </w:rPr>
            </w:pPr>
            <w:r w:rsidRPr="00B314B8">
              <w:rPr>
                <w:rFonts w:ascii="Verdana" w:hAnsi="Verdana"/>
                <w:b/>
              </w:rPr>
              <w:t>Note:</w:t>
            </w:r>
          </w:p>
          <w:p w14:paraId="1043E2D7" w14:textId="77777777" w:rsidR="00F27469" w:rsidRPr="00B314B8" w:rsidRDefault="00131059" w:rsidP="00131059">
            <w:pPr>
              <w:pStyle w:val="Corpotesto"/>
              <w:spacing w:after="0" w:line="276" w:lineRule="auto"/>
              <w:jc w:val="both"/>
              <w:rPr>
                <w:rFonts w:ascii="Verdana" w:hAnsi="Verdana"/>
              </w:rPr>
            </w:pPr>
            <w:r w:rsidRPr="00B314B8">
              <w:rPr>
                <w:rFonts w:ascii="Verdana" w:hAnsi="Verdana"/>
              </w:rPr>
              <w:t>Ai fini dell’attuazione dell’intervento le procedure si devono riferire a tutti e tre i punti dell’elenco.</w:t>
            </w:r>
          </w:p>
          <w:p w14:paraId="08866752" w14:textId="748E0A68" w:rsidR="00131059" w:rsidRDefault="00F27469" w:rsidP="00131059">
            <w:pPr>
              <w:pStyle w:val="Corpotesto"/>
              <w:spacing w:after="0" w:line="276" w:lineRule="auto"/>
              <w:jc w:val="both"/>
              <w:rPr>
                <w:rFonts w:ascii="Verdana" w:hAnsi="Verdana"/>
              </w:rPr>
            </w:pPr>
            <w:r w:rsidRPr="00B314B8">
              <w:rPr>
                <w:rFonts w:ascii="Verdana" w:hAnsi="Verdana"/>
              </w:rPr>
              <w:t xml:space="preserve">L’assistenza psicologica e legale può essere fornita con risorse interne o esterne </w:t>
            </w:r>
            <w:r w:rsidR="004E009B" w:rsidRPr="004E009B">
              <w:rPr>
                <w:rFonts w:ascii="Verdana" w:hAnsi="Verdana"/>
              </w:rPr>
              <w:t>all’azienda.</w:t>
            </w:r>
          </w:p>
          <w:p w14:paraId="27365BC1" w14:textId="77777777" w:rsidR="00131059" w:rsidRPr="00B314B8" w:rsidRDefault="00131059" w:rsidP="00131059">
            <w:pPr>
              <w:pStyle w:val="Corpotesto"/>
              <w:spacing w:after="0" w:line="276" w:lineRule="auto"/>
              <w:jc w:val="both"/>
              <w:rPr>
                <w:rFonts w:ascii="Verdana" w:hAnsi="Verdana"/>
                <w:b/>
              </w:rPr>
            </w:pPr>
            <w:r w:rsidRPr="00B314B8">
              <w:rPr>
                <w:rFonts w:ascii="Verdana" w:hAnsi="Verdana"/>
                <w:b/>
              </w:rPr>
              <w:t xml:space="preserve">Documentazione ritenuta probante: </w:t>
            </w:r>
          </w:p>
          <w:p w14:paraId="6B6ABFF8" w14:textId="3DFB9982" w:rsidR="00131059" w:rsidRPr="00B314B8" w:rsidRDefault="00131059" w:rsidP="00131059">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Dichiarazione sottoscritta, datata e firmata</w:t>
            </w:r>
          </w:p>
          <w:p w14:paraId="68F8A61D" w14:textId="77777777" w:rsidR="00131059" w:rsidRPr="004E009B" w:rsidRDefault="00131059" w:rsidP="00A61E4D">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Procedure adottate datate e firmate ed evidenze della loro attuazione</w:t>
            </w:r>
            <w:r w:rsidR="000A30A3" w:rsidRPr="00B314B8">
              <w:rPr>
                <w:rFonts w:ascii="Verdana" w:hAnsi="Verdana"/>
                <w:sz w:val="20"/>
                <w:szCs w:val="20"/>
              </w:rPr>
              <w:t xml:space="preserve"> nell’anno 2018</w:t>
            </w:r>
          </w:p>
          <w:p w14:paraId="31BB611C" w14:textId="179C79C8" w:rsidR="004E009B" w:rsidRPr="00B314B8" w:rsidRDefault="004E009B" w:rsidP="004E009B">
            <w:pPr>
              <w:pStyle w:val="p8"/>
              <w:tabs>
                <w:tab w:val="clear" w:pos="400"/>
              </w:tabs>
              <w:spacing w:line="276" w:lineRule="auto"/>
              <w:ind w:left="644"/>
              <w:rPr>
                <w:rFonts w:ascii="Verdana" w:hAnsi="Verdana"/>
                <w:b/>
                <w:sz w:val="20"/>
                <w:szCs w:val="20"/>
              </w:rPr>
            </w:pPr>
            <w:bookmarkStart w:id="0" w:name="_GoBack"/>
            <w:bookmarkEnd w:id="0"/>
          </w:p>
        </w:tc>
      </w:tr>
      <w:tr w:rsidR="00916D3D" w:rsidRPr="00B314B8" w14:paraId="65870CE0" w14:textId="77777777" w:rsidTr="00916D3D">
        <w:tc>
          <w:tcPr>
            <w:tcW w:w="13608" w:type="dxa"/>
            <w:gridSpan w:val="29"/>
            <w:tcBorders>
              <w:bottom w:val="single" w:sz="4" w:space="0" w:color="auto"/>
            </w:tcBorders>
            <w:shd w:val="clear" w:color="auto" w:fill="92D050"/>
            <w:vAlign w:val="center"/>
          </w:tcPr>
          <w:p w14:paraId="37C040E9" w14:textId="77777777" w:rsidR="00AF7419" w:rsidRPr="00B314B8" w:rsidRDefault="00AF7419" w:rsidP="00EB036E">
            <w:pPr>
              <w:spacing w:line="276" w:lineRule="auto"/>
              <w:jc w:val="center"/>
              <w:rPr>
                <w:rFonts w:ascii="Verdana" w:hAnsi="Verdana"/>
              </w:rPr>
            </w:pPr>
            <w:r w:rsidRPr="00B314B8">
              <w:rPr>
                <w:rFonts w:ascii="Verdana" w:hAnsi="Verdana"/>
                <w:b/>
                <w:caps/>
                <w:snapToGrid w:val="0"/>
              </w:rPr>
              <w:lastRenderedPageBreak/>
              <w:t>C</w:t>
            </w:r>
            <w:r w:rsidRPr="00B314B8">
              <w:rPr>
                <w:rFonts w:ascii="Verdana" w:hAnsi="Verdana"/>
                <w:b/>
                <w:bCs/>
              </w:rPr>
              <w:t xml:space="preserve"> INTERVENTI TRASVERSALI</w:t>
            </w:r>
          </w:p>
        </w:tc>
      </w:tr>
      <w:tr w:rsidR="00916D3D" w:rsidRPr="00B314B8" w14:paraId="37AB7153" w14:textId="77777777" w:rsidTr="00916D3D">
        <w:trPr>
          <w:trHeight w:val="1211"/>
        </w:trPr>
        <w:tc>
          <w:tcPr>
            <w:tcW w:w="993" w:type="dxa"/>
            <w:gridSpan w:val="2"/>
            <w:vMerge w:val="restart"/>
            <w:shd w:val="clear" w:color="auto" w:fill="auto"/>
            <w:vAlign w:val="center"/>
          </w:tcPr>
          <w:p w14:paraId="0905CC3D" w14:textId="77777777" w:rsidR="00E6191B" w:rsidRPr="00B314B8" w:rsidRDefault="00AF7419" w:rsidP="00567565">
            <w:pPr>
              <w:spacing w:line="276" w:lineRule="auto"/>
              <w:jc w:val="center"/>
              <w:rPr>
                <w:rFonts w:ascii="Verdana" w:hAnsi="Verdana"/>
                <w:b/>
              </w:rPr>
            </w:pPr>
            <w:r w:rsidRPr="00B314B8">
              <w:rPr>
                <w:rFonts w:ascii="Verdana" w:hAnsi="Verdana"/>
                <w:b/>
              </w:rPr>
              <w:t>C-1</w:t>
            </w:r>
          </w:p>
        </w:tc>
        <w:tc>
          <w:tcPr>
            <w:tcW w:w="6378" w:type="dxa"/>
          </w:tcPr>
          <w:p w14:paraId="3E78F1FD" w14:textId="77777777" w:rsidR="00AF7419" w:rsidRPr="00B314B8" w:rsidRDefault="00AF7419"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L’azienda ha presentato alla Commissione Consultiva Permanente ex art. 6 del d.lgs. 81/08 e s.m.i. una nuova buona prassi per migliorare le condizioni di salute e sicurezza nel luogo di lavoro (ex art. 2 comma 1 lettera v del d.lgs. 81/08 e s.m.i.) che è stata validata nell’anno solare precedente a quello di presentazione della domanda.</w:t>
            </w:r>
          </w:p>
        </w:tc>
        <w:tc>
          <w:tcPr>
            <w:tcW w:w="5245" w:type="dxa"/>
            <w:gridSpan w:val="24"/>
            <w:vAlign w:val="center"/>
          </w:tcPr>
          <w:p w14:paraId="40E848BB" w14:textId="77777777" w:rsidR="00AF7419" w:rsidRPr="00B314B8" w:rsidRDefault="00AF7419" w:rsidP="00EB036E">
            <w:pPr>
              <w:spacing w:line="276" w:lineRule="auto"/>
              <w:jc w:val="center"/>
              <w:rPr>
                <w:rFonts w:ascii="Verdana" w:hAnsi="Verdana"/>
                <w:b/>
              </w:rPr>
            </w:pPr>
            <w:r w:rsidRPr="00B314B8">
              <w:rPr>
                <w:rFonts w:ascii="Verdana" w:hAnsi="Verdana"/>
                <w:b/>
              </w:rPr>
              <w:t>50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shd w:val="clear" w:color="auto" w:fill="auto"/>
            <w:vAlign w:val="center"/>
          </w:tcPr>
          <w:p w14:paraId="2A3B1543" w14:textId="77777777" w:rsidR="00AF7419" w:rsidRPr="00B314B8" w:rsidRDefault="00AF7419" w:rsidP="00EB036E">
            <w:pPr>
              <w:spacing w:line="276" w:lineRule="auto"/>
              <w:jc w:val="center"/>
              <w:rPr>
                <w:rFonts w:ascii="Verdana" w:hAnsi="Verdana"/>
                <w:b/>
              </w:rPr>
            </w:pPr>
            <w:r w:rsidRPr="00B314B8">
              <w:rPr>
                <w:rFonts w:ascii="Verdana" w:hAnsi="Verdana"/>
                <w:b/>
              </w:rPr>
              <w:t>T</w:t>
            </w:r>
          </w:p>
        </w:tc>
      </w:tr>
      <w:tr w:rsidR="00916D3D" w:rsidRPr="00B314B8" w14:paraId="56B51655" w14:textId="77777777" w:rsidTr="00916D3D">
        <w:trPr>
          <w:trHeight w:val="410"/>
        </w:trPr>
        <w:tc>
          <w:tcPr>
            <w:tcW w:w="993" w:type="dxa"/>
            <w:gridSpan w:val="2"/>
            <w:vMerge/>
            <w:shd w:val="clear" w:color="auto" w:fill="auto"/>
            <w:vAlign w:val="center"/>
          </w:tcPr>
          <w:p w14:paraId="472749A7" w14:textId="77777777" w:rsidR="00AF7419" w:rsidRPr="00B314B8" w:rsidRDefault="00AF7419" w:rsidP="00EB036E">
            <w:pPr>
              <w:spacing w:line="276" w:lineRule="auto"/>
              <w:jc w:val="center"/>
              <w:rPr>
                <w:rFonts w:ascii="Verdana" w:hAnsi="Verdana"/>
                <w:b/>
              </w:rPr>
            </w:pPr>
          </w:p>
        </w:tc>
        <w:tc>
          <w:tcPr>
            <w:tcW w:w="12615" w:type="dxa"/>
            <w:gridSpan w:val="27"/>
            <w:shd w:val="clear" w:color="auto" w:fill="DBE5F1" w:themeFill="accent1" w:themeFillTint="33"/>
          </w:tcPr>
          <w:p w14:paraId="494176F7"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6F7DBFC3" w14:textId="77777777" w:rsidR="000D3560" w:rsidRPr="00B314B8" w:rsidRDefault="00411C49" w:rsidP="00EB036E">
            <w:pPr>
              <w:spacing w:line="276" w:lineRule="auto"/>
              <w:jc w:val="both"/>
              <w:rPr>
                <w:rFonts w:ascii="Verdana" w:hAnsi="Verdana"/>
              </w:rPr>
            </w:pPr>
            <w:r w:rsidRPr="00B314B8">
              <w:rPr>
                <w:rFonts w:ascii="Verdana" w:hAnsi="Verdana"/>
              </w:rPr>
              <w:t>Le</w:t>
            </w:r>
            <w:r w:rsidR="00AF7419" w:rsidRPr="00B314B8">
              <w:rPr>
                <w:rFonts w:ascii="Verdana" w:hAnsi="Verdana"/>
              </w:rPr>
              <w:t xml:space="preserve"> buon</w:t>
            </w:r>
            <w:r w:rsidRPr="00B314B8">
              <w:rPr>
                <w:rFonts w:ascii="Verdana" w:hAnsi="Verdana"/>
              </w:rPr>
              <w:t>e</w:t>
            </w:r>
            <w:r w:rsidR="00AF7419" w:rsidRPr="00B314B8">
              <w:rPr>
                <w:rFonts w:ascii="Verdana" w:hAnsi="Verdana"/>
              </w:rPr>
              <w:t xml:space="preserve"> prass</w:t>
            </w:r>
            <w:r w:rsidRPr="00B314B8">
              <w:rPr>
                <w:rFonts w:ascii="Verdana" w:hAnsi="Verdana"/>
              </w:rPr>
              <w:t>i</w:t>
            </w:r>
            <w:r w:rsidR="00AF7419" w:rsidRPr="00B314B8">
              <w:rPr>
                <w:rFonts w:ascii="Verdana" w:hAnsi="Verdana"/>
              </w:rPr>
              <w:t xml:space="preserve"> validat</w:t>
            </w:r>
            <w:r w:rsidRPr="00B314B8">
              <w:rPr>
                <w:rFonts w:ascii="Verdana" w:hAnsi="Verdana"/>
              </w:rPr>
              <w:t>e</w:t>
            </w:r>
            <w:r w:rsidR="00AF7419" w:rsidRPr="00B314B8">
              <w:rPr>
                <w:rFonts w:ascii="Verdana" w:hAnsi="Verdana"/>
              </w:rPr>
              <w:t xml:space="preserve"> dalla Commissione Consultiva Permanente ex art. 6 del </w:t>
            </w:r>
            <w:r w:rsidR="00822FBE" w:rsidRPr="00B314B8">
              <w:rPr>
                <w:rFonts w:ascii="Verdana" w:hAnsi="Verdana"/>
                <w:bCs/>
              </w:rPr>
              <w:t>d.lgs</w:t>
            </w:r>
            <w:r w:rsidR="00AF7419" w:rsidRPr="00B314B8">
              <w:rPr>
                <w:rFonts w:ascii="Verdana" w:hAnsi="Verdana"/>
              </w:rPr>
              <w:t xml:space="preserve">. 81/08 e s.m.i. </w:t>
            </w:r>
            <w:r w:rsidRPr="00B314B8">
              <w:rPr>
                <w:rFonts w:ascii="Verdana" w:hAnsi="Verdana"/>
              </w:rPr>
              <w:t>sono</w:t>
            </w:r>
            <w:r w:rsidR="00AF7419" w:rsidRPr="00B314B8">
              <w:rPr>
                <w:rFonts w:ascii="Verdana" w:hAnsi="Verdana"/>
              </w:rPr>
              <w:t xml:space="preserve"> pubblicat</w:t>
            </w:r>
            <w:r w:rsidRPr="00B314B8">
              <w:rPr>
                <w:rFonts w:ascii="Verdana" w:hAnsi="Verdana"/>
              </w:rPr>
              <w:t>e</w:t>
            </w:r>
            <w:r w:rsidR="00AF7419" w:rsidRPr="00B314B8">
              <w:rPr>
                <w:rFonts w:ascii="Verdana" w:hAnsi="Verdana"/>
              </w:rPr>
              <w:t xml:space="preserve"> sul sito internet del Ministero del Lavoro e delle Politiche Sociali:</w:t>
            </w:r>
          </w:p>
          <w:p w14:paraId="46329A78" w14:textId="77777777" w:rsidR="00B24B23" w:rsidRPr="00B314B8" w:rsidRDefault="004E009B" w:rsidP="00B24B23">
            <w:pPr>
              <w:spacing w:line="276" w:lineRule="auto"/>
              <w:jc w:val="both"/>
              <w:rPr>
                <w:rFonts w:ascii="Verdana" w:hAnsi="Verdana"/>
              </w:rPr>
            </w:pPr>
            <w:hyperlink r:id="rId18" w:history="1">
              <w:r w:rsidR="00B24B23" w:rsidRPr="00B314B8">
                <w:rPr>
                  <w:rStyle w:val="Collegamentoipertestuale"/>
                  <w:rFonts w:ascii="Verdana" w:hAnsi="Verdana"/>
                  <w:color w:val="auto"/>
                </w:rPr>
                <w:t>http://www.lavoro.gov.it/temi-e-priorita/salute-e-sicurezza/focus-on/Buone-prassi/Pagine/Buone-prassi-validate-dalla-Commissione-Consultiva-Permanente.aspx</w:t>
              </w:r>
            </w:hyperlink>
          </w:p>
          <w:p w14:paraId="1E5CC689" w14:textId="77777777" w:rsidR="00AF7419" w:rsidRPr="00B314B8" w:rsidRDefault="00AF7419" w:rsidP="00EB036E">
            <w:pPr>
              <w:spacing w:line="276" w:lineRule="auto"/>
              <w:jc w:val="both"/>
              <w:rPr>
                <w:rFonts w:ascii="Verdana" w:hAnsi="Verdana"/>
              </w:rPr>
            </w:pPr>
            <w:r w:rsidRPr="00B314B8">
              <w:rPr>
                <w:rFonts w:ascii="Verdana" w:hAnsi="Verdana"/>
              </w:rPr>
              <w:t>Non sono ritenute valide ai fini del presente intervento le buone prassi presentate alla Commissione Consultiva Permanente ma non validate</w:t>
            </w:r>
            <w:r w:rsidR="00D2620F" w:rsidRPr="00B314B8">
              <w:rPr>
                <w:rFonts w:ascii="Verdana" w:hAnsi="Verdana"/>
              </w:rPr>
              <w:t xml:space="preserve"> nell’anno </w:t>
            </w:r>
            <w:r w:rsidR="00854682" w:rsidRPr="00B314B8">
              <w:rPr>
                <w:rFonts w:ascii="Verdana" w:hAnsi="Verdana"/>
              </w:rPr>
              <w:t>2018</w:t>
            </w:r>
            <w:r w:rsidRPr="00B314B8">
              <w:rPr>
                <w:rFonts w:ascii="Verdana" w:hAnsi="Verdana"/>
              </w:rPr>
              <w:t>.</w:t>
            </w:r>
          </w:p>
          <w:p w14:paraId="6839408C" w14:textId="77777777" w:rsidR="00AF7419" w:rsidRPr="00B314B8" w:rsidRDefault="00AF7419"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76E1F56" w14:textId="77777777" w:rsidR="00AF7419" w:rsidRPr="00B314B8" w:rsidRDefault="00AF7419"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Data e titolo della buona prassi realizzata dall’azienda così come pubblicata sul sito del Ministero del Lavoro e delle Politich</w:t>
            </w:r>
            <w:r w:rsidR="00411C49" w:rsidRPr="00B314B8">
              <w:rPr>
                <w:rFonts w:ascii="Verdana" w:hAnsi="Verdana"/>
                <w:sz w:val="20"/>
                <w:szCs w:val="20"/>
              </w:rPr>
              <w:t>e Sociali</w:t>
            </w:r>
          </w:p>
        </w:tc>
      </w:tr>
      <w:tr w:rsidR="00916D3D" w:rsidRPr="00B314B8" w14:paraId="3A6C129E" w14:textId="77777777" w:rsidTr="00916D3D">
        <w:trPr>
          <w:trHeight w:val="581"/>
        </w:trPr>
        <w:tc>
          <w:tcPr>
            <w:tcW w:w="993" w:type="dxa"/>
            <w:gridSpan w:val="2"/>
            <w:vMerge w:val="restart"/>
            <w:shd w:val="clear" w:color="auto" w:fill="auto"/>
            <w:vAlign w:val="center"/>
          </w:tcPr>
          <w:p w14:paraId="7C26B0E3" w14:textId="77777777" w:rsidR="00AF7419" w:rsidRPr="00B314B8" w:rsidRDefault="001628C4" w:rsidP="00567565">
            <w:pPr>
              <w:spacing w:line="276" w:lineRule="auto"/>
              <w:jc w:val="center"/>
              <w:rPr>
                <w:rFonts w:ascii="Verdana" w:hAnsi="Verdana"/>
                <w:b/>
              </w:rPr>
            </w:pPr>
            <w:r w:rsidRPr="00B314B8">
              <w:rPr>
                <w:rFonts w:ascii="Verdana" w:hAnsi="Verdana"/>
                <w:b/>
              </w:rPr>
              <w:t>C-2</w:t>
            </w:r>
            <w:r w:rsidR="000D3560" w:rsidRPr="00B314B8">
              <w:rPr>
                <w:rFonts w:ascii="Verdana" w:hAnsi="Verdana"/>
                <w:b/>
              </w:rPr>
              <w:br/>
            </w:r>
          </w:p>
        </w:tc>
        <w:tc>
          <w:tcPr>
            <w:tcW w:w="6378" w:type="dxa"/>
          </w:tcPr>
          <w:p w14:paraId="735CF7E3" w14:textId="77777777" w:rsidR="001E12AA" w:rsidRPr="00B314B8" w:rsidRDefault="00AF7419" w:rsidP="001E12AA">
            <w:pPr>
              <w:spacing w:line="276" w:lineRule="auto"/>
              <w:jc w:val="both"/>
              <w:rPr>
                <w:rFonts w:ascii="Verdana" w:hAnsi="Verdana"/>
              </w:rPr>
            </w:pPr>
            <w:r w:rsidRPr="00B314B8">
              <w:rPr>
                <w:rFonts w:ascii="Verdana" w:hAnsi="Verdana"/>
              </w:rPr>
              <w:t>L’azienda ha adottato una buona prassi per migliorare le condizioni di salute e sicurezza nel luogo di lavoro (ex art. 2 comma 1 lettera v del d.lgs. 81/08 e s.m.i.) tra quelle validate dalla Commissione Consultiva Permanente ex art. 6 del d.lgs. 81/08 e s.m.i. e pubblicate sul sito internet del Ministero del Lavoro e delle Politiche Sociali</w:t>
            </w:r>
          </w:p>
          <w:p w14:paraId="509EB062" w14:textId="77777777" w:rsidR="00AF7419" w:rsidRPr="00B314B8" w:rsidRDefault="00AF7419" w:rsidP="001E12AA">
            <w:pPr>
              <w:spacing w:line="276" w:lineRule="auto"/>
              <w:jc w:val="both"/>
              <w:rPr>
                <w:rFonts w:ascii="Verdana" w:hAnsi="Verdana"/>
                <w:b/>
                <w:bCs/>
              </w:rPr>
            </w:pPr>
            <w:r w:rsidRPr="00B314B8">
              <w:rPr>
                <w:rFonts w:ascii="Verdana" w:hAnsi="Verdana"/>
              </w:rPr>
              <w:t>(</w:t>
            </w:r>
            <w:hyperlink r:id="rId19" w:history="1">
              <w:r w:rsidR="00B24B23" w:rsidRPr="00B314B8">
                <w:rPr>
                  <w:rStyle w:val="Collegamentoipertestuale"/>
                  <w:rFonts w:ascii="Verdana" w:hAnsi="Verdana"/>
                  <w:color w:val="auto"/>
                </w:rPr>
                <w:t>http://www.lavoro.gov.it/temi-e-priorita/salute-e-sicurezza/focus-on/Buone-prassi/Pagine/Buone-prassi-validate-dalla-Commissione-Consultiva-Permanente.aspx</w:t>
              </w:r>
            </w:hyperlink>
            <w:r w:rsidRPr="00B314B8">
              <w:rPr>
                <w:rFonts w:ascii="Verdana" w:hAnsi="Verdana"/>
              </w:rPr>
              <w:t>).</w:t>
            </w:r>
          </w:p>
        </w:tc>
        <w:tc>
          <w:tcPr>
            <w:tcW w:w="5245" w:type="dxa"/>
            <w:gridSpan w:val="24"/>
            <w:vAlign w:val="center"/>
          </w:tcPr>
          <w:p w14:paraId="72E16F3F" w14:textId="77777777" w:rsidR="00AF7419" w:rsidRPr="00B314B8" w:rsidRDefault="00AF7419" w:rsidP="00EB036E">
            <w:pPr>
              <w:spacing w:line="276" w:lineRule="auto"/>
              <w:jc w:val="center"/>
              <w:rPr>
                <w:rFonts w:ascii="Verdana" w:hAnsi="Verdana"/>
                <w:b/>
              </w:rPr>
            </w:pPr>
            <w:r w:rsidRPr="00B314B8">
              <w:rPr>
                <w:rFonts w:ascii="Verdana" w:hAnsi="Verdana"/>
                <w:b/>
              </w:rPr>
              <w:t>30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shd w:val="clear" w:color="auto" w:fill="auto"/>
            <w:vAlign w:val="center"/>
          </w:tcPr>
          <w:p w14:paraId="4D75C74F" w14:textId="77777777" w:rsidR="00AF7419" w:rsidRPr="00B314B8" w:rsidRDefault="00AF7419" w:rsidP="00EB036E">
            <w:pPr>
              <w:spacing w:line="276" w:lineRule="auto"/>
              <w:jc w:val="center"/>
              <w:rPr>
                <w:rFonts w:ascii="Verdana" w:hAnsi="Verdana"/>
                <w:b/>
              </w:rPr>
            </w:pPr>
            <w:r w:rsidRPr="00B314B8">
              <w:rPr>
                <w:rFonts w:ascii="Verdana" w:hAnsi="Verdana"/>
                <w:b/>
              </w:rPr>
              <w:t>T</w:t>
            </w:r>
          </w:p>
        </w:tc>
      </w:tr>
      <w:tr w:rsidR="00916D3D" w:rsidRPr="00B314B8" w14:paraId="5CE1AAF2" w14:textId="77777777" w:rsidTr="00916D3D">
        <w:trPr>
          <w:trHeight w:val="581"/>
        </w:trPr>
        <w:tc>
          <w:tcPr>
            <w:tcW w:w="993" w:type="dxa"/>
            <w:gridSpan w:val="2"/>
            <w:vMerge/>
            <w:shd w:val="clear" w:color="auto" w:fill="auto"/>
            <w:vAlign w:val="center"/>
          </w:tcPr>
          <w:p w14:paraId="5F1306F9" w14:textId="77777777" w:rsidR="00AF7419" w:rsidRPr="00B314B8" w:rsidRDefault="00AF7419" w:rsidP="00EB036E">
            <w:pPr>
              <w:spacing w:line="276" w:lineRule="auto"/>
              <w:jc w:val="center"/>
              <w:rPr>
                <w:rFonts w:ascii="Verdana" w:hAnsi="Verdana"/>
                <w:b/>
              </w:rPr>
            </w:pPr>
          </w:p>
        </w:tc>
        <w:tc>
          <w:tcPr>
            <w:tcW w:w="12615" w:type="dxa"/>
            <w:gridSpan w:val="27"/>
            <w:shd w:val="clear" w:color="auto" w:fill="DBE5F1" w:themeFill="accent1" w:themeFillTint="33"/>
          </w:tcPr>
          <w:p w14:paraId="77FF548C" w14:textId="77777777" w:rsidR="00AF7419" w:rsidRPr="00B314B8" w:rsidRDefault="00AF7419"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195B73C0" w14:textId="77777777" w:rsidR="00AF7419" w:rsidRPr="00B314B8" w:rsidRDefault="00AF7419"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Indicazione della buona prassi adottata</w:t>
            </w:r>
          </w:p>
          <w:p w14:paraId="64744E03" w14:textId="1538CC92" w:rsidR="00AF7419" w:rsidRPr="00B314B8" w:rsidRDefault="00AF7419" w:rsidP="00A61E4D">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Evidenze documentali</w:t>
            </w:r>
            <w:r w:rsidR="00A61E4D" w:rsidRPr="00B314B8">
              <w:rPr>
                <w:rFonts w:ascii="Verdana" w:hAnsi="Verdana"/>
                <w:sz w:val="20"/>
                <w:szCs w:val="20"/>
              </w:rPr>
              <w:t>,</w:t>
            </w:r>
            <w:r w:rsidR="002160C3" w:rsidRPr="00B314B8">
              <w:rPr>
                <w:rFonts w:ascii="Verdana" w:hAnsi="Verdana"/>
                <w:sz w:val="20"/>
                <w:szCs w:val="20"/>
              </w:rPr>
              <w:t xml:space="preserve"> datate e firmate nel 2018</w:t>
            </w:r>
            <w:r w:rsidR="00A61E4D" w:rsidRPr="00B314B8">
              <w:rPr>
                <w:rFonts w:ascii="Verdana" w:hAnsi="Verdana"/>
                <w:sz w:val="20"/>
                <w:szCs w:val="20"/>
              </w:rPr>
              <w:t>,</w:t>
            </w:r>
            <w:r w:rsidRPr="00B314B8">
              <w:rPr>
                <w:rFonts w:ascii="Verdana" w:hAnsi="Verdana"/>
                <w:sz w:val="20"/>
                <w:szCs w:val="20"/>
              </w:rPr>
              <w:t xml:space="preserve"> dell’adozione della buona prassi nel</w:t>
            </w:r>
            <w:r w:rsidR="00A61E4D" w:rsidRPr="00B314B8">
              <w:rPr>
                <w:rFonts w:ascii="Verdana" w:hAnsi="Verdana"/>
                <w:sz w:val="20"/>
                <w:szCs w:val="20"/>
              </w:rPr>
              <w:t xml:space="preserve"> medesimo </w:t>
            </w:r>
            <w:r w:rsidRPr="00B314B8">
              <w:rPr>
                <w:rFonts w:ascii="Verdana" w:hAnsi="Verdana"/>
                <w:sz w:val="20"/>
                <w:szCs w:val="20"/>
              </w:rPr>
              <w:t xml:space="preserve">anno </w:t>
            </w:r>
            <w:r w:rsidR="00854682" w:rsidRPr="00B314B8">
              <w:rPr>
                <w:rFonts w:ascii="Verdana" w:hAnsi="Verdana"/>
                <w:sz w:val="20"/>
                <w:szCs w:val="20"/>
              </w:rPr>
              <w:t>2018</w:t>
            </w:r>
          </w:p>
        </w:tc>
      </w:tr>
      <w:tr w:rsidR="00916D3D" w:rsidRPr="00B314B8" w14:paraId="518FA204" w14:textId="77777777" w:rsidTr="00916D3D">
        <w:tc>
          <w:tcPr>
            <w:tcW w:w="993" w:type="dxa"/>
            <w:gridSpan w:val="2"/>
            <w:vMerge w:val="restart"/>
            <w:shd w:val="clear" w:color="auto" w:fill="auto"/>
            <w:vAlign w:val="center"/>
          </w:tcPr>
          <w:p w14:paraId="5867E84B" w14:textId="77777777" w:rsidR="00FE3EFC" w:rsidRPr="00B314B8" w:rsidRDefault="00FE3EFC" w:rsidP="00EB036E">
            <w:pPr>
              <w:spacing w:line="276" w:lineRule="auto"/>
              <w:jc w:val="center"/>
              <w:rPr>
                <w:rFonts w:ascii="Verdana" w:hAnsi="Verdana"/>
                <w:b/>
              </w:rPr>
            </w:pPr>
            <w:r w:rsidRPr="00B314B8">
              <w:rPr>
                <w:rFonts w:ascii="Verdana" w:hAnsi="Verdana"/>
              </w:rPr>
              <w:br w:type="page"/>
            </w:r>
            <w:r w:rsidRPr="00B314B8">
              <w:rPr>
                <w:rFonts w:ascii="Verdana" w:hAnsi="Verdana"/>
                <w:b/>
              </w:rPr>
              <w:t>C-3</w:t>
            </w:r>
          </w:p>
          <w:p w14:paraId="2547720B" w14:textId="3C955E04" w:rsidR="00484282" w:rsidRPr="00B314B8" w:rsidRDefault="00484282" w:rsidP="00EB036E">
            <w:pPr>
              <w:spacing w:line="276" w:lineRule="auto"/>
              <w:jc w:val="center"/>
              <w:rPr>
                <w:rFonts w:ascii="Verdana" w:hAnsi="Verdana"/>
              </w:rPr>
            </w:pPr>
          </w:p>
        </w:tc>
        <w:tc>
          <w:tcPr>
            <w:tcW w:w="6378" w:type="dxa"/>
            <w:shd w:val="clear" w:color="auto" w:fill="auto"/>
          </w:tcPr>
          <w:p w14:paraId="40EEDFF2" w14:textId="77777777" w:rsidR="00FE3EFC" w:rsidRPr="00B314B8" w:rsidRDefault="00FE3EFC" w:rsidP="00EB036E">
            <w:pPr>
              <w:spacing w:line="276" w:lineRule="auto"/>
              <w:rPr>
                <w:rFonts w:ascii="Verdana" w:hAnsi="Verdana"/>
                <w:bCs/>
                <w:strike/>
                <w:snapToGrid w:val="0"/>
              </w:rPr>
            </w:pPr>
            <w:r w:rsidRPr="00B314B8">
              <w:rPr>
                <w:rFonts w:ascii="Verdana" w:hAnsi="Verdana"/>
                <w:bCs/>
                <w:snapToGrid w:val="0"/>
              </w:rPr>
              <w:t xml:space="preserve">Per le aziende fino a 15 lavoratori è stata effettuata almeno una volta l’anno la riunione periodica di cui all’art.35 del </w:t>
            </w:r>
            <w:r w:rsidR="00A70A70" w:rsidRPr="00B314B8">
              <w:rPr>
                <w:rFonts w:ascii="Verdana" w:hAnsi="Verdana"/>
                <w:bCs/>
                <w:snapToGrid w:val="0"/>
              </w:rPr>
              <w:lastRenderedPageBreak/>
              <w:t>d</w:t>
            </w:r>
            <w:r w:rsidRPr="00B314B8">
              <w:rPr>
                <w:rFonts w:ascii="Verdana" w:hAnsi="Verdana"/>
                <w:bCs/>
                <w:snapToGrid w:val="0"/>
              </w:rPr>
              <w:t>.</w:t>
            </w:r>
            <w:r w:rsidR="00A70A70" w:rsidRPr="00B314B8">
              <w:rPr>
                <w:rFonts w:ascii="Verdana" w:hAnsi="Verdana"/>
                <w:bCs/>
                <w:snapToGrid w:val="0"/>
              </w:rPr>
              <w:t>lgs</w:t>
            </w:r>
            <w:r w:rsidRPr="00B314B8">
              <w:rPr>
                <w:rFonts w:ascii="Verdana" w:hAnsi="Verdana"/>
                <w:bCs/>
                <w:snapToGrid w:val="0"/>
              </w:rPr>
              <w:t>.</w:t>
            </w:r>
            <w:r w:rsidR="00A70A70" w:rsidRPr="00B314B8">
              <w:rPr>
                <w:rFonts w:ascii="Verdana" w:hAnsi="Verdana"/>
                <w:bCs/>
                <w:snapToGrid w:val="0"/>
              </w:rPr>
              <w:t xml:space="preserve"> </w:t>
            </w:r>
            <w:r w:rsidRPr="00B314B8">
              <w:rPr>
                <w:rFonts w:ascii="Verdana" w:hAnsi="Verdana"/>
                <w:bCs/>
                <w:snapToGrid w:val="0"/>
              </w:rPr>
              <w:t>81/08 e s.m.i. senza necessità di specifica richiesta da parte del RLS/RLST</w:t>
            </w:r>
          </w:p>
        </w:tc>
        <w:tc>
          <w:tcPr>
            <w:tcW w:w="5245" w:type="dxa"/>
            <w:gridSpan w:val="24"/>
            <w:vAlign w:val="center"/>
          </w:tcPr>
          <w:p w14:paraId="2712197D"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20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shd w:val="clear" w:color="auto" w:fill="auto"/>
            <w:vAlign w:val="center"/>
          </w:tcPr>
          <w:p w14:paraId="7C688A54"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12FEFDDA" w14:textId="77777777" w:rsidTr="00916D3D">
        <w:tc>
          <w:tcPr>
            <w:tcW w:w="993" w:type="dxa"/>
            <w:gridSpan w:val="2"/>
            <w:vMerge/>
            <w:shd w:val="clear" w:color="auto" w:fill="auto"/>
            <w:vAlign w:val="center"/>
          </w:tcPr>
          <w:p w14:paraId="0E4743B4"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5EFD1878"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2EA0A9C2" w14:textId="77777777" w:rsidR="006653F8" w:rsidRPr="00B314B8" w:rsidRDefault="006653F8" w:rsidP="00EB036E">
            <w:pPr>
              <w:spacing w:line="276" w:lineRule="auto"/>
              <w:jc w:val="both"/>
              <w:rPr>
                <w:rFonts w:ascii="Verdana" w:hAnsi="Verdana"/>
              </w:rPr>
            </w:pPr>
            <w:r w:rsidRPr="00B314B8">
              <w:rPr>
                <w:rFonts w:ascii="Verdana" w:hAnsi="Verdana"/>
              </w:rPr>
              <w:t>Ai fini della validità dell’intervento devono partecipare il datore di lavoro, l’RSPP, il medico competente e l’RLS/RLST, che deve essere stato nominato. L’intervento è valido anche nel caso in cui il datore di lavoro svolga direttamente i compiti propri del servizio di prevenzione e protezione dai rischi.</w:t>
            </w:r>
          </w:p>
          <w:p w14:paraId="649D3C1C" w14:textId="77777777" w:rsidR="006653F8" w:rsidRPr="00B314B8" w:rsidRDefault="006653F8" w:rsidP="00EB036E">
            <w:pPr>
              <w:spacing w:line="276" w:lineRule="auto"/>
              <w:jc w:val="both"/>
              <w:rPr>
                <w:rFonts w:ascii="Verdana" w:hAnsi="Verdana"/>
              </w:rPr>
            </w:pPr>
            <w:r w:rsidRPr="00B314B8">
              <w:rPr>
                <w:rFonts w:ascii="Verdana" w:hAnsi="Verdana"/>
              </w:rPr>
              <w:t>Per quanto riguarda la presenza del Medico Competente, questa è necessaria in funzione degli obblighi previsti dalla normativa vigente in merito alla sorveglianza sanitaria delle specifiche condizioni di rischio dell’azienda richiedente.</w:t>
            </w:r>
          </w:p>
          <w:p w14:paraId="7F17E6B1" w14:textId="77777777" w:rsidR="006653F8" w:rsidRPr="00B314B8" w:rsidRDefault="006653F8" w:rsidP="00EB036E">
            <w:pPr>
              <w:spacing w:line="276" w:lineRule="auto"/>
              <w:jc w:val="both"/>
              <w:rPr>
                <w:rFonts w:ascii="Verdana" w:hAnsi="Verdana"/>
              </w:rPr>
            </w:pPr>
            <w:r w:rsidRPr="00B314B8">
              <w:rPr>
                <w:rFonts w:ascii="Verdana" w:hAnsi="Verdana"/>
              </w:rPr>
              <w:t xml:space="preserve">Il numero dei lavoratori va riferito all’anno </w:t>
            </w:r>
            <w:r w:rsidR="00854682" w:rsidRPr="00B314B8">
              <w:rPr>
                <w:rFonts w:ascii="Verdana" w:hAnsi="Verdana"/>
              </w:rPr>
              <w:t>2018</w:t>
            </w:r>
            <w:r w:rsidRPr="00B314B8">
              <w:rPr>
                <w:rFonts w:ascii="Verdana" w:hAnsi="Verdana"/>
              </w:rPr>
              <w:t xml:space="preserve"> e calcolato sulla base dell’art. 4 del </w:t>
            </w:r>
            <w:r w:rsidR="00A70A70" w:rsidRPr="00B314B8">
              <w:rPr>
                <w:rFonts w:ascii="Verdana" w:hAnsi="Verdana"/>
              </w:rPr>
              <w:t>d</w:t>
            </w:r>
            <w:r w:rsidRPr="00B314B8">
              <w:rPr>
                <w:rFonts w:ascii="Verdana" w:hAnsi="Verdana"/>
              </w:rPr>
              <w:t>.</w:t>
            </w:r>
            <w:r w:rsidR="00A70A70" w:rsidRPr="00B314B8">
              <w:rPr>
                <w:rFonts w:ascii="Verdana" w:hAnsi="Verdana"/>
              </w:rPr>
              <w:t>lgs</w:t>
            </w:r>
            <w:r w:rsidRPr="00B314B8">
              <w:rPr>
                <w:rFonts w:ascii="Verdana" w:hAnsi="Verdana"/>
              </w:rPr>
              <w:t xml:space="preserve">. 81/2008 e s.m.i. </w:t>
            </w:r>
          </w:p>
          <w:p w14:paraId="52FA236A" w14:textId="77777777" w:rsidR="006653F8" w:rsidRPr="00B314B8" w:rsidRDefault="006653F8" w:rsidP="00EB036E">
            <w:pPr>
              <w:spacing w:line="276" w:lineRule="auto"/>
              <w:jc w:val="both"/>
              <w:rPr>
                <w:rFonts w:ascii="Verdana" w:hAnsi="Verdana"/>
              </w:rPr>
            </w:pPr>
            <w:r w:rsidRPr="00B314B8">
              <w:rPr>
                <w:rFonts w:ascii="Verdana" w:hAnsi="Verdana"/>
                <w:b/>
                <w:bCs/>
              </w:rPr>
              <w:t xml:space="preserve">Documentazione ritenuta probante: </w:t>
            </w:r>
          </w:p>
          <w:p w14:paraId="612D70F3" w14:textId="12589AE2" w:rsidR="006653F8" w:rsidRPr="00B314B8" w:rsidRDefault="006653F8"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 xml:space="preserve">Verbale della riunione periodica (datato e firmato </w:t>
            </w:r>
            <w:r w:rsidR="002160C3" w:rsidRPr="00B314B8">
              <w:rPr>
                <w:rFonts w:ascii="Verdana" w:hAnsi="Verdana"/>
                <w:sz w:val="20"/>
                <w:szCs w:val="20"/>
              </w:rPr>
              <w:t>nel</w:t>
            </w:r>
            <w:r w:rsidR="00A61E4D" w:rsidRPr="00B314B8">
              <w:rPr>
                <w:rFonts w:ascii="Verdana" w:hAnsi="Verdana"/>
                <w:sz w:val="20"/>
                <w:szCs w:val="20"/>
              </w:rPr>
              <w:t xml:space="preserve">l’anno </w:t>
            </w:r>
            <w:r w:rsidR="002160C3" w:rsidRPr="00B314B8">
              <w:rPr>
                <w:rFonts w:ascii="Verdana" w:hAnsi="Verdana"/>
                <w:sz w:val="20"/>
                <w:szCs w:val="20"/>
              </w:rPr>
              <w:t xml:space="preserve">2018 </w:t>
            </w:r>
            <w:r w:rsidRPr="00B314B8">
              <w:rPr>
                <w:rFonts w:ascii="Verdana" w:hAnsi="Verdana"/>
                <w:sz w:val="20"/>
                <w:szCs w:val="20"/>
              </w:rPr>
              <w:t xml:space="preserve">da tutti i partecipanti) </w:t>
            </w:r>
            <w:r w:rsidR="009A0091" w:rsidRPr="00B314B8">
              <w:rPr>
                <w:rFonts w:ascii="Verdana" w:hAnsi="Verdana"/>
                <w:sz w:val="20"/>
                <w:szCs w:val="20"/>
              </w:rPr>
              <w:t>svolta ne</w:t>
            </w:r>
            <w:r w:rsidRPr="00B314B8">
              <w:rPr>
                <w:rFonts w:ascii="Verdana" w:hAnsi="Verdana"/>
                <w:sz w:val="20"/>
                <w:szCs w:val="20"/>
              </w:rPr>
              <w:t xml:space="preserve">ll’anno </w:t>
            </w:r>
            <w:r w:rsidR="00854682" w:rsidRPr="00B314B8">
              <w:rPr>
                <w:rFonts w:ascii="Verdana" w:hAnsi="Verdana"/>
                <w:sz w:val="20"/>
                <w:szCs w:val="20"/>
              </w:rPr>
              <w:t>2018</w:t>
            </w:r>
            <w:r w:rsidR="009A0091" w:rsidRPr="00B314B8">
              <w:rPr>
                <w:rFonts w:ascii="Verdana" w:hAnsi="Verdana"/>
                <w:sz w:val="20"/>
                <w:szCs w:val="20"/>
              </w:rPr>
              <w:t xml:space="preserve">, </w:t>
            </w:r>
            <w:r w:rsidR="00C6733C" w:rsidRPr="00B314B8">
              <w:rPr>
                <w:rFonts w:ascii="Verdana" w:hAnsi="Verdana"/>
                <w:sz w:val="20"/>
                <w:szCs w:val="20"/>
              </w:rPr>
              <w:t>dal quale si</w:t>
            </w:r>
            <w:r w:rsidR="009A0091" w:rsidRPr="00B314B8">
              <w:rPr>
                <w:rFonts w:ascii="Verdana" w:hAnsi="Verdana"/>
                <w:sz w:val="20"/>
                <w:szCs w:val="20"/>
              </w:rPr>
              <w:t xml:space="preserve"> </w:t>
            </w:r>
            <w:r w:rsidR="00C6733C" w:rsidRPr="00B314B8">
              <w:rPr>
                <w:rFonts w:ascii="Verdana" w:hAnsi="Verdana"/>
                <w:sz w:val="20"/>
                <w:szCs w:val="20"/>
              </w:rPr>
              <w:t>evinca</w:t>
            </w:r>
            <w:r w:rsidR="00ED198E" w:rsidRPr="00B314B8">
              <w:rPr>
                <w:rFonts w:ascii="Verdana" w:hAnsi="Verdana"/>
                <w:sz w:val="20"/>
                <w:szCs w:val="20"/>
              </w:rPr>
              <w:t>no le risultanze del</w:t>
            </w:r>
            <w:r w:rsidR="00C6733C" w:rsidRPr="00B314B8">
              <w:rPr>
                <w:rFonts w:ascii="Verdana" w:hAnsi="Verdana"/>
                <w:sz w:val="20"/>
                <w:szCs w:val="20"/>
              </w:rPr>
              <w:t xml:space="preserve">la trattazione degli elementi di cui </w:t>
            </w:r>
            <w:r w:rsidR="00C6733C" w:rsidRPr="00B314B8">
              <w:rPr>
                <w:rFonts w:ascii="Verdana" w:hAnsi="Verdana"/>
                <w:bCs/>
                <w:snapToGrid w:val="0"/>
                <w:sz w:val="20"/>
                <w:szCs w:val="20"/>
              </w:rPr>
              <w:t xml:space="preserve">all’art.35 comma 2 del </w:t>
            </w:r>
            <w:r w:rsidR="00A70A70" w:rsidRPr="00B314B8">
              <w:rPr>
                <w:rFonts w:ascii="Verdana" w:hAnsi="Verdana"/>
                <w:bCs/>
                <w:snapToGrid w:val="0"/>
                <w:sz w:val="20"/>
                <w:szCs w:val="20"/>
              </w:rPr>
              <w:t>d</w:t>
            </w:r>
            <w:r w:rsidR="00C6733C" w:rsidRPr="00B314B8">
              <w:rPr>
                <w:rFonts w:ascii="Verdana" w:hAnsi="Verdana"/>
                <w:bCs/>
                <w:snapToGrid w:val="0"/>
                <w:sz w:val="20"/>
                <w:szCs w:val="20"/>
              </w:rPr>
              <w:t>.</w:t>
            </w:r>
            <w:r w:rsidR="00A70A70" w:rsidRPr="00B314B8">
              <w:rPr>
                <w:rFonts w:ascii="Verdana" w:hAnsi="Verdana"/>
                <w:bCs/>
                <w:snapToGrid w:val="0"/>
                <w:sz w:val="20"/>
                <w:szCs w:val="20"/>
              </w:rPr>
              <w:t>l</w:t>
            </w:r>
            <w:r w:rsidR="00C6733C" w:rsidRPr="00B314B8">
              <w:rPr>
                <w:rFonts w:ascii="Verdana" w:hAnsi="Verdana"/>
                <w:bCs/>
                <w:snapToGrid w:val="0"/>
                <w:sz w:val="20"/>
                <w:szCs w:val="20"/>
              </w:rPr>
              <w:t>gs.81/08 e s.m.i.</w:t>
            </w:r>
          </w:p>
          <w:p w14:paraId="2752F325" w14:textId="77777777" w:rsidR="006653F8" w:rsidRPr="00B314B8" w:rsidRDefault="006653F8"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 xml:space="preserve">Elementi documentali da cui si evinca la programmazione annuale della riunione, indipendente da specifiche richieste del RLS/RLST </w:t>
            </w:r>
          </w:p>
          <w:p w14:paraId="34469641" w14:textId="1701F30A" w:rsidR="00635414" w:rsidRPr="00B314B8" w:rsidRDefault="006653F8" w:rsidP="00A61E4D">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Elenco dei lavoratori relativ</w:t>
            </w:r>
            <w:r w:rsidR="00287C6A" w:rsidRPr="00B314B8">
              <w:rPr>
                <w:rFonts w:ascii="Verdana" w:hAnsi="Verdana"/>
                <w:sz w:val="20"/>
                <w:szCs w:val="20"/>
              </w:rPr>
              <w:t>o</w:t>
            </w:r>
            <w:r w:rsidRPr="00B314B8">
              <w:rPr>
                <w:rFonts w:ascii="Verdana" w:hAnsi="Verdana"/>
                <w:sz w:val="20"/>
                <w:szCs w:val="20"/>
              </w:rPr>
              <w:t xml:space="preserve"> all’anno </w:t>
            </w:r>
            <w:r w:rsidR="00854682" w:rsidRPr="00B314B8">
              <w:rPr>
                <w:rFonts w:ascii="Verdana" w:hAnsi="Verdana"/>
                <w:sz w:val="20"/>
                <w:szCs w:val="20"/>
              </w:rPr>
              <w:t>2018</w:t>
            </w:r>
            <w:r w:rsidR="00A61E4D" w:rsidRPr="00B314B8">
              <w:rPr>
                <w:rFonts w:ascii="Verdana" w:hAnsi="Verdana"/>
                <w:sz w:val="20"/>
                <w:szCs w:val="20"/>
              </w:rPr>
              <w:t>, datato e firmato</w:t>
            </w:r>
          </w:p>
        </w:tc>
      </w:tr>
      <w:tr w:rsidR="00916D3D" w:rsidRPr="00B314B8" w14:paraId="20F2F46F" w14:textId="77777777" w:rsidTr="00916D3D">
        <w:tc>
          <w:tcPr>
            <w:tcW w:w="993" w:type="dxa"/>
            <w:gridSpan w:val="2"/>
            <w:vMerge w:val="restart"/>
            <w:shd w:val="clear" w:color="auto" w:fill="auto"/>
            <w:vAlign w:val="center"/>
          </w:tcPr>
          <w:p w14:paraId="5B5D5D8C" w14:textId="77777777" w:rsidR="00FE3EFC" w:rsidRPr="00B314B8" w:rsidRDefault="005212D2" w:rsidP="00EB036E">
            <w:pPr>
              <w:spacing w:line="276" w:lineRule="auto"/>
              <w:jc w:val="center"/>
              <w:rPr>
                <w:rFonts w:ascii="Verdana" w:hAnsi="Verdana"/>
                <w:b/>
              </w:rPr>
            </w:pPr>
            <w:r w:rsidRPr="00B314B8">
              <w:rPr>
                <w:rFonts w:ascii="Verdana" w:hAnsi="Verdana"/>
              </w:rPr>
              <w:br w:type="page"/>
            </w:r>
            <w:r w:rsidR="00FE3EFC" w:rsidRPr="00B314B8">
              <w:rPr>
                <w:rFonts w:ascii="Verdana" w:hAnsi="Verdana"/>
                <w:b/>
              </w:rPr>
              <w:t>C-</w:t>
            </w:r>
            <w:r w:rsidR="00AD1F8C" w:rsidRPr="00B314B8">
              <w:rPr>
                <w:rFonts w:ascii="Verdana" w:hAnsi="Verdana"/>
                <w:b/>
              </w:rPr>
              <w:t>4</w:t>
            </w:r>
          </w:p>
          <w:p w14:paraId="27DABD65" w14:textId="726DDA67" w:rsidR="00484282" w:rsidRPr="00B314B8" w:rsidRDefault="00484282" w:rsidP="00EB036E">
            <w:pPr>
              <w:spacing w:line="276" w:lineRule="auto"/>
              <w:jc w:val="center"/>
              <w:rPr>
                <w:rFonts w:ascii="Verdana" w:hAnsi="Verdana"/>
                <w:b/>
              </w:rPr>
            </w:pPr>
          </w:p>
        </w:tc>
        <w:tc>
          <w:tcPr>
            <w:tcW w:w="6378" w:type="dxa"/>
            <w:vMerge w:val="restart"/>
            <w:shd w:val="clear" w:color="auto" w:fill="auto"/>
          </w:tcPr>
          <w:p w14:paraId="0DA096FF"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L’azienda ha raccolto e analizzato sistematicamente i quasi infortuni avvenuti in occasione di lavoro al proprio personale e ha individuato</w:t>
            </w:r>
            <w:r w:rsidR="000D3560" w:rsidRPr="00B314B8">
              <w:rPr>
                <w:rFonts w:ascii="Verdana" w:hAnsi="Verdana"/>
                <w:snapToGrid w:val="0"/>
              </w:rPr>
              <w:t xml:space="preserve">, </w:t>
            </w:r>
            <w:r w:rsidRPr="00B314B8">
              <w:rPr>
                <w:rFonts w:ascii="Verdana" w:hAnsi="Verdana"/>
                <w:snapToGrid w:val="0"/>
              </w:rPr>
              <w:t>pianificato</w:t>
            </w:r>
            <w:r w:rsidR="009F0DBA" w:rsidRPr="00B314B8">
              <w:rPr>
                <w:rFonts w:ascii="Verdana" w:hAnsi="Verdana"/>
                <w:snapToGrid w:val="0"/>
              </w:rPr>
              <w:t xml:space="preserve"> e attuato</w:t>
            </w:r>
            <w:r w:rsidRPr="00B314B8">
              <w:rPr>
                <w:rFonts w:ascii="Verdana" w:hAnsi="Verdana"/>
                <w:snapToGrid w:val="0"/>
              </w:rPr>
              <w:t xml:space="preserve"> le necessarie misure di miglioramento.</w:t>
            </w:r>
          </w:p>
        </w:tc>
        <w:tc>
          <w:tcPr>
            <w:tcW w:w="1388" w:type="dxa"/>
            <w:gridSpan w:val="5"/>
            <w:vAlign w:val="center"/>
          </w:tcPr>
          <w:p w14:paraId="64CD7D2A" w14:textId="77777777" w:rsidR="00FE3EFC" w:rsidRPr="00B314B8" w:rsidRDefault="00FE3EFC" w:rsidP="00EB036E">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GG2</w:t>
            </w:r>
            <w:r w:rsidRPr="00B314B8">
              <w:rPr>
                <w:rFonts w:ascii="Verdana" w:hAnsi="Verdana"/>
                <w:b/>
                <w:lang w:val="en-US"/>
              </w:rPr>
              <w:br/>
              <w:t>GG3</w:t>
            </w:r>
            <w:r w:rsidRPr="00B314B8">
              <w:rPr>
                <w:rFonts w:ascii="Verdana" w:hAnsi="Verdana"/>
                <w:b/>
                <w:lang w:val="en-US"/>
              </w:rPr>
              <w:br/>
              <w:t>GG5</w:t>
            </w:r>
            <w:r w:rsidRPr="00B314B8">
              <w:rPr>
                <w:rFonts w:ascii="Verdana" w:hAnsi="Verdana"/>
                <w:b/>
                <w:lang w:val="en-US"/>
              </w:rPr>
              <w:br/>
              <w:t>GG6</w:t>
            </w:r>
            <w:r w:rsidRPr="00B314B8">
              <w:rPr>
                <w:rFonts w:ascii="Verdana" w:hAnsi="Verdana"/>
                <w:b/>
                <w:lang w:val="en-US"/>
              </w:rPr>
              <w:br/>
              <w:t>GG7</w:t>
            </w:r>
            <w:r w:rsidRPr="00B314B8">
              <w:rPr>
                <w:rFonts w:ascii="Verdana" w:hAnsi="Verdana"/>
                <w:b/>
                <w:lang w:val="en-US"/>
              </w:rPr>
              <w:br/>
              <w:t>GG8</w:t>
            </w:r>
          </w:p>
        </w:tc>
        <w:tc>
          <w:tcPr>
            <w:tcW w:w="1276" w:type="dxa"/>
            <w:gridSpan w:val="7"/>
            <w:vAlign w:val="center"/>
          </w:tcPr>
          <w:p w14:paraId="3A47ADDE" w14:textId="77777777" w:rsidR="00FE3EFC" w:rsidRPr="00B314B8" w:rsidRDefault="00FE3EFC" w:rsidP="00EB036E">
            <w:pPr>
              <w:spacing w:line="276" w:lineRule="auto"/>
              <w:jc w:val="center"/>
              <w:rPr>
                <w:rFonts w:ascii="Verdana" w:hAnsi="Verdana"/>
                <w:b/>
                <w:lang w:val="en-US"/>
              </w:rPr>
            </w:pPr>
            <w:r w:rsidRPr="00B314B8">
              <w:rPr>
                <w:rFonts w:ascii="Verdana" w:hAnsi="Verdana"/>
                <w:b/>
              </w:rPr>
              <w:t>GG4</w:t>
            </w:r>
            <w:r w:rsidRPr="00B314B8">
              <w:rPr>
                <w:rFonts w:ascii="Verdana" w:hAnsi="Verdana"/>
                <w:b/>
              </w:rPr>
              <w:br/>
            </w:r>
            <w:r w:rsidRPr="00B314B8">
              <w:rPr>
                <w:rFonts w:ascii="Verdana" w:hAnsi="Verdana"/>
                <w:b/>
                <w:lang w:val="en-US"/>
              </w:rPr>
              <w:t>GG9</w:t>
            </w:r>
          </w:p>
        </w:tc>
        <w:tc>
          <w:tcPr>
            <w:tcW w:w="1305" w:type="dxa"/>
            <w:gridSpan w:val="7"/>
            <w:vAlign w:val="center"/>
          </w:tcPr>
          <w:p w14:paraId="6AE5EFEB" w14:textId="77777777" w:rsidR="00FE3EFC" w:rsidRPr="00B314B8" w:rsidRDefault="00FE3EFC" w:rsidP="00EB036E">
            <w:pPr>
              <w:spacing w:line="276" w:lineRule="auto"/>
              <w:jc w:val="center"/>
              <w:rPr>
                <w:rFonts w:ascii="Verdana" w:hAnsi="Verdana"/>
                <w:b/>
                <w:lang w:val="en-US"/>
              </w:rPr>
            </w:pPr>
            <w:r w:rsidRPr="00B314B8">
              <w:rPr>
                <w:rFonts w:ascii="Verdana" w:hAnsi="Verdana"/>
                <w:b/>
              </w:rPr>
              <w:t>G0300</w:t>
            </w:r>
            <w:r w:rsidRPr="00B314B8">
              <w:rPr>
                <w:rFonts w:ascii="Verdana" w:hAnsi="Verdana"/>
                <w:b/>
              </w:rPr>
              <w:br/>
              <w:t>G0400</w:t>
            </w:r>
          </w:p>
        </w:tc>
        <w:tc>
          <w:tcPr>
            <w:tcW w:w="1276" w:type="dxa"/>
            <w:gridSpan w:val="5"/>
            <w:vAlign w:val="center"/>
          </w:tcPr>
          <w:p w14:paraId="1231F526" w14:textId="77777777" w:rsidR="00FE3EFC" w:rsidRPr="00B314B8" w:rsidRDefault="00FE3EFC" w:rsidP="00EB036E">
            <w:pPr>
              <w:spacing w:line="276" w:lineRule="auto"/>
              <w:jc w:val="center"/>
              <w:rPr>
                <w:rFonts w:ascii="Verdana" w:hAnsi="Verdana"/>
                <w:b/>
                <w:lang w:val="en-US"/>
              </w:rPr>
            </w:pPr>
            <w:r w:rsidRPr="00B314B8">
              <w:rPr>
                <w:rFonts w:ascii="Verdana" w:hAnsi="Verdana"/>
                <w:b/>
              </w:rPr>
              <w:t>G0100</w:t>
            </w:r>
            <w:r w:rsidRPr="00B314B8">
              <w:rPr>
                <w:rFonts w:ascii="Verdana" w:hAnsi="Verdana"/>
                <w:b/>
              </w:rPr>
              <w:br/>
              <w:t>G0200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21966023" w14:textId="77777777" w:rsidR="00FE3EFC" w:rsidRPr="00B314B8" w:rsidRDefault="00FE3EFC" w:rsidP="00EB036E">
            <w:pPr>
              <w:spacing w:line="276" w:lineRule="auto"/>
              <w:jc w:val="center"/>
              <w:rPr>
                <w:rFonts w:ascii="Verdana" w:hAnsi="Verdana"/>
                <w:b/>
                <w:lang w:val="en-US"/>
              </w:rPr>
            </w:pPr>
            <w:r w:rsidRPr="00B314B8">
              <w:rPr>
                <w:rFonts w:ascii="Verdana" w:hAnsi="Verdana"/>
                <w:b/>
              </w:rPr>
              <w:t>T</w:t>
            </w:r>
          </w:p>
        </w:tc>
      </w:tr>
      <w:tr w:rsidR="00916D3D" w:rsidRPr="00B314B8" w14:paraId="07F986DA" w14:textId="77777777" w:rsidTr="00916D3D">
        <w:tc>
          <w:tcPr>
            <w:tcW w:w="993" w:type="dxa"/>
            <w:gridSpan w:val="2"/>
            <w:vMerge/>
            <w:shd w:val="clear" w:color="auto" w:fill="auto"/>
            <w:vAlign w:val="center"/>
          </w:tcPr>
          <w:p w14:paraId="2398185F" w14:textId="77777777" w:rsidR="00FE3EFC" w:rsidRPr="00B314B8" w:rsidRDefault="00FE3EFC" w:rsidP="00EB036E">
            <w:pPr>
              <w:spacing w:line="276" w:lineRule="auto"/>
              <w:jc w:val="center"/>
              <w:rPr>
                <w:rFonts w:ascii="Verdana" w:hAnsi="Verdana"/>
                <w:lang w:val="en-US"/>
              </w:rPr>
            </w:pPr>
          </w:p>
        </w:tc>
        <w:tc>
          <w:tcPr>
            <w:tcW w:w="6378" w:type="dxa"/>
            <w:vMerge/>
            <w:shd w:val="clear" w:color="auto" w:fill="auto"/>
          </w:tcPr>
          <w:p w14:paraId="1CEBCA62" w14:textId="77777777" w:rsidR="00FE3EFC" w:rsidRPr="00B314B8" w:rsidRDefault="00FE3EFC" w:rsidP="00EB036E">
            <w:pPr>
              <w:spacing w:line="276" w:lineRule="auto"/>
              <w:jc w:val="both"/>
              <w:rPr>
                <w:rFonts w:ascii="Verdana" w:hAnsi="Verdana"/>
                <w:snapToGrid w:val="0"/>
                <w:lang w:val="en-US"/>
              </w:rPr>
            </w:pPr>
          </w:p>
        </w:tc>
        <w:tc>
          <w:tcPr>
            <w:tcW w:w="1388" w:type="dxa"/>
            <w:gridSpan w:val="5"/>
            <w:vAlign w:val="center"/>
          </w:tcPr>
          <w:p w14:paraId="1CBFCB39" w14:textId="77777777" w:rsidR="00FE3EFC" w:rsidRPr="00B314B8" w:rsidRDefault="00FE3EFC" w:rsidP="00EB036E">
            <w:pPr>
              <w:spacing w:line="276" w:lineRule="auto"/>
              <w:jc w:val="center"/>
              <w:rPr>
                <w:rFonts w:ascii="Verdana" w:hAnsi="Verdana"/>
                <w:b/>
                <w:lang w:val="en-US"/>
              </w:rPr>
            </w:pPr>
            <w:r w:rsidRPr="00B314B8">
              <w:rPr>
                <w:rFonts w:ascii="Verdana" w:hAnsi="Verdana"/>
                <w:b/>
                <w:lang w:val="en-US"/>
              </w:rPr>
              <w:t>60</w:t>
            </w:r>
            <w:r w:rsidR="002B6E35" w:rsidRPr="00B314B8">
              <w:rPr>
                <w:rFonts w:ascii="Verdana" w:hAnsi="Verdana"/>
                <w:b/>
                <w:lang w:val="en-US"/>
              </w:rPr>
              <w:t xml:space="preserve"> </w:t>
            </w:r>
            <w:r w:rsidR="002B6E35" w:rsidRPr="00B314B8">
              <w:rPr>
                <w:rFonts w:ascii="Verdana" w:hAnsi="Verdana"/>
                <w:snapToGrid w:val="0"/>
              </w:rPr>
              <w:sym w:font="Wingdings" w:char="F0A8"/>
            </w:r>
          </w:p>
        </w:tc>
        <w:tc>
          <w:tcPr>
            <w:tcW w:w="1276" w:type="dxa"/>
            <w:gridSpan w:val="7"/>
            <w:vAlign w:val="center"/>
          </w:tcPr>
          <w:p w14:paraId="04E41756" w14:textId="77777777" w:rsidR="00FE3EFC" w:rsidRPr="00B314B8" w:rsidRDefault="00FE3EFC" w:rsidP="00EB036E">
            <w:pPr>
              <w:spacing w:line="276" w:lineRule="auto"/>
              <w:jc w:val="center"/>
              <w:rPr>
                <w:rFonts w:ascii="Verdana" w:hAnsi="Verdana"/>
                <w:b/>
                <w:lang w:val="en-US"/>
              </w:rPr>
            </w:pPr>
            <w:r w:rsidRPr="00B314B8">
              <w:rPr>
                <w:rFonts w:ascii="Verdana" w:hAnsi="Verdana"/>
                <w:b/>
                <w:lang w:val="en-US"/>
              </w:rPr>
              <w:t>50</w:t>
            </w:r>
            <w:r w:rsidR="002B6E35" w:rsidRPr="00B314B8">
              <w:rPr>
                <w:rFonts w:ascii="Verdana" w:hAnsi="Verdana"/>
                <w:b/>
                <w:lang w:val="en-US"/>
              </w:rPr>
              <w:t xml:space="preserve"> </w:t>
            </w:r>
            <w:r w:rsidR="002B6E35" w:rsidRPr="00B314B8">
              <w:rPr>
                <w:rFonts w:ascii="Verdana" w:hAnsi="Verdana"/>
                <w:snapToGrid w:val="0"/>
              </w:rPr>
              <w:sym w:font="Wingdings" w:char="F0A8"/>
            </w:r>
          </w:p>
        </w:tc>
        <w:tc>
          <w:tcPr>
            <w:tcW w:w="1305" w:type="dxa"/>
            <w:gridSpan w:val="7"/>
            <w:vAlign w:val="center"/>
          </w:tcPr>
          <w:p w14:paraId="3D5FF89D" w14:textId="77777777" w:rsidR="00FE3EFC" w:rsidRPr="00B314B8" w:rsidRDefault="00FE3EFC" w:rsidP="00EB036E">
            <w:pPr>
              <w:spacing w:line="276" w:lineRule="auto"/>
              <w:jc w:val="center"/>
              <w:rPr>
                <w:rFonts w:ascii="Verdana" w:hAnsi="Verdana"/>
                <w:b/>
              </w:rPr>
            </w:pPr>
            <w:r w:rsidRPr="00B314B8">
              <w:rPr>
                <w:rFonts w:ascii="Verdana" w:hAnsi="Verdana"/>
                <w:b/>
              </w:rPr>
              <w:t>40</w:t>
            </w:r>
            <w:r w:rsidR="002B6E35" w:rsidRPr="00B314B8">
              <w:rPr>
                <w:rFonts w:ascii="Verdana" w:hAnsi="Verdana"/>
                <w:b/>
              </w:rPr>
              <w:t xml:space="preserve"> </w:t>
            </w:r>
            <w:r w:rsidR="002B6E35" w:rsidRPr="00B314B8">
              <w:rPr>
                <w:rFonts w:ascii="Verdana" w:hAnsi="Verdana"/>
                <w:snapToGrid w:val="0"/>
              </w:rPr>
              <w:sym w:font="Wingdings" w:char="F0A8"/>
            </w:r>
          </w:p>
        </w:tc>
        <w:tc>
          <w:tcPr>
            <w:tcW w:w="1276" w:type="dxa"/>
            <w:gridSpan w:val="5"/>
            <w:vAlign w:val="center"/>
          </w:tcPr>
          <w:p w14:paraId="25D1659F" w14:textId="77777777" w:rsidR="00FE3EFC" w:rsidRPr="00B314B8" w:rsidRDefault="00FE3EFC" w:rsidP="00EB036E">
            <w:pPr>
              <w:spacing w:line="276" w:lineRule="auto"/>
              <w:jc w:val="center"/>
              <w:rPr>
                <w:rFonts w:ascii="Verdana" w:hAnsi="Verdana"/>
                <w:b/>
              </w:rPr>
            </w:pPr>
            <w:r w:rsidRPr="00B314B8">
              <w:rPr>
                <w:rFonts w:ascii="Verdana" w:hAnsi="Verdana"/>
                <w:b/>
              </w:rPr>
              <w:t>20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vMerge/>
            <w:shd w:val="clear" w:color="auto" w:fill="auto"/>
            <w:vAlign w:val="center"/>
          </w:tcPr>
          <w:p w14:paraId="6D343C48" w14:textId="77777777" w:rsidR="00FE3EFC" w:rsidRPr="00B314B8" w:rsidRDefault="00FE3EFC" w:rsidP="00EB036E">
            <w:pPr>
              <w:spacing w:line="276" w:lineRule="auto"/>
              <w:jc w:val="center"/>
              <w:rPr>
                <w:rFonts w:ascii="Verdana" w:hAnsi="Verdana"/>
                <w:b/>
              </w:rPr>
            </w:pPr>
          </w:p>
        </w:tc>
      </w:tr>
      <w:tr w:rsidR="00916D3D" w:rsidRPr="00B314B8" w14:paraId="30202220" w14:textId="77777777" w:rsidTr="00916D3D">
        <w:tc>
          <w:tcPr>
            <w:tcW w:w="993" w:type="dxa"/>
            <w:gridSpan w:val="2"/>
            <w:vMerge/>
            <w:shd w:val="clear" w:color="auto" w:fill="auto"/>
            <w:vAlign w:val="center"/>
          </w:tcPr>
          <w:p w14:paraId="0AB713DE"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2C81E7BE"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0EA4316D"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sz w:val="20"/>
                <w:szCs w:val="20"/>
              </w:rPr>
              <w:t>Per “quasi infortunio” si intende un evento correlato al lavoro, che, pur potendo, non ha dato luogo a lesioni o malattie.</w:t>
            </w:r>
          </w:p>
          <w:p w14:paraId="4C08EE6D"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sz w:val="20"/>
                <w:szCs w:val="20"/>
              </w:rPr>
              <w:t>L’obiettivo dell’intervento è di contribuire al miglioramento delle condizioni di lavoro attraverso l’identificazione delle condizioni che potrebbero portare ad un infortunio pur non avendolo determinato</w:t>
            </w:r>
            <w:r w:rsidR="009F0DBA" w:rsidRPr="00B314B8">
              <w:t xml:space="preserve"> </w:t>
            </w:r>
            <w:r w:rsidR="009F0DBA" w:rsidRPr="00B314B8">
              <w:rPr>
                <w:rFonts w:ascii="Verdana" w:hAnsi="Verdana"/>
                <w:sz w:val="20"/>
                <w:szCs w:val="20"/>
              </w:rPr>
              <w:t>e l’attuazione di idonee misure di miglioramento</w:t>
            </w:r>
            <w:r w:rsidRPr="00B314B8">
              <w:rPr>
                <w:rFonts w:ascii="Verdana" w:hAnsi="Verdana"/>
                <w:sz w:val="20"/>
                <w:szCs w:val="20"/>
              </w:rPr>
              <w:t xml:space="preserve">. Pertanto, l’intervento si intende realizzato se è stata </w:t>
            </w:r>
            <w:r w:rsidR="009F0DBA" w:rsidRPr="00B314B8">
              <w:rPr>
                <w:rFonts w:ascii="Verdana" w:hAnsi="Verdana"/>
                <w:sz w:val="20"/>
                <w:szCs w:val="20"/>
              </w:rPr>
              <w:t>effettuata</w:t>
            </w:r>
            <w:r w:rsidRPr="00B314B8">
              <w:rPr>
                <w:rFonts w:ascii="Verdana" w:hAnsi="Verdana"/>
                <w:sz w:val="20"/>
                <w:szCs w:val="20"/>
              </w:rPr>
              <w:t xml:space="preserve"> la raccolta e l’analisi sistematica dei quasi infortuni avvenuti in occasione di lavoro in azienda, con relativa registrazione in forma cartacea o informatica, </w:t>
            </w:r>
            <w:r w:rsidR="00F333EF" w:rsidRPr="00B314B8">
              <w:rPr>
                <w:rFonts w:ascii="Verdana" w:hAnsi="Verdana"/>
                <w:sz w:val="20"/>
                <w:szCs w:val="20"/>
              </w:rPr>
              <w:t xml:space="preserve">e </w:t>
            </w:r>
            <w:r w:rsidRPr="00B314B8">
              <w:rPr>
                <w:rFonts w:ascii="Verdana" w:hAnsi="Verdana"/>
                <w:sz w:val="20"/>
                <w:szCs w:val="20"/>
              </w:rPr>
              <w:t>successiva elaborazione dei dat</w:t>
            </w:r>
            <w:r w:rsidR="009F0DBA" w:rsidRPr="00B314B8">
              <w:rPr>
                <w:rFonts w:ascii="Verdana" w:hAnsi="Verdana"/>
                <w:sz w:val="20"/>
                <w:szCs w:val="20"/>
              </w:rPr>
              <w:t>i</w:t>
            </w:r>
            <w:r w:rsidR="009F0DBA" w:rsidRPr="00B314B8">
              <w:t xml:space="preserve"> </w:t>
            </w:r>
            <w:r w:rsidR="009F0DBA" w:rsidRPr="00B314B8">
              <w:rPr>
                <w:rFonts w:ascii="Verdana" w:hAnsi="Verdana"/>
                <w:sz w:val="20"/>
                <w:szCs w:val="20"/>
              </w:rPr>
              <w:t xml:space="preserve">e </w:t>
            </w:r>
            <w:r w:rsidR="00F333EF" w:rsidRPr="00B314B8">
              <w:rPr>
                <w:rFonts w:ascii="Verdana" w:hAnsi="Verdana"/>
                <w:sz w:val="20"/>
                <w:szCs w:val="20"/>
              </w:rPr>
              <w:t xml:space="preserve">se </w:t>
            </w:r>
            <w:r w:rsidR="009F0DBA" w:rsidRPr="00B314B8">
              <w:rPr>
                <w:rFonts w:ascii="Verdana" w:hAnsi="Verdana"/>
                <w:sz w:val="20"/>
                <w:szCs w:val="20"/>
              </w:rPr>
              <w:t>sono state attuate idonee misure di miglioramento</w:t>
            </w:r>
            <w:r w:rsidRPr="00B314B8">
              <w:rPr>
                <w:rFonts w:ascii="Verdana" w:hAnsi="Verdana"/>
                <w:sz w:val="20"/>
                <w:szCs w:val="20"/>
              </w:rPr>
              <w:t>. La sistematicità attiene sia alla raccolta che all’analisi dei dati.</w:t>
            </w:r>
          </w:p>
          <w:p w14:paraId="0DAF9E8C"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sz w:val="20"/>
                <w:szCs w:val="20"/>
              </w:rPr>
              <w:lastRenderedPageBreak/>
              <w:t>L’intervento non può essere selezionato in caso di assenza di quasi infortuni</w:t>
            </w:r>
            <w:r w:rsidR="009F0DBA" w:rsidRPr="00B314B8">
              <w:rPr>
                <w:rFonts w:ascii="Verdana" w:hAnsi="Verdana"/>
                <w:sz w:val="20"/>
                <w:szCs w:val="20"/>
              </w:rPr>
              <w:t>.</w:t>
            </w:r>
            <w:r w:rsidR="0021416D" w:rsidRPr="00B314B8">
              <w:rPr>
                <w:rFonts w:ascii="Verdana" w:hAnsi="Verdana"/>
                <w:sz w:val="20"/>
                <w:szCs w:val="20"/>
              </w:rPr>
              <w:t xml:space="preserve"> </w:t>
            </w:r>
            <w:r w:rsidR="009F0DBA" w:rsidRPr="00B314B8">
              <w:rPr>
                <w:rFonts w:ascii="Verdana" w:hAnsi="Verdana"/>
                <w:sz w:val="20"/>
                <w:szCs w:val="20"/>
              </w:rPr>
              <w:t>L</w:t>
            </w:r>
            <w:r w:rsidR="0021416D" w:rsidRPr="00B314B8">
              <w:rPr>
                <w:rFonts w:ascii="Verdana" w:hAnsi="Verdana"/>
                <w:sz w:val="20"/>
                <w:szCs w:val="20"/>
              </w:rPr>
              <w:t xml:space="preserve">e </w:t>
            </w:r>
            <w:r w:rsidRPr="00B314B8">
              <w:rPr>
                <w:rFonts w:ascii="Verdana" w:hAnsi="Verdana"/>
                <w:sz w:val="20"/>
                <w:szCs w:val="20"/>
              </w:rPr>
              <w:t>elaborazioni dei dati devono contenere, oltre alla descrizione degli eventi,</w:t>
            </w:r>
            <w:r w:rsidR="000A06C2" w:rsidRPr="00B314B8">
              <w:rPr>
                <w:rFonts w:ascii="Verdana" w:hAnsi="Verdana"/>
                <w:sz w:val="20"/>
                <w:szCs w:val="20"/>
              </w:rPr>
              <w:t xml:space="preserve"> che devono essere riconducibili alle attività svolte dall’azienda, </w:t>
            </w:r>
            <w:r w:rsidRPr="00B314B8">
              <w:rPr>
                <w:rFonts w:ascii="Verdana" w:hAnsi="Verdana"/>
                <w:sz w:val="20"/>
                <w:szCs w:val="20"/>
              </w:rPr>
              <w:t xml:space="preserve">anche le analisi necessarie ai fini della prevenzione del fenomeno infortunistico. </w:t>
            </w:r>
            <w:r w:rsidR="000A06C2" w:rsidRPr="00B314B8">
              <w:rPr>
                <w:rFonts w:ascii="Verdana" w:hAnsi="Verdana"/>
                <w:sz w:val="20"/>
                <w:szCs w:val="20"/>
              </w:rPr>
              <w:t>Le misure di miglioramento non possono consistere in azioni non documentabili, quali ad esempio richiami verbali.</w:t>
            </w:r>
          </w:p>
          <w:p w14:paraId="25621742"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3F2313DF" w14:textId="77777777" w:rsidR="00961E93" w:rsidRPr="00B314B8" w:rsidRDefault="00961E93"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Documentazione dalla quale si evincano le modalità di raccolta e d</w:t>
            </w:r>
            <w:r w:rsidR="00244D40" w:rsidRPr="00B314B8">
              <w:rPr>
                <w:rFonts w:ascii="Verdana" w:hAnsi="Verdana"/>
                <w:sz w:val="20"/>
                <w:szCs w:val="20"/>
              </w:rPr>
              <w:t>i analisi dei dati degli eventi</w:t>
            </w:r>
          </w:p>
          <w:p w14:paraId="3FBE2422" w14:textId="77D58400" w:rsidR="00961E93" w:rsidRPr="00B314B8" w:rsidRDefault="00961E93"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 xml:space="preserve">Schede </w:t>
            </w:r>
            <w:r w:rsidR="004977B9" w:rsidRPr="00B314B8">
              <w:rPr>
                <w:rFonts w:ascii="Verdana" w:hAnsi="Verdana"/>
                <w:sz w:val="20"/>
                <w:szCs w:val="20"/>
              </w:rPr>
              <w:t xml:space="preserve">datate </w:t>
            </w:r>
            <w:r w:rsidR="00E928F4" w:rsidRPr="00B314B8">
              <w:rPr>
                <w:rFonts w:ascii="Verdana" w:hAnsi="Verdana"/>
                <w:sz w:val="20"/>
                <w:szCs w:val="20"/>
              </w:rPr>
              <w:t xml:space="preserve">nel </w:t>
            </w:r>
            <w:r w:rsidR="004977B9" w:rsidRPr="00B314B8">
              <w:rPr>
                <w:rFonts w:ascii="Verdana" w:hAnsi="Verdana"/>
                <w:sz w:val="20"/>
                <w:szCs w:val="20"/>
              </w:rPr>
              <w:t xml:space="preserve">2018 </w:t>
            </w:r>
            <w:r w:rsidRPr="00B314B8">
              <w:rPr>
                <w:rFonts w:ascii="Verdana" w:hAnsi="Verdana"/>
                <w:sz w:val="20"/>
                <w:szCs w:val="20"/>
              </w:rPr>
              <w:t xml:space="preserve">descrittive degli eventi accaduti nell’anno </w:t>
            </w:r>
            <w:r w:rsidR="00854682" w:rsidRPr="00B314B8">
              <w:rPr>
                <w:rFonts w:ascii="Verdana" w:hAnsi="Verdana"/>
                <w:sz w:val="20"/>
                <w:szCs w:val="20"/>
              </w:rPr>
              <w:t>2018</w:t>
            </w:r>
          </w:p>
          <w:p w14:paraId="7C7D092F" w14:textId="773F14CF" w:rsidR="00635414" w:rsidRPr="00B314B8" w:rsidRDefault="00961E93"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Elaborazioni, datate e firmate</w:t>
            </w:r>
            <w:r w:rsidR="004977B9" w:rsidRPr="00B314B8">
              <w:rPr>
                <w:rFonts w:ascii="Verdana" w:hAnsi="Verdana"/>
                <w:sz w:val="20"/>
                <w:szCs w:val="20"/>
              </w:rPr>
              <w:t xml:space="preserve"> nel</w:t>
            </w:r>
            <w:r w:rsidR="00E928F4" w:rsidRPr="00B314B8">
              <w:rPr>
                <w:rFonts w:ascii="Verdana" w:hAnsi="Verdana"/>
                <w:sz w:val="20"/>
                <w:szCs w:val="20"/>
              </w:rPr>
              <w:t xml:space="preserve"> </w:t>
            </w:r>
            <w:r w:rsidR="004977B9" w:rsidRPr="00B314B8">
              <w:rPr>
                <w:rFonts w:ascii="Verdana" w:hAnsi="Verdana"/>
                <w:sz w:val="20"/>
                <w:szCs w:val="20"/>
              </w:rPr>
              <w:t>2018</w:t>
            </w:r>
            <w:r w:rsidRPr="00B314B8">
              <w:rPr>
                <w:rFonts w:ascii="Verdana" w:hAnsi="Verdana"/>
                <w:sz w:val="20"/>
                <w:szCs w:val="20"/>
              </w:rPr>
              <w:t xml:space="preserve">, effettuate sui dati raccolti per gli eventi accaduti nell’anno </w:t>
            </w:r>
            <w:r w:rsidR="00854682" w:rsidRPr="00B314B8">
              <w:rPr>
                <w:rFonts w:ascii="Verdana" w:hAnsi="Verdana"/>
                <w:sz w:val="20"/>
                <w:szCs w:val="20"/>
              </w:rPr>
              <w:t>2018</w:t>
            </w:r>
            <w:r w:rsidR="00244D40" w:rsidRPr="00B314B8">
              <w:rPr>
                <w:rFonts w:ascii="Verdana" w:hAnsi="Verdana"/>
                <w:sz w:val="20"/>
                <w:szCs w:val="20"/>
              </w:rPr>
              <w:t xml:space="preserve"> con pianificazione delle </w:t>
            </w:r>
            <w:r w:rsidR="00244D40" w:rsidRPr="00B314B8">
              <w:rPr>
                <w:rFonts w:ascii="Verdana" w:hAnsi="Verdana"/>
                <w:snapToGrid w:val="0"/>
                <w:sz w:val="20"/>
                <w:szCs w:val="20"/>
              </w:rPr>
              <w:t>misure di miglioramento</w:t>
            </w:r>
            <w:r w:rsidR="00244D40" w:rsidRPr="00B314B8">
              <w:rPr>
                <w:rFonts w:ascii="Verdana" w:hAnsi="Verdana"/>
                <w:sz w:val="20"/>
                <w:szCs w:val="20"/>
              </w:rPr>
              <w:t xml:space="preserve"> </w:t>
            </w:r>
          </w:p>
          <w:p w14:paraId="63D6524C" w14:textId="5F4ADD5D" w:rsidR="000A06C2" w:rsidRPr="00B314B8" w:rsidRDefault="000A06C2" w:rsidP="000A30A3">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Evidenze documentali</w:t>
            </w:r>
            <w:r w:rsidR="000A30A3" w:rsidRPr="00B314B8">
              <w:rPr>
                <w:rFonts w:ascii="Verdana" w:hAnsi="Verdana"/>
                <w:sz w:val="20"/>
                <w:szCs w:val="20"/>
              </w:rPr>
              <w:t xml:space="preserve">, datate e firmate nel 2018, </w:t>
            </w:r>
            <w:r w:rsidRPr="00B314B8">
              <w:rPr>
                <w:rFonts w:ascii="Verdana" w:hAnsi="Verdana"/>
                <w:sz w:val="20"/>
                <w:szCs w:val="20"/>
              </w:rPr>
              <w:t>dell’attuazione delle misure di miglioramento</w:t>
            </w:r>
          </w:p>
        </w:tc>
      </w:tr>
      <w:tr w:rsidR="00916D3D" w:rsidRPr="00B314B8" w14:paraId="71F4C14C" w14:textId="77777777" w:rsidTr="00916D3D">
        <w:tc>
          <w:tcPr>
            <w:tcW w:w="993" w:type="dxa"/>
            <w:gridSpan w:val="2"/>
            <w:vMerge w:val="restart"/>
            <w:shd w:val="clear" w:color="auto" w:fill="auto"/>
            <w:vAlign w:val="center"/>
          </w:tcPr>
          <w:p w14:paraId="5BC9EA68" w14:textId="77777777" w:rsidR="00042531" w:rsidRPr="00B314B8" w:rsidRDefault="00042531" w:rsidP="00EB036E">
            <w:pPr>
              <w:spacing w:line="276" w:lineRule="auto"/>
              <w:jc w:val="center"/>
              <w:rPr>
                <w:rFonts w:ascii="Verdana" w:hAnsi="Verdana"/>
              </w:rPr>
            </w:pPr>
            <w:r w:rsidRPr="00B314B8">
              <w:rPr>
                <w:rFonts w:ascii="Verdana" w:hAnsi="Verdana"/>
                <w:b/>
              </w:rPr>
              <w:lastRenderedPageBreak/>
              <w:t>C-5</w:t>
            </w:r>
          </w:p>
        </w:tc>
        <w:tc>
          <w:tcPr>
            <w:tcW w:w="6378" w:type="dxa"/>
          </w:tcPr>
          <w:p w14:paraId="6C328E3E" w14:textId="77777777" w:rsidR="00042531" w:rsidRPr="00B314B8" w:rsidRDefault="00042531"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sz w:val="20"/>
                <w:szCs w:val="20"/>
              </w:rPr>
              <w:t>L’azienda ha adottato o mantenuto</w:t>
            </w:r>
            <w:r w:rsidRPr="00B314B8">
              <w:rPr>
                <w:rFonts w:ascii="Verdana" w:hAnsi="Verdana"/>
                <w:sz w:val="20"/>
                <w:szCs w:val="20"/>
              </w:rPr>
              <w:t xml:space="preserve"> </w:t>
            </w:r>
            <w:r w:rsidRPr="00B314B8">
              <w:rPr>
                <w:rFonts w:ascii="Verdana" w:hAnsi="Verdana"/>
                <w:b w:val="0"/>
                <w:bCs w:val="0"/>
                <w:sz w:val="20"/>
                <w:szCs w:val="20"/>
              </w:rPr>
              <w:t>una procedura per la selezione dei fornitori di servizi secondo criteri che riguardano anche la salute e sicurezza sul lavoro; la procedura deve prevedere la verifica, per tutti i fornitori, appaltatori e subappaltatori, della presenza e validità della documentazione relativa alla valutazione dei rischi, della dichiarazione di regolarità contributiva, assicurativa e di conformità alle leggi di igiene e sicurezza sul lavoro e di almeno una delle seguenti condizioni:</w:t>
            </w:r>
          </w:p>
          <w:p w14:paraId="6A87C107" w14:textId="77777777" w:rsidR="00042531" w:rsidRPr="00B314B8" w:rsidRDefault="00042531" w:rsidP="00EB036E">
            <w:pPr>
              <w:pStyle w:val="Titolo4"/>
              <w:keepNext w:val="0"/>
              <w:numPr>
                <w:ilvl w:val="0"/>
                <w:numId w:val="1"/>
              </w:numPr>
              <w:spacing w:before="0" w:after="0" w:line="276" w:lineRule="auto"/>
              <w:ind w:right="113"/>
              <w:jc w:val="both"/>
              <w:rPr>
                <w:rFonts w:ascii="Verdana" w:hAnsi="Verdana"/>
                <w:sz w:val="20"/>
                <w:szCs w:val="20"/>
              </w:rPr>
            </w:pPr>
            <w:r w:rsidRPr="00B314B8">
              <w:rPr>
                <w:rFonts w:ascii="Verdana" w:hAnsi="Verdana"/>
                <w:b w:val="0"/>
                <w:bCs w:val="0"/>
                <w:snapToGrid w:val="0"/>
                <w:sz w:val="20"/>
                <w:szCs w:val="20"/>
              </w:rPr>
              <w:t xml:space="preserve">evidenze di controlli o audit di seconda parte </w:t>
            </w:r>
          </w:p>
          <w:p w14:paraId="750527F2" w14:textId="77777777" w:rsidR="00042531" w:rsidRPr="00B314B8" w:rsidRDefault="00042531" w:rsidP="00EB036E">
            <w:pPr>
              <w:pStyle w:val="Titolo4"/>
              <w:keepNext w:val="0"/>
              <w:numPr>
                <w:ilvl w:val="0"/>
                <w:numId w:val="1"/>
              </w:numPr>
              <w:spacing w:before="0" w:after="0" w:line="276" w:lineRule="auto"/>
              <w:ind w:right="113"/>
              <w:jc w:val="both"/>
              <w:rPr>
                <w:rFonts w:ascii="Verdana" w:hAnsi="Verdana"/>
                <w:b w:val="0"/>
                <w:bCs w:val="0"/>
                <w:snapToGrid w:val="0"/>
                <w:sz w:val="20"/>
                <w:szCs w:val="20"/>
              </w:rPr>
            </w:pPr>
            <w:r w:rsidRPr="00B314B8">
              <w:rPr>
                <w:rFonts w:ascii="Verdana" w:hAnsi="Verdana"/>
                <w:b w:val="0"/>
                <w:bCs w:val="0"/>
                <w:snapToGrid w:val="0"/>
                <w:sz w:val="20"/>
                <w:szCs w:val="20"/>
              </w:rPr>
              <w:t>consegna del curriculum formativo dei lavoratori che lavorano presso l’azienda</w:t>
            </w:r>
          </w:p>
          <w:p w14:paraId="61DA5929" w14:textId="77777777" w:rsidR="00042531" w:rsidRPr="00B314B8" w:rsidRDefault="00042531" w:rsidP="00EB036E">
            <w:pPr>
              <w:pStyle w:val="Titolo4"/>
              <w:keepNext w:val="0"/>
              <w:numPr>
                <w:ilvl w:val="0"/>
                <w:numId w:val="1"/>
              </w:numPr>
              <w:spacing w:before="0" w:after="0" w:line="276" w:lineRule="auto"/>
              <w:ind w:right="113"/>
              <w:jc w:val="both"/>
              <w:rPr>
                <w:rFonts w:ascii="Verdana" w:hAnsi="Verdana"/>
                <w:sz w:val="20"/>
                <w:szCs w:val="20"/>
              </w:rPr>
            </w:pPr>
            <w:r w:rsidRPr="00B314B8">
              <w:rPr>
                <w:rFonts w:ascii="Verdana" w:hAnsi="Verdana"/>
                <w:b w:val="0"/>
                <w:bCs w:val="0"/>
                <w:snapToGrid w:val="0"/>
                <w:sz w:val="20"/>
                <w:szCs w:val="20"/>
              </w:rPr>
              <w:t xml:space="preserve">formazione, per almeno uno dei dipendenti che lavorano presso l’azienda, come addetto alle emergenze e al primo soccorso </w:t>
            </w:r>
          </w:p>
        </w:tc>
        <w:tc>
          <w:tcPr>
            <w:tcW w:w="709" w:type="dxa"/>
            <w:gridSpan w:val="4"/>
            <w:vAlign w:val="center"/>
          </w:tcPr>
          <w:p w14:paraId="109B699E" w14:textId="77777777" w:rsidR="00042531" w:rsidRPr="00B314B8" w:rsidRDefault="00042531" w:rsidP="00042531">
            <w:pPr>
              <w:spacing w:line="276" w:lineRule="auto"/>
              <w:jc w:val="center"/>
              <w:rPr>
                <w:rFonts w:ascii="Verdana" w:hAnsi="Verdana"/>
                <w:b/>
              </w:rPr>
            </w:pPr>
          </w:p>
          <w:p w14:paraId="352F7F35" w14:textId="77777777" w:rsidR="00042531" w:rsidRPr="00B314B8" w:rsidRDefault="00042531" w:rsidP="00042531">
            <w:pPr>
              <w:spacing w:line="276" w:lineRule="auto"/>
              <w:jc w:val="center"/>
              <w:rPr>
                <w:rFonts w:ascii="Verdana" w:hAnsi="Verdana"/>
                <w:b/>
              </w:rPr>
            </w:pPr>
          </w:p>
          <w:p w14:paraId="7A2FDF8E" w14:textId="77777777" w:rsidR="00042531" w:rsidRPr="00B314B8" w:rsidRDefault="00042531" w:rsidP="00042531">
            <w:pPr>
              <w:spacing w:line="276" w:lineRule="auto"/>
              <w:jc w:val="center"/>
              <w:rPr>
                <w:rFonts w:ascii="Verdana" w:hAnsi="Verdana"/>
                <w:b/>
              </w:rPr>
            </w:pPr>
          </w:p>
          <w:p w14:paraId="19A0397C" w14:textId="77777777" w:rsidR="00042531" w:rsidRPr="00B314B8" w:rsidRDefault="00042531" w:rsidP="00042531">
            <w:pPr>
              <w:spacing w:line="276" w:lineRule="auto"/>
              <w:jc w:val="center"/>
              <w:rPr>
                <w:rFonts w:ascii="Verdana" w:hAnsi="Verdana"/>
                <w:b/>
              </w:rPr>
            </w:pPr>
          </w:p>
          <w:p w14:paraId="32C9F6EE" w14:textId="77777777" w:rsidR="00042531" w:rsidRPr="00B314B8" w:rsidRDefault="00042531" w:rsidP="00042531">
            <w:pPr>
              <w:spacing w:line="276" w:lineRule="auto"/>
              <w:jc w:val="center"/>
              <w:rPr>
                <w:rFonts w:ascii="Verdana" w:hAnsi="Verdana"/>
                <w:b/>
              </w:rPr>
            </w:pPr>
          </w:p>
          <w:p w14:paraId="0912DABC" w14:textId="77777777" w:rsidR="00042531" w:rsidRPr="00B314B8" w:rsidRDefault="00042531" w:rsidP="00042531">
            <w:pPr>
              <w:spacing w:line="276" w:lineRule="auto"/>
              <w:jc w:val="center"/>
              <w:rPr>
                <w:rFonts w:ascii="Verdana" w:hAnsi="Verdana"/>
                <w:b/>
              </w:rPr>
            </w:pPr>
          </w:p>
          <w:p w14:paraId="335E22B5" w14:textId="77777777" w:rsidR="00042531" w:rsidRPr="00B314B8" w:rsidRDefault="00042531" w:rsidP="00042531">
            <w:pPr>
              <w:spacing w:line="276" w:lineRule="auto"/>
              <w:jc w:val="center"/>
              <w:rPr>
                <w:rFonts w:ascii="Verdana" w:hAnsi="Verdana"/>
                <w:b/>
              </w:rPr>
            </w:pPr>
          </w:p>
          <w:p w14:paraId="3D664D60" w14:textId="77777777" w:rsidR="00042531" w:rsidRPr="00B314B8" w:rsidRDefault="00042531" w:rsidP="00042531">
            <w:pPr>
              <w:spacing w:line="276" w:lineRule="auto"/>
              <w:jc w:val="center"/>
              <w:rPr>
                <w:rFonts w:ascii="Verdana" w:hAnsi="Verdana"/>
                <w:b/>
              </w:rPr>
            </w:pPr>
          </w:p>
          <w:p w14:paraId="18B32AA1" w14:textId="77777777" w:rsidR="00042531" w:rsidRPr="00B314B8" w:rsidRDefault="00042531" w:rsidP="00042531">
            <w:pPr>
              <w:spacing w:line="276" w:lineRule="auto"/>
              <w:jc w:val="center"/>
              <w:rPr>
                <w:rFonts w:ascii="Verdana" w:hAnsi="Verdana"/>
                <w:snapToGrid w:val="0"/>
              </w:rPr>
            </w:pPr>
          </w:p>
          <w:p w14:paraId="2C77124B" w14:textId="77777777" w:rsidR="00042531" w:rsidRPr="00B314B8" w:rsidRDefault="00042531" w:rsidP="00042531">
            <w:pPr>
              <w:spacing w:line="276" w:lineRule="auto"/>
              <w:jc w:val="center"/>
              <w:rPr>
                <w:rFonts w:ascii="Verdana" w:hAnsi="Verdana"/>
                <w:snapToGrid w:val="0"/>
              </w:rPr>
            </w:pPr>
            <w:r w:rsidRPr="00B314B8">
              <w:rPr>
                <w:rFonts w:ascii="Verdana" w:hAnsi="Verdana"/>
                <w:snapToGrid w:val="0"/>
              </w:rPr>
              <w:sym w:font="Wingdings" w:char="F0A8"/>
            </w:r>
          </w:p>
          <w:p w14:paraId="6F059CBD" w14:textId="77777777" w:rsidR="00042531" w:rsidRPr="00B314B8" w:rsidRDefault="00042531" w:rsidP="00042531">
            <w:pPr>
              <w:spacing w:line="276" w:lineRule="auto"/>
              <w:jc w:val="center"/>
              <w:rPr>
                <w:rFonts w:ascii="Verdana" w:hAnsi="Verdana"/>
                <w:snapToGrid w:val="0"/>
              </w:rPr>
            </w:pPr>
            <w:r w:rsidRPr="00B314B8">
              <w:rPr>
                <w:rFonts w:ascii="Verdana" w:hAnsi="Verdana"/>
                <w:snapToGrid w:val="0"/>
              </w:rPr>
              <w:sym w:font="Wingdings" w:char="F0A8"/>
            </w:r>
          </w:p>
          <w:p w14:paraId="455AE22A" w14:textId="77777777" w:rsidR="00042531" w:rsidRPr="00B314B8" w:rsidRDefault="00042531" w:rsidP="00042531">
            <w:pPr>
              <w:spacing w:line="276" w:lineRule="auto"/>
              <w:jc w:val="center"/>
              <w:rPr>
                <w:rFonts w:ascii="Verdana" w:hAnsi="Verdana"/>
                <w:snapToGrid w:val="0"/>
              </w:rPr>
            </w:pPr>
          </w:p>
          <w:p w14:paraId="73A715DF" w14:textId="77777777" w:rsidR="00042531" w:rsidRPr="00B314B8" w:rsidRDefault="00042531" w:rsidP="00042531">
            <w:pPr>
              <w:spacing w:line="276" w:lineRule="auto"/>
              <w:jc w:val="center"/>
              <w:rPr>
                <w:rFonts w:ascii="Verdana" w:hAnsi="Verdana"/>
                <w:snapToGrid w:val="0"/>
              </w:rPr>
            </w:pPr>
            <w:r w:rsidRPr="00B314B8">
              <w:rPr>
                <w:rFonts w:ascii="Verdana" w:hAnsi="Verdana"/>
                <w:snapToGrid w:val="0"/>
              </w:rPr>
              <w:sym w:font="Wingdings" w:char="F0A8"/>
            </w:r>
          </w:p>
          <w:p w14:paraId="6BFEFA4E" w14:textId="77777777" w:rsidR="00042531" w:rsidRPr="00B314B8" w:rsidRDefault="00042531" w:rsidP="00042531">
            <w:pPr>
              <w:spacing w:line="276" w:lineRule="auto"/>
              <w:jc w:val="center"/>
              <w:rPr>
                <w:rFonts w:ascii="Verdana" w:hAnsi="Verdana"/>
                <w:snapToGrid w:val="0"/>
              </w:rPr>
            </w:pPr>
          </w:p>
          <w:p w14:paraId="2FD56A90" w14:textId="77777777" w:rsidR="00042531" w:rsidRPr="00B314B8" w:rsidRDefault="00042531" w:rsidP="00EB036E">
            <w:pPr>
              <w:spacing w:line="276" w:lineRule="auto"/>
              <w:jc w:val="center"/>
              <w:rPr>
                <w:rFonts w:ascii="Verdana" w:hAnsi="Verdana"/>
                <w:b/>
              </w:rPr>
            </w:pPr>
          </w:p>
        </w:tc>
        <w:tc>
          <w:tcPr>
            <w:tcW w:w="4536" w:type="dxa"/>
            <w:gridSpan w:val="20"/>
            <w:vAlign w:val="center"/>
          </w:tcPr>
          <w:p w14:paraId="2965E344" w14:textId="77777777" w:rsidR="00042531" w:rsidRPr="00B314B8" w:rsidRDefault="00042531" w:rsidP="00EB036E">
            <w:pPr>
              <w:spacing w:line="276" w:lineRule="auto"/>
              <w:jc w:val="center"/>
              <w:rPr>
                <w:rFonts w:ascii="Verdana" w:hAnsi="Verdana"/>
                <w:b/>
              </w:rPr>
            </w:pPr>
            <w:r w:rsidRPr="00B314B8">
              <w:rPr>
                <w:rFonts w:ascii="Verdana" w:hAnsi="Verdana"/>
                <w:b/>
              </w:rPr>
              <w:t xml:space="preserve">80 </w:t>
            </w:r>
            <w:r w:rsidRPr="00B314B8">
              <w:rPr>
                <w:rFonts w:ascii="Verdana" w:hAnsi="Verdana"/>
                <w:snapToGrid w:val="0"/>
              </w:rPr>
              <w:sym w:font="Wingdings" w:char="F0A8"/>
            </w:r>
          </w:p>
        </w:tc>
        <w:tc>
          <w:tcPr>
            <w:tcW w:w="992" w:type="dxa"/>
            <w:gridSpan w:val="2"/>
            <w:shd w:val="clear" w:color="auto" w:fill="auto"/>
            <w:vAlign w:val="center"/>
          </w:tcPr>
          <w:p w14:paraId="44CC7015" w14:textId="77777777" w:rsidR="00042531" w:rsidRPr="00B314B8" w:rsidRDefault="00042531" w:rsidP="00EB036E">
            <w:pPr>
              <w:spacing w:line="276" w:lineRule="auto"/>
              <w:jc w:val="center"/>
              <w:rPr>
                <w:rFonts w:ascii="Verdana" w:hAnsi="Verdana"/>
                <w:b/>
              </w:rPr>
            </w:pPr>
            <w:r w:rsidRPr="00B314B8">
              <w:rPr>
                <w:rFonts w:ascii="Verdana" w:hAnsi="Verdana"/>
                <w:b/>
              </w:rPr>
              <w:t>T</w:t>
            </w:r>
          </w:p>
        </w:tc>
      </w:tr>
      <w:tr w:rsidR="00916D3D" w:rsidRPr="00B314B8" w14:paraId="120E4D79" w14:textId="77777777" w:rsidTr="00916D3D">
        <w:tc>
          <w:tcPr>
            <w:tcW w:w="993" w:type="dxa"/>
            <w:gridSpan w:val="2"/>
            <w:vMerge/>
            <w:shd w:val="clear" w:color="auto" w:fill="auto"/>
            <w:vAlign w:val="center"/>
          </w:tcPr>
          <w:p w14:paraId="55A8817C" w14:textId="77777777" w:rsidR="00635414" w:rsidRPr="00B314B8" w:rsidRDefault="00635414" w:rsidP="00EB036E">
            <w:pPr>
              <w:spacing w:line="276" w:lineRule="auto"/>
              <w:jc w:val="center"/>
              <w:rPr>
                <w:rFonts w:ascii="Verdana" w:hAnsi="Verdana"/>
              </w:rPr>
            </w:pPr>
          </w:p>
        </w:tc>
        <w:tc>
          <w:tcPr>
            <w:tcW w:w="12615" w:type="dxa"/>
            <w:gridSpan w:val="27"/>
            <w:shd w:val="clear" w:color="auto" w:fill="DBE5F1" w:themeFill="accent1" w:themeFillTint="33"/>
          </w:tcPr>
          <w:p w14:paraId="3C7C5C12"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09E4F935" w14:textId="68B2EE59"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Procedura di selezione dei fornitori datata e firmata</w:t>
            </w:r>
          </w:p>
          <w:p w14:paraId="3039117D" w14:textId="77777777" w:rsidR="00F52612"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Lista dei fornitori e relativo fatturato annuo (totale delle fatturazioni effettuato dal richiedente per ogni fornitore)</w:t>
            </w:r>
          </w:p>
          <w:p w14:paraId="1860BAD6" w14:textId="77777777" w:rsidR="004E0F88" w:rsidRPr="00B314B8" w:rsidRDefault="00F52612"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Documentazione probante l’applicazione della procedura, che deve riferirsi ai n°3 fornitori più importanti in termini di fatturato annuo</w:t>
            </w:r>
            <w:r w:rsidR="004E0F88" w:rsidRPr="00B314B8">
              <w:rPr>
                <w:rFonts w:ascii="Verdana" w:hAnsi="Verdana"/>
                <w:sz w:val="20"/>
                <w:szCs w:val="20"/>
              </w:rPr>
              <w:t>; a tal fine si considera idonea la seguente:</w:t>
            </w:r>
          </w:p>
          <w:p w14:paraId="51EC4FB9"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lastRenderedPageBreak/>
              <w:t>per la verifica della presenza e validità del DVR: frontespizio del DVR dei fornitori con evidenza della data certa</w:t>
            </w:r>
          </w:p>
          <w:p w14:paraId="71BB5DF2"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per la verifica della presenza e validità della dichiarazione di regolarità contributiva: DURC del fornitore da cui si evince la regolarità assicurativa e contributiva</w:t>
            </w:r>
          </w:p>
          <w:p w14:paraId="3C1002C7"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per la verifica della presenza e validità della dichiarazione di conformità alle leggi di igiene e sicurezza sul lavoro: dichiarazione della conformità alle leggi di igiene e sicurezza sul lavoro, eventualmente basata su check list o su risultati di audit di seconda parte</w:t>
            </w:r>
          </w:p>
          <w:p w14:paraId="4D475B7E"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per la verifica delle evidenze di controlli o audit di seconda parte: verbali di audit</w:t>
            </w:r>
          </w:p>
          <w:p w14:paraId="458DCA63"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per la verifica delle evidenze di consegna del curriculum formativo dei lavoratori che lavorano presso l’azienda: curriculum formativo o in alternativa scheda da cui si evinca la formazione in materia di sicurezza sul lavoro dei lavoratori del fornitore impegnati presso il richiedente</w:t>
            </w:r>
          </w:p>
          <w:p w14:paraId="6B9A1B18" w14:textId="77777777" w:rsidR="004E0F88" w:rsidRPr="00B314B8" w:rsidRDefault="004E0F88"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per la verifica delle evidenze di formazione, per almeno uno dei dipendenti che lavorano presso l’azienda, come addetto alle emergenze e al primo soccorso: attestato del corso relativo al dipendente del fornitore</w:t>
            </w:r>
          </w:p>
        </w:tc>
      </w:tr>
      <w:tr w:rsidR="00916D3D" w:rsidRPr="00B314B8" w14:paraId="23E17ACD" w14:textId="77777777" w:rsidTr="00916D3D">
        <w:tc>
          <w:tcPr>
            <w:tcW w:w="993" w:type="dxa"/>
            <w:gridSpan w:val="2"/>
            <w:vMerge w:val="restart"/>
            <w:shd w:val="clear" w:color="auto" w:fill="auto"/>
            <w:vAlign w:val="center"/>
          </w:tcPr>
          <w:p w14:paraId="49BEE835" w14:textId="77777777" w:rsidR="00FE3EFC" w:rsidRPr="00B314B8" w:rsidRDefault="00FE3EFC" w:rsidP="00EB036E">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C-</w:t>
            </w:r>
            <w:r w:rsidR="00AD1F8C" w:rsidRPr="00B314B8">
              <w:rPr>
                <w:rFonts w:ascii="Verdana" w:hAnsi="Verdana"/>
                <w:b/>
              </w:rPr>
              <w:t>6</w:t>
            </w:r>
          </w:p>
          <w:p w14:paraId="3BDF1D82" w14:textId="211053E9" w:rsidR="00484282" w:rsidRPr="00B314B8" w:rsidRDefault="00484282" w:rsidP="00EB036E">
            <w:pPr>
              <w:spacing w:line="276" w:lineRule="auto"/>
              <w:jc w:val="center"/>
              <w:rPr>
                <w:rFonts w:ascii="Verdana" w:hAnsi="Verdana"/>
              </w:rPr>
            </w:pPr>
          </w:p>
        </w:tc>
        <w:tc>
          <w:tcPr>
            <w:tcW w:w="6378" w:type="dxa"/>
            <w:vMerge w:val="restart"/>
            <w:shd w:val="clear" w:color="auto" w:fill="auto"/>
          </w:tcPr>
          <w:p w14:paraId="797BDF69"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L’azienda ha raccolto e analizzato sistematicamente gli infortuni e i quasi infortuni avvenuti in occasione di lavoro agli appaltatori e ai subappaltatori all’interno dei luoghi di lavoro su cui l’azienda stessa ha disponibilità giuridica</w:t>
            </w:r>
          </w:p>
        </w:tc>
        <w:tc>
          <w:tcPr>
            <w:tcW w:w="1843" w:type="dxa"/>
            <w:gridSpan w:val="10"/>
            <w:vAlign w:val="center"/>
          </w:tcPr>
          <w:p w14:paraId="2036C186" w14:textId="77777777" w:rsidR="00FE3EFC" w:rsidRPr="00B314B8" w:rsidRDefault="00FE3EFC" w:rsidP="00EB036E">
            <w:pPr>
              <w:spacing w:line="276" w:lineRule="auto"/>
              <w:jc w:val="center"/>
              <w:rPr>
                <w:rFonts w:ascii="Verdana" w:hAnsi="Verdana"/>
                <w:b/>
              </w:rPr>
            </w:pPr>
            <w:r w:rsidRPr="00B314B8">
              <w:rPr>
                <w:rFonts w:ascii="Verdana" w:hAnsi="Verdana"/>
                <w:b/>
                <w:lang w:val="en-US"/>
              </w:rPr>
              <w:t>GG2</w:t>
            </w:r>
            <w:r w:rsidRPr="00B314B8">
              <w:rPr>
                <w:rFonts w:ascii="Verdana" w:hAnsi="Verdana"/>
                <w:b/>
              </w:rPr>
              <w:br/>
              <w:t>GG3</w:t>
            </w:r>
            <w:r w:rsidRPr="00B314B8">
              <w:rPr>
                <w:rFonts w:ascii="Verdana" w:hAnsi="Verdana"/>
                <w:b/>
              </w:rPr>
              <w:br/>
              <w:t>GG7</w:t>
            </w:r>
          </w:p>
        </w:tc>
        <w:tc>
          <w:tcPr>
            <w:tcW w:w="1701" w:type="dxa"/>
            <w:gridSpan w:val="7"/>
            <w:vAlign w:val="center"/>
          </w:tcPr>
          <w:p w14:paraId="6FAAE740" w14:textId="77777777" w:rsidR="00FE3EFC" w:rsidRPr="00B314B8" w:rsidRDefault="00FE3EFC" w:rsidP="00EB036E">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GG5</w:t>
            </w:r>
            <w:r w:rsidRPr="00B314B8">
              <w:rPr>
                <w:rFonts w:ascii="Verdana" w:hAnsi="Verdana"/>
                <w:b/>
                <w:lang w:val="en-US"/>
              </w:rPr>
              <w:br/>
              <w:t>GG6</w:t>
            </w:r>
            <w:r w:rsidRPr="00B314B8">
              <w:rPr>
                <w:rFonts w:ascii="Verdana" w:hAnsi="Verdana"/>
                <w:b/>
                <w:lang w:val="en-US"/>
              </w:rPr>
              <w:br/>
              <w:t>GG8</w:t>
            </w:r>
            <w:r w:rsidRPr="00B314B8">
              <w:rPr>
                <w:rFonts w:ascii="Verdana" w:hAnsi="Verdana"/>
                <w:b/>
                <w:lang w:val="en-US"/>
              </w:rPr>
              <w:br/>
              <w:t>GG9</w:t>
            </w:r>
          </w:p>
        </w:tc>
        <w:tc>
          <w:tcPr>
            <w:tcW w:w="1701" w:type="dxa"/>
            <w:gridSpan w:val="7"/>
            <w:vAlign w:val="center"/>
          </w:tcPr>
          <w:p w14:paraId="0A767D96" w14:textId="77777777" w:rsidR="00FE3EFC" w:rsidRPr="00B314B8" w:rsidRDefault="00FE3EFC" w:rsidP="00EB036E">
            <w:pPr>
              <w:spacing w:line="276" w:lineRule="auto"/>
              <w:jc w:val="center"/>
              <w:rPr>
                <w:rFonts w:ascii="Verdana" w:hAnsi="Verdana"/>
                <w:b/>
              </w:rPr>
            </w:pPr>
            <w:r w:rsidRPr="00B314B8">
              <w:rPr>
                <w:rFonts w:ascii="Verdana" w:hAnsi="Verdana"/>
                <w:b/>
              </w:rPr>
              <w:t>GG4</w:t>
            </w:r>
            <w:r w:rsidRPr="00B314B8">
              <w:rPr>
                <w:rFonts w:ascii="Verdana" w:hAnsi="Verdana"/>
                <w:b/>
              </w:rPr>
              <w:br/>
              <w:t>GG0</w:t>
            </w:r>
          </w:p>
        </w:tc>
        <w:tc>
          <w:tcPr>
            <w:tcW w:w="992" w:type="dxa"/>
            <w:gridSpan w:val="2"/>
            <w:vMerge w:val="restart"/>
            <w:shd w:val="clear" w:color="auto" w:fill="auto"/>
            <w:vAlign w:val="center"/>
          </w:tcPr>
          <w:p w14:paraId="7EBC965D"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79814851" w14:textId="77777777" w:rsidTr="00916D3D">
        <w:tc>
          <w:tcPr>
            <w:tcW w:w="993" w:type="dxa"/>
            <w:gridSpan w:val="2"/>
            <w:vMerge/>
            <w:shd w:val="clear" w:color="auto" w:fill="auto"/>
            <w:vAlign w:val="center"/>
          </w:tcPr>
          <w:p w14:paraId="1C30DE9F" w14:textId="77777777" w:rsidR="00FE3EFC" w:rsidRPr="00B314B8" w:rsidRDefault="00FE3EFC" w:rsidP="00EB036E">
            <w:pPr>
              <w:spacing w:line="276" w:lineRule="auto"/>
              <w:jc w:val="center"/>
              <w:rPr>
                <w:rFonts w:ascii="Verdana" w:hAnsi="Verdana"/>
                <w:b/>
              </w:rPr>
            </w:pPr>
          </w:p>
        </w:tc>
        <w:tc>
          <w:tcPr>
            <w:tcW w:w="6378" w:type="dxa"/>
            <w:vMerge/>
            <w:shd w:val="clear" w:color="auto" w:fill="auto"/>
          </w:tcPr>
          <w:p w14:paraId="19D92C91" w14:textId="77777777" w:rsidR="00FE3EFC" w:rsidRPr="00B314B8" w:rsidRDefault="00FE3EFC" w:rsidP="00EB036E">
            <w:pPr>
              <w:spacing w:line="276" w:lineRule="auto"/>
              <w:jc w:val="both"/>
              <w:rPr>
                <w:rFonts w:ascii="Verdana" w:hAnsi="Verdana"/>
                <w:snapToGrid w:val="0"/>
              </w:rPr>
            </w:pPr>
          </w:p>
        </w:tc>
        <w:tc>
          <w:tcPr>
            <w:tcW w:w="1843" w:type="dxa"/>
            <w:gridSpan w:val="10"/>
            <w:vAlign w:val="center"/>
          </w:tcPr>
          <w:p w14:paraId="3B8F6FFF" w14:textId="77777777" w:rsidR="00FE3EFC" w:rsidRPr="00B314B8" w:rsidRDefault="00FE3EFC" w:rsidP="00EB036E">
            <w:pPr>
              <w:spacing w:line="276" w:lineRule="auto"/>
              <w:jc w:val="center"/>
              <w:rPr>
                <w:rFonts w:ascii="Verdana" w:hAnsi="Verdana"/>
                <w:b/>
                <w:lang w:val="en-US"/>
              </w:rPr>
            </w:pPr>
            <w:r w:rsidRPr="00B314B8">
              <w:rPr>
                <w:rFonts w:ascii="Verdana" w:hAnsi="Verdana"/>
                <w:b/>
              </w:rPr>
              <w:t>50</w:t>
            </w:r>
            <w:r w:rsidR="002B6E35" w:rsidRPr="00B314B8">
              <w:rPr>
                <w:rFonts w:ascii="Verdana" w:hAnsi="Verdana"/>
                <w:b/>
              </w:rPr>
              <w:t xml:space="preserve"> </w:t>
            </w:r>
            <w:r w:rsidR="002B6E35" w:rsidRPr="00B314B8">
              <w:rPr>
                <w:rFonts w:ascii="Verdana" w:hAnsi="Verdana"/>
                <w:snapToGrid w:val="0"/>
              </w:rPr>
              <w:sym w:font="Wingdings" w:char="F0A8"/>
            </w:r>
          </w:p>
        </w:tc>
        <w:tc>
          <w:tcPr>
            <w:tcW w:w="1701" w:type="dxa"/>
            <w:gridSpan w:val="7"/>
            <w:vAlign w:val="center"/>
          </w:tcPr>
          <w:p w14:paraId="08C861C2" w14:textId="77777777" w:rsidR="00FE3EFC" w:rsidRPr="00B314B8" w:rsidRDefault="00FE3EFC" w:rsidP="00EB036E">
            <w:pPr>
              <w:spacing w:line="276" w:lineRule="auto"/>
              <w:jc w:val="center"/>
              <w:rPr>
                <w:rFonts w:ascii="Verdana" w:hAnsi="Verdana"/>
                <w:b/>
                <w:lang w:val="en-US"/>
              </w:rPr>
            </w:pPr>
            <w:r w:rsidRPr="00B314B8">
              <w:rPr>
                <w:rFonts w:ascii="Verdana" w:hAnsi="Verdana"/>
                <w:b/>
                <w:lang w:val="en-US"/>
              </w:rPr>
              <w:t>40</w:t>
            </w:r>
            <w:r w:rsidR="002B6E35" w:rsidRPr="00B314B8">
              <w:rPr>
                <w:rFonts w:ascii="Verdana" w:hAnsi="Verdana"/>
                <w:b/>
                <w:lang w:val="en-US"/>
              </w:rPr>
              <w:t xml:space="preserve"> </w:t>
            </w:r>
            <w:r w:rsidR="002B6E35" w:rsidRPr="00B314B8">
              <w:rPr>
                <w:rFonts w:ascii="Verdana" w:hAnsi="Verdana"/>
                <w:snapToGrid w:val="0"/>
              </w:rPr>
              <w:sym w:font="Wingdings" w:char="F0A8"/>
            </w:r>
          </w:p>
        </w:tc>
        <w:tc>
          <w:tcPr>
            <w:tcW w:w="1701" w:type="dxa"/>
            <w:gridSpan w:val="7"/>
            <w:vAlign w:val="center"/>
          </w:tcPr>
          <w:p w14:paraId="0A5AF3F8" w14:textId="77777777" w:rsidR="00FE3EFC" w:rsidRPr="00B314B8" w:rsidRDefault="00FE3EFC" w:rsidP="00EB036E">
            <w:pPr>
              <w:spacing w:line="276" w:lineRule="auto"/>
              <w:jc w:val="center"/>
              <w:rPr>
                <w:rFonts w:ascii="Verdana" w:hAnsi="Verdana"/>
                <w:b/>
              </w:rPr>
            </w:pPr>
            <w:r w:rsidRPr="00B314B8">
              <w:rPr>
                <w:rFonts w:ascii="Verdana" w:hAnsi="Verdana"/>
                <w:b/>
              </w:rPr>
              <w:t>30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vMerge/>
            <w:shd w:val="clear" w:color="auto" w:fill="auto"/>
            <w:vAlign w:val="center"/>
          </w:tcPr>
          <w:p w14:paraId="5E4E362D" w14:textId="77777777" w:rsidR="00FE3EFC" w:rsidRPr="00B314B8" w:rsidRDefault="00FE3EFC" w:rsidP="00EB036E">
            <w:pPr>
              <w:spacing w:line="276" w:lineRule="auto"/>
              <w:jc w:val="center"/>
              <w:rPr>
                <w:rFonts w:ascii="Verdana" w:hAnsi="Verdana"/>
                <w:b/>
              </w:rPr>
            </w:pPr>
          </w:p>
        </w:tc>
      </w:tr>
      <w:tr w:rsidR="00916D3D" w:rsidRPr="00B314B8" w14:paraId="42C028C2" w14:textId="77777777" w:rsidTr="00916D3D">
        <w:tc>
          <w:tcPr>
            <w:tcW w:w="993" w:type="dxa"/>
            <w:gridSpan w:val="2"/>
            <w:vMerge/>
            <w:shd w:val="clear" w:color="auto" w:fill="auto"/>
            <w:vAlign w:val="center"/>
          </w:tcPr>
          <w:p w14:paraId="6FC041CF"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3DA9A21A"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2FBC9BAF" w14:textId="77777777" w:rsidR="009A177B" w:rsidRPr="00B314B8" w:rsidRDefault="009A177B" w:rsidP="00EB036E">
            <w:pPr>
              <w:pStyle w:val="p12"/>
              <w:spacing w:line="276" w:lineRule="auto"/>
              <w:ind w:left="0" w:firstLine="0"/>
              <w:rPr>
                <w:rFonts w:ascii="Verdana" w:hAnsi="Verdana"/>
                <w:sz w:val="20"/>
                <w:szCs w:val="20"/>
              </w:rPr>
            </w:pPr>
            <w:r w:rsidRPr="00B314B8">
              <w:rPr>
                <w:rFonts w:ascii="Verdana" w:hAnsi="Verdana"/>
                <w:sz w:val="20"/>
                <w:szCs w:val="20"/>
              </w:rPr>
              <w:t>Per “quasi infortunio” si intende un evento correlato al lavoro, che, pur potendo, non ha dato luogo a lesioni o malattie.</w:t>
            </w:r>
          </w:p>
          <w:p w14:paraId="71AD530D" w14:textId="77777777" w:rsidR="00961E93" w:rsidRPr="00B314B8" w:rsidRDefault="00961E93" w:rsidP="00EB036E">
            <w:pPr>
              <w:widowControl w:val="0"/>
              <w:tabs>
                <w:tab w:val="left" w:pos="580"/>
              </w:tabs>
              <w:autoSpaceDE w:val="0"/>
              <w:autoSpaceDN w:val="0"/>
              <w:spacing w:line="276" w:lineRule="auto"/>
              <w:jc w:val="both"/>
              <w:rPr>
                <w:rFonts w:ascii="Verdana" w:hAnsi="Verdana"/>
              </w:rPr>
            </w:pPr>
            <w:r w:rsidRPr="00B314B8">
              <w:rPr>
                <w:rFonts w:ascii="Verdana" w:hAnsi="Verdana"/>
              </w:rPr>
              <w:t xml:space="preserve">L’obiettivo dell’intervento è di contribuire al miglioramento delle condizioni di lavoro attraverso l’identificazione delle condizioni che potrebbero portare ad un infortunio o che lo hanno effettivamente determinato. Pertanto, l’intervento si intende realizzato se è stata attuata, mediante apposita procedura, la raccolta e l’analisi sistematica degli infortuni e dei quasi infortuni avvenuti agli appaltatori e ai subappaltatori all’interno dei luoghi di lavoro su cui l’azienda stessa ha disponibilità giuridica, con relativa registrazione, in forma cartacea o informatica, ed evidenza documentale dell’elaborazione dei dati. La sistematicità attiene sia alla raccolta che all’analisi dei dati; di conseguenza l’azienda deve produrre evidenza di aver raccolto e analizzato i dati di infortuni e </w:t>
            </w:r>
            <w:r w:rsidR="009A177B" w:rsidRPr="00B314B8">
              <w:rPr>
                <w:rFonts w:ascii="Verdana" w:hAnsi="Verdana"/>
              </w:rPr>
              <w:t>quasi infortuni</w:t>
            </w:r>
            <w:r w:rsidRPr="00B314B8">
              <w:rPr>
                <w:rFonts w:ascii="Verdana" w:hAnsi="Verdana"/>
              </w:rPr>
              <w:t>.</w:t>
            </w:r>
          </w:p>
          <w:p w14:paraId="215808B2" w14:textId="77777777" w:rsidR="00961E93" w:rsidRPr="00B314B8" w:rsidRDefault="00961E93" w:rsidP="00EB036E">
            <w:pPr>
              <w:widowControl w:val="0"/>
              <w:tabs>
                <w:tab w:val="left" w:pos="580"/>
              </w:tabs>
              <w:autoSpaceDE w:val="0"/>
              <w:autoSpaceDN w:val="0"/>
              <w:spacing w:line="276" w:lineRule="auto"/>
              <w:jc w:val="both"/>
              <w:rPr>
                <w:rFonts w:ascii="Verdana" w:hAnsi="Verdana"/>
              </w:rPr>
            </w:pPr>
            <w:r w:rsidRPr="00B314B8">
              <w:rPr>
                <w:rFonts w:ascii="Verdana" w:hAnsi="Verdana"/>
              </w:rPr>
              <w:t>Ne consegue che l’intervento non può essere selezionato nei seguenti casi:</w:t>
            </w:r>
          </w:p>
          <w:p w14:paraId="49524897" w14:textId="77777777" w:rsidR="00961E93" w:rsidRPr="00B314B8" w:rsidRDefault="005212D2"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assenza totale di eventi</w:t>
            </w:r>
          </w:p>
          <w:p w14:paraId="74B79DF9" w14:textId="77777777" w:rsidR="00961E93" w:rsidRPr="00B314B8" w:rsidRDefault="00961E93"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pre</w:t>
            </w:r>
            <w:r w:rsidR="005212D2" w:rsidRPr="00B314B8">
              <w:rPr>
                <w:rFonts w:ascii="Verdana" w:hAnsi="Verdana" w:cs="Times New Roman"/>
                <w:color w:val="auto"/>
                <w:sz w:val="20"/>
                <w:szCs w:val="20"/>
              </w:rPr>
              <w:t>senza di soli infortuni</w:t>
            </w:r>
          </w:p>
          <w:p w14:paraId="4334407C" w14:textId="77777777" w:rsidR="00961E93" w:rsidRPr="00B314B8" w:rsidRDefault="00961E93" w:rsidP="00EB036E">
            <w:pPr>
              <w:widowControl w:val="0"/>
              <w:tabs>
                <w:tab w:val="left" w:pos="580"/>
              </w:tabs>
              <w:autoSpaceDE w:val="0"/>
              <w:autoSpaceDN w:val="0"/>
              <w:spacing w:line="276" w:lineRule="auto"/>
              <w:jc w:val="both"/>
              <w:rPr>
                <w:rFonts w:ascii="Verdana" w:hAnsi="Verdana"/>
              </w:rPr>
            </w:pPr>
            <w:r w:rsidRPr="00B314B8">
              <w:rPr>
                <w:rFonts w:ascii="Verdana" w:hAnsi="Verdana"/>
              </w:rPr>
              <w:lastRenderedPageBreak/>
              <w:t>Le elaborazioni dei dati devono contenere, oltre alla descrizione degli eventi, anche le analisi necessarie ai fini della riduzione del fenomeno infortunistico. La mera registrazione degli eventi infortunistici sul registro infortuni si configura quale obbligo di legge e dunque non costituisce intervento migliorativo ai fini della riduzione del premio; lo stesso dicasi per la semplice trascrizione di questi nelle schede previste dalla procedura.</w:t>
            </w:r>
          </w:p>
          <w:p w14:paraId="469AA598" w14:textId="77777777" w:rsidR="00961E93" w:rsidRPr="00B314B8" w:rsidRDefault="00961E93" w:rsidP="00EB036E">
            <w:pPr>
              <w:widowControl w:val="0"/>
              <w:tabs>
                <w:tab w:val="left" w:pos="580"/>
              </w:tabs>
              <w:autoSpaceDE w:val="0"/>
              <w:autoSpaceDN w:val="0"/>
              <w:spacing w:line="276" w:lineRule="auto"/>
              <w:jc w:val="both"/>
              <w:rPr>
                <w:rFonts w:ascii="Verdana" w:hAnsi="Verdana"/>
              </w:rPr>
            </w:pPr>
            <w:r w:rsidRPr="00B314B8">
              <w:rPr>
                <w:rFonts w:ascii="Verdana" w:hAnsi="Verdana"/>
                <w:b/>
              </w:rPr>
              <w:t>Documentazione ritenuta probante</w:t>
            </w:r>
            <w:r w:rsidRPr="00B314B8">
              <w:rPr>
                <w:rFonts w:ascii="Verdana" w:hAnsi="Verdana"/>
              </w:rPr>
              <w:t xml:space="preserve">: </w:t>
            </w:r>
          </w:p>
          <w:p w14:paraId="35CF9C2D" w14:textId="69E2C195" w:rsidR="009A177B" w:rsidRPr="00B314B8" w:rsidRDefault="009A177B" w:rsidP="00EB036E">
            <w:pPr>
              <w:widowControl w:val="0"/>
              <w:numPr>
                <w:ilvl w:val="0"/>
                <w:numId w:val="12"/>
              </w:numPr>
              <w:autoSpaceDE w:val="0"/>
              <w:autoSpaceDN w:val="0"/>
              <w:spacing w:line="276" w:lineRule="auto"/>
              <w:jc w:val="both"/>
              <w:rPr>
                <w:rFonts w:ascii="Verdana" w:hAnsi="Verdana"/>
              </w:rPr>
            </w:pPr>
            <w:r w:rsidRPr="00B314B8">
              <w:rPr>
                <w:rFonts w:ascii="Verdana" w:hAnsi="Verdana"/>
              </w:rPr>
              <w:t>Lista degli appaltatori/subappaltatori</w:t>
            </w:r>
            <w:r w:rsidR="001D0E56" w:rsidRPr="00B314B8">
              <w:rPr>
                <w:rFonts w:ascii="Verdana" w:hAnsi="Verdana"/>
              </w:rPr>
              <w:t xml:space="preserve"> datata e firmata nel 2018</w:t>
            </w:r>
          </w:p>
          <w:p w14:paraId="78A729A9" w14:textId="595487E0" w:rsidR="009A177B" w:rsidRPr="00B314B8" w:rsidRDefault="009A177B"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Documentazione</w:t>
            </w:r>
            <w:r w:rsidR="00E928F4" w:rsidRPr="00B314B8">
              <w:rPr>
                <w:rFonts w:ascii="Verdana" w:hAnsi="Verdana"/>
                <w:sz w:val="20"/>
                <w:szCs w:val="20"/>
              </w:rPr>
              <w:t>,</w:t>
            </w:r>
            <w:r w:rsidRPr="00B314B8">
              <w:rPr>
                <w:rFonts w:ascii="Verdana" w:hAnsi="Verdana"/>
                <w:sz w:val="20"/>
                <w:szCs w:val="20"/>
              </w:rPr>
              <w:t xml:space="preserve"> </w:t>
            </w:r>
            <w:r w:rsidR="00781FE3" w:rsidRPr="00B314B8">
              <w:rPr>
                <w:rFonts w:ascii="Verdana" w:hAnsi="Verdana"/>
                <w:sz w:val="20"/>
                <w:szCs w:val="20"/>
              </w:rPr>
              <w:t>datata</w:t>
            </w:r>
            <w:r w:rsidR="007677DF" w:rsidRPr="00B314B8">
              <w:rPr>
                <w:rFonts w:ascii="Verdana" w:hAnsi="Verdana"/>
                <w:sz w:val="20"/>
                <w:szCs w:val="20"/>
              </w:rPr>
              <w:t xml:space="preserve"> e firmata nel</w:t>
            </w:r>
            <w:r w:rsidR="00781FE3" w:rsidRPr="00B314B8">
              <w:rPr>
                <w:rFonts w:ascii="Verdana" w:hAnsi="Verdana"/>
                <w:sz w:val="20"/>
                <w:szCs w:val="20"/>
              </w:rPr>
              <w:t xml:space="preserve"> 2018</w:t>
            </w:r>
            <w:r w:rsidR="00E928F4" w:rsidRPr="00B314B8">
              <w:rPr>
                <w:rFonts w:ascii="Verdana" w:hAnsi="Verdana"/>
                <w:sz w:val="20"/>
                <w:szCs w:val="20"/>
              </w:rPr>
              <w:t>,</w:t>
            </w:r>
            <w:r w:rsidR="00781FE3" w:rsidRPr="00B314B8">
              <w:rPr>
                <w:rFonts w:ascii="Verdana" w:hAnsi="Verdana"/>
                <w:sz w:val="20"/>
                <w:szCs w:val="20"/>
              </w:rPr>
              <w:t xml:space="preserve"> </w:t>
            </w:r>
            <w:r w:rsidRPr="00B314B8">
              <w:rPr>
                <w:rFonts w:ascii="Verdana" w:hAnsi="Verdana"/>
                <w:sz w:val="20"/>
                <w:szCs w:val="20"/>
              </w:rPr>
              <w:t>dalla quale si evincano le modalità di raccolta e di analisi dei dati degli eventi</w:t>
            </w:r>
          </w:p>
          <w:p w14:paraId="3FF624E4" w14:textId="67850BD3" w:rsidR="009A177B" w:rsidRPr="00B314B8" w:rsidRDefault="009A177B" w:rsidP="00EB036E">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 xml:space="preserve">Schede </w:t>
            </w:r>
            <w:r w:rsidR="00781FE3" w:rsidRPr="00B314B8">
              <w:rPr>
                <w:rFonts w:ascii="Verdana" w:hAnsi="Verdana"/>
                <w:sz w:val="20"/>
                <w:szCs w:val="20"/>
              </w:rPr>
              <w:t xml:space="preserve">datate </w:t>
            </w:r>
            <w:r w:rsidR="00E928F4" w:rsidRPr="00B314B8">
              <w:rPr>
                <w:rFonts w:ascii="Verdana" w:hAnsi="Verdana"/>
                <w:sz w:val="20"/>
                <w:szCs w:val="20"/>
              </w:rPr>
              <w:t xml:space="preserve">e firmate nel </w:t>
            </w:r>
            <w:r w:rsidR="00781FE3" w:rsidRPr="00B314B8">
              <w:rPr>
                <w:rFonts w:ascii="Verdana" w:hAnsi="Verdana"/>
                <w:sz w:val="20"/>
                <w:szCs w:val="20"/>
              </w:rPr>
              <w:t xml:space="preserve">2018 </w:t>
            </w:r>
            <w:r w:rsidRPr="00B314B8">
              <w:rPr>
                <w:rFonts w:ascii="Verdana" w:hAnsi="Verdana"/>
                <w:sz w:val="20"/>
                <w:szCs w:val="20"/>
              </w:rPr>
              <w:t>descrittive degli eventi accaduti nel</w:t>
            </w:r>
            <w:r w:rsidR="00B35D0D" w:rsidRPr="00B314B8">
              <w:rPr>
                <w:rFonts w:ascii="Verdana" w:hAnsi="Verdana"/>
                <w:sz w:val="20"/>
                <w:szCs w:val="20"/>
              </w:rPr>
              <w:t xml:space="preserve"> medesimo ann</w:t>
            </w:r>
            <w:r w:rsidRPr="00B314B8">
              <w:rPr>
                <w:rFonts w:ascii="Verdana" w:hAnsi="Verdana"/>
                <w:sz w:val="20"/>
                <w:szCs w:val="20"/>
              </w:rPr>
              <w:t xml:space="preserve">o </w:t>
            </w:r>
            <w:r w:rsidR="00854682" w:rsidRPr="00B314B8">
              <w:rPr>
                <w:rFonts w:ascii="Verdana" w:hAnsi="Verdana"/>
                <w:sz w:val="20"/>
                <w:szCs w:val="20"/>
              </w:rPr>
              <w:t>2018</w:t>
            </w:r>
          </w:p>
          <w:p w14:paraId="60F21944" w14:textId="63096483" w:rsidR="00635414" w:rsidRPr="00B314B8" w:rsidRDefault="009A177B" w:rsidP="00B35D0D">
            <w:pPr>
              <w:widowControl w:val="0"/>
              <w:numPr>
                <w:ilvl w:val="0"/>
                <w:numId w:val="12"/>
              </w:numPr>
              <w:autoSpaceDE w:val="0"/>
              <w:autoSpaceDN w:val="0"/>
              <w:spacing w:line="276" w:lineRule="auto"/>
              <w:jc w:val="both"/>
              <w:rPr>
                <w:rFonts w:ascii="Verdana" w:hAnsi="Verdana"/>
              </w:rPr>
            </w:pPr>
            <w:r w:rsidRPr="00B314B8">
              <w:rPr>
                <w:rFonts w:ascii="Verdana" w:hAnsi="Verdana"/>
              </w:rPr>
              <w:t>Elaborazioni, datate e firmate</w:t>
            </w:r>
            <w:r w:rsidR="00781FE3" w:rsidRPr="00B314B8">
              <w:rPr>
                <w:rFonts w:ascii="Verdana" w:hAnsi="Verdana"/>
              </w:rPr>
              <w:t xml:space="preserve"> nel 2018</w:t>
            </w:r>
            <w:r w:rsidRPr="00B314B8">
              <w:rPr>
                <w:rFonts w:ascii="Verdana" w:hAnsi="Verdana"/>
              </w:rPr>
              <w:t xml:space="preserve">, effettuate sui dati raccolti per gli eventi accaduti nell’anno </w:t>
            </w:r>
            <w:r w:rsidR="00854682" w:rsidRPr="00B314B8">
              <w:rPr>
                <w:rFonts w:ascii="Verdana" w:hAnsi="Verdana"/>
              </w:rPr>
              <w:t>2018</w:t>
            </w:r>
            <w:r w:rsidRPr="00B314B8">
              <w:rPr>
                <w:rFonts w:ascii="Verdana" w:hAnsi="Verdana"/>
              </w:rPr>
              <w:t xml:space="preserve"> con pianificazione delle </w:t>
            </w:r>
            <w:r w:rsidRPr="00B314B8">
              <w:rPr>
                <w:rFonts w:ascii="Verdana" w:hAnsi="Verdana"/>
                <w:snapToGrid w:val="0"/>
              </w:rPr>
              <w:t>misure di miglioramento</w:t>
            </w:r>
          </w:p>
        </w:tc>
      </w:tr>
      <w:tr w:rsidR="00916D3D" w:rsidRPr="00B314B8" w14:paraId="14665FD2" w14:textId="77777777" w:rsidTr="00916D3D">
        <w:tc>
          <w:tcPr>
            <w:tcW w:w="993" w:type="dxa"/>
            <w:gridSpan w:val="2"/>
            <w:vMerge w:val="restart"/>
            <w:shd w:val="clear" w:color="auto" w:fill="auto"/>
            <w:vAlign w:val="center"/>
          </w:tcPr>
          <w:p w14:paraId="60E87942"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C-</w:t>
            </w:r>
            <w:r w:rsidR="00AD1F8C" w:rsidRPr="00B314B8">
              <w:rPr>
                <w:rFonts w:ascii="Verdana" w:hAnsi="Verdana"/>
                <w:b/>
              </w:rPr>
              <w:t>7</w:t>
            </w:r>
          </w:p>
          <w:p w14:paraId="5180D090" w14:textId="55E5AF47" w:rsidR="00484282" w:rsidRPr="00B314B8" w:rsidRDefault="00484282" w:rsidP="00EB036E">
            <w:pPr>
              <w:spacing w:line="276" w:lineRule="auto"/>
              <w:jc w:val="center"/>
              <w:rPr>
                <w:rFonts w:ascii="Verdana" w:hAnsi="Verdana"/>
              </w:rPr>
            </w:pPr>
          </w:p>
        </w:tc>
        <w:tc>
          <w:tcPr>
            <w:tcW w:w="6378" w:type="dxa"/>
            <w:shd w:val="clear" w:color="auto" w:fill="auto"/>
          </w:tcPr>
          <w:p w14:paraId="55CDFA41"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 xml:space="preserve">L’azienda con meno di 50 lavoratori </w:t>
            </w:r>
            <w:r w:rsidRPr="00B314B8">
              <w:rPr>
                <w:rFonts w:ascii="Verdana" w:hAnsi="Verdana"/>
                <w:bCs/>
              </w:rPr>
              <w:t xml:space="preserve">ha adottato o mantenuto </w:t>
            </w:r>
            <w:r w:rsidRPr="00B314B8">
              <w:rPr>
                <w:rFonts w:ascii="Verdana" w:hAnsi="Verdana"/>
                <w:snapToGrid w:val="0"/>
              </w:rPr>
              <w:t>una procedura per la verifica dell’efficacia della formazione, in materia di salute e sicurezza nei luoghi di lavoro, che comprenda test di verifica sia al termine di ciascun intervento formativo sia successivamente.</w:t>
            </w:r>
          </w:p>
        </w:tc>
        <w:tc>
          <w:tcPr>
            <w:tcW w:w="5245" w:type="dxa"/>
            <w:gridSpan w:val="24"/>
            <w:vAlign w:val="center"/>
          </w:tcPr>
          <w:p w14:paraId="5A067690" w14:textId="77777777" w:rsidR="00FE3EFC" w:rsidRPr="00B314B8" w:rsidRDefault="00FE3EFC" w:rsidP="00EB036E">
            <w:pPr>
              <w:spacing w:line="276" w:lineRule="auto"/>
              <w:jc w:val="center"/>
              <w:rPr>
                <w:rFonts w:ascii="Verdana" w:hAnsi="Verdana"/>
                <w:b/>
                <w:strike/>
              </w:rPr>
            </w:pPr>
            <w:r w:rsidRPr="00B314B8">
              <w:rPr>
                <w:rFonts w:ascii="Verdana" w:hAnsi="Verdana"/>
                <w:b/>
              </w:rPr>
              <w:t>50</w:t>
            </w:r>
            <w:r w:rsidR="002B6E35" w:rsidRPr="00B314B8">
              <w:rPr>
                <w:rFonts w:ascii="Verdana" w:hAnsi="Verdana"/>
                <w:b/>
              </w:rPr>
              <w:t xml:space="preserve"> </w:t>
            </w:r>
            <w:r w:rsidR="002B6E35" w:rsidRPr="00B314B8">
              <w:rPr>
                <w:rFonts w:ascii="Verdana" w:hAnsi="Verdana"/>
                <w:snapToGrid w:val="0"/>
              </w:rPr>
              <w:sym w:font="Wingdings" w:char="F0A8"/>
            </w:r>
          </w:p>
        </w:tc>
        <w:tc>
          <w:tcPr>
            <w:tcW w:w="992" w:type="dxa"/>
            <w:gridSpan w:val="2"/>
            <w:shd w:val="clear" w:color="auto" w:fill="auto"/>
            <w:vAlign w:val="center"/>
          </w:tcPr>
          <w:p w14:paraId="44FF622E"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52FC73AB" w14:textId="77777777" w:rsidTr="00916D3D">
        <w:tc>
          <w:tcPr>
            <w:tcW w:w="993" w:type="dxa"/>
            <w:gridSpan w:val="2"/>
            <w:vMerge/>
            <w:shd w:val="clear" w:color="auto" w:fill="auto"/>
            <w:vAlign w:val="center"/>
          </w:tcPr>
          <w:p w14:paraId="3676BE5A"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04714BFB"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097C8207" w14:textId="77777777" w:rsidR="006679B1" w:rsidRPr="00B314B8" w:rsidRDefault="00961E93" w:rsidP="00EB036E">
            <w:pPr>
              <w:widowControl w:val="0"/>
              <w:tabs>
                <w:tab w:val="left" w:pos="580"/>
              </w:tabs>
              <w:autoSpaceDE w:val="0"/>
              <w:autoSpaceDN w:val="0"/>
              <w:spacing w:line="276" w:lineRule="auto"/>
              <w:jc w:val="both"/>
              <w:rPr>
                <w:rFonts w:ascii="Verdana" w:hAnsi="Verdana"/>
              </w:rPr>
            </w:pPr>
            <w:r w:rsidRPr="00B314B8">
              <w:rPr>
                <w:rFonts w:ascii="Verdana" w:hAnsi="Verdana"/>
              </w:rPr>
              <w:t>La verifica dell’efficacia della formazione deve essere sistematica per ogni intervento formativo e deve essere riscontrabile da evidenze documentali</w:t>
            </w:r>
            <w:r w:rsidR="006679B1" w:rsidRPr="00B314B8">
              <w:rPr>
                <w:rFonts w:ascii="Verdana" w:hAnsi="Verdana"/>
              </w:rPr>
              <w:t xml:space="preserve"> che de</w:t>
            </w:r>
            <w:r w:rsidRPr="00B314B8">
              <w:rPr>
                <w:rFonts w:ascii="Verdana" w:hAnsi="Verdana"/>
              </w:rPr>
              <w:t>vono dimostrare che per ciascun intervento formativo</w:t>
            </w:r>
            <w:r w:rsidR="00B57FAF" w:rsidRPr="00B314B8">
              <w:t xml:space="preserve"> </w:t>
            </w:r>
            <w:r w:rsidR="00B57FAF" w:rsidRPr="00B314B8">
              <w:rPr>
                <w:rFonts w:ascii="Verdana" w:hAnsi="Verdana"/>
              </w:rPr>
              <w:t xml:space="preserve">effettuato nel </w:t>
            </w:r>
            <w:r w:rsidR="00854682" w:rsidRPr="00B314B8">
              <w:rPr>
                <w:rFonts w:ascii="Verdana" w:hAnsi="Verdana"/>
              </w:rPr>
              <w:t>2018</w:t>
            </w:r>
            <w:r w:rsidRPr="00B314B8">
              <w:rPr>
                <w:rFonts w:ascii="Verdana" w:hAnsi="Verdana"/>
              </w:rPr>
              <w:t xml:space="preserve"> i test di verifica sono stati effettuati sia al termine dell’intervento che successivamente</w:t>
            </w:r>
            <w:r w:rsidR="006679B1" w:rsidRPr="00B314B8">
              <w:rPr>
                <w:rFonts w:ascii="Verdana" w:hAnsi="Verdana"/>
              </w:rPr>
              <w:t>, secondo le modalità previste dalla procedura adottata.</w:t>
            </w:r>
          </w:p>
          <w:p w14:paraId="0894EF9B" w14:textId="77777777" w:rsidR="00624E87" w:rsidRPr="00B314B8" w:rsidRDefault="00624E87" w:rsidP="00EB036E">
            <w:pPr>
              <w:widowControl w:val="0"/>
              <w:tabs>
                <w:tab w:val="left" w:pos="580"/>
              </w:tabs>
              <w:autoSpaceDE w:val="0"/>
              <w:autoSpaceDN w:val="0"/>
              <w:spacing w:line="276" w:lineRule="auto"/>
              <w:jc w:val="both"/>
              <w:rPr>
                <w:rFonts w:ascii="Verdana" w:hAnsi="Verdana"/>
              </w:rPr>
            </w:pPr>
            <w:r w:rsidRPr="00B314B8">
              <w:rPr>
                <w:rFonts w:ascii="Verdana" w:hAnsi="Verdana"/>
              </w:rPr>
              <w:t xml:space="preserve">Il numero dei lavoratori va riferito all’anno </w:t>
            </w:r>
            <w:r w:rsidR="00854682" w:rsidRPr="00B314B8">
              <w:rPr>
                <w:rFonts w:ascii="Verdana" w:hAnsi="Verdana"/>
              </w:rPr>
              <w:t>2018</w:t>
            </w:r>
            <w:r w:rsidRPr="00B314B8">
              <w:rPr>
                <w:rFonts w:ascii="Verdana" w:hAnsi="Verdana"/>
              </w:rPr>
              <w:t xml:space="preserve"> e calcolato sulla base dell’art. 4 del </w:t>
            </w:r>
            <w:r w:rsidR="00A70A70" w:rsidRPr="00B314B8">
              <w:rPr>
                <w:rFonts w:ascii="Verdana" w:hAnsi="Verdana"/>
              </w:rPr>
              <w:t>d</w:t>
            </w:r>
            <w:r w:rsidRPr="00B314B8">
              <w:rPr>
                <w:rFonts w:ascii="Verdana" w:hAnsi="Verdana"/>
              </w:rPr>
              <w:t>.</w:t>
            </w:r>
            <w:r w:rsidR="00A70A70" w:rsidRPr="00B314B8">
              <w:rPr>
                <w:rFonts w:ascii="Verdana" w:hAnsi="Verdana"/>
              </w:rPr>
              <w:t>l</w:t>
            </w:r>
            <w:r w:rsidRPr="00B314B8">
              <w:rPr>
                <w:rFonts w:ascii="Verdana" w:hAnsi="Verdana"/>
              </w:rPr>
              <w:t xml:space="preserve">gs. 81/2008 e s.m.i. </w:t>
            </w:r>
          </w:p>
          <w:p w14:paraId="54B8D577" w14:textId="77777777" w:rsidR="005B223A" w:rsidRPr="00B314B8" w:rsidRDefault="005B223A" w:rsidP="00EB036E">
            <w:pPr>
              <w:widowControl w:val="0"/>
              <w:tabs>
                <w:tab w:val="left" w:pos="580"/>
              </w:tabs>
              <w:autoSpaceDE w:val="0"/>
              <w:autoSpaceDN w:val="0"/>
              <w:spacing w:line="276" w:lineRule="auto"/>
              <w:jc w:val="both"/>
              <w:rPr>
                <w:rFonts w:ascii="Verdana" w:hAnsi="Verdana"/>
              </w:rPr>
            </w:pPr>
            <w:r w:rsidRPr="00B314B8">
              <w:rPr>
                <w:rFonts w:ascii="Verdana" w:hAnsi="Verdana"/>
              </w:rPr>
              <w:t>Ai fini dell’attuazione dell’intervento sono considerati validi i soli test di verifica in forma scritta. I test di fine corso e quelli di verifica successiva devono essere distanziati di almeno due mesi.</w:t>
            </w:r>
          </w:p>
          <w:p w14:paraId="51E20CFF" w14:textId="77777777" w:rsidR="00961E93" w:rsidRPr="00B314B8" w:rsidRDefault="00961E93" w:rsidP="00EB036E">
            <w:pPr>
              <w:pStyle w:val="p12"/>
              <w:tabs>
                <w:tab w:val="clear" w:pos="580"/>
              </w:tabs>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68197983" w14:textId="3AAFBACB" w:rsidR="00961E93" w:rsidRPr="00B314B8" w:rsidRDefault="00961E93"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Procedura adottata</w:t>
            </w:r>
            <w:r w:rsidR="00781FE3" w:rsidRPr="00B314B8">
              <w:rPr>
                <w:rFonts w:ascii="Verdana" w:hAnsi="Verdana"/>
                <w:sz w:val="20"/>
                <w:szCs w:val="20"/>
              </w:rPr>
              <w:t xml:space="preserve"> </w:t>
            </w:r>
            <w:r w:rsidR="00E928F4" w:rsidRPr="00B314B8">
              <w:rPr>
                <w:rFonts w:ascii="Verdana" w:hAnsi="Verdana"/>
                <w:sz w:val="20"/>
                <w:szCs w:val="20"/>
              </w:rPr>
              <w:t>datata e firmata</w:t>
            </w:r>
          </w:p>
          <w:p w14:paraId="1888C552" w14:textId="77777777" w:rsidR="00E928F4" w:rsidRPr="00B314B8" w:rsidRDefault="00E928F4"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dei lavoratori relativo all’anno 2018, datato e firmato </w:t>
            </w:r>
          </w:p>
          <w:p w14:paraId="1BC2C3A4" w14:textId="1016DFC6" w:rsidR="006679B1" w:rsidRPr="00B314B8" w:rsidRDefault="006679B1" w:rsidP="00EB036E">
            <w:pPr>
              <w:pStyle w:val="Default"/>
              <w:numPr>
                <w:ilvl w:val="0"/>
                <w:numId w:val="12"/>
              </w:numPr>
              <w:adjustRightInd/>
              <w:spacing w:line="276" w:lineRule="auto"/>
              <w:jc w:val="both"/>
              <w:rPr>
                <w:rFonts w:ascii="Verdana" w:hAnsi="Verdana" w:cs="Times New Roman"/>
                <w:color w:val="auto"/>
                <w:sz w:val="20"/>
                <w:szCs w:val="20"/>
              </w:rPr>
            </w:pPr>
            <w:r w:rsidRPr="00B314B8">
              <w:rPr>
                <w:rFonts w:ascii="Verdana" w:hAnsi="Verdana" w:cs="Times New Roman"/>
                <w:color w:val="auto"/>
                <w:sz w:val="20"/>
                <w:szCs w:val="20"/>
              </w:rPr>
              <w:t>Test di fine corso di tutti i corsi effettuati ne</w:t>
            </w:r>
            <w:r w:rsidR="00F333EF" w:rsidRPr="00B314B8">
              <w:rPr>
                <w:rFonts w:ascii="Verdana" w:hAnsi="Verdana" w:cs="Times New Roman"/>
                <w:color w:val="auto"/>
                <w:sz w:val="20"/>
                <w:szCs w:val="20"/>
              </w:rPr>
              <w:t>l</w:t>
            </w:r>
            <w:r w:rsidR="00E928F4" w:rsidRPr="00B314B8">
              <w:rPr>
                <w:rFonts w:ascii="Verdana" w:hAnsi="Verdana" w:cs="Times New Roman"/>
                <w:color w:val="auto"/>
                <w:sz w:val="20"/>
                <w:szCs w:val="20"/>
              </w:rPr>
              <w:t>l’</w:t>
            </w:r>
            <w:r w:rsidR="00F333EF" w:rsidRPr="00B314B8">
              <w:rPr>
                <w:rFonts w:ascii="Verdana" w:hAnsi="Verdana" w:cs="Times New Roman"/>
                <w:color w:val="auto"/>
                <w:sz w:val="20"/>
                <w:szCs w:val="20"/>
              </w:rPr>
              <w:t>anno</w:t>
            </w:r>
            <w:r w:rsidRPr="00B314B8">
              <w:rPr>
                <w:rFonts w:ascii="Verdana" w:hAnsi="Verdana" w:cs="Times New Roman"/>
                <w:color w:val="auto"/>
                <w:sz w:val="20"/>
                <w:szCs w:val="20"/>
              </w:rPr>
              <w:t xml:space="preserve"> </w:t>
            </w:r>
            <w:r w:rsidR="00854682" w:rsidRPr="00B314B8">
              <w:rPr>
                <w:rFonts w:ascii="Verdana" w:hAnsi="Verdana"/>
                <w:color w:val="auto"/>
                <w:sz w:val="20"/>
                <w:szCs w:val="20"/>
              </w:rPr>
              <w:t>2018</w:t>
            </w:r>
          </w:p>
          <w:p w14:paraId="19D82D44" w14:textId="0EFD19F8" w:rsidR="006679B1" w:rsidRPr="00B314B8" w:rsidRDefault="006679B1" w:rsidP="00EB036E">
            <w:pPr>
              <w:pStyle w:val="Default"/>
              <w:numPr>
                <w:ilvl w:val="0"/>
                <w:numId w:val="12"/>
              </w:numPr>
              <w:adjustRightInd/>
              <w:spacing w:line="276" w:lineRule="auto"/>
              <w:jc w:val="both"/>
              <w:rPr>
                <w:rFonts w:ascii="Verdana" w:hAnsi="Verdana" w:cs="Times New Roman"/>
                <w:color w:val="auto"/>
                <w:sz w:val="20"/>
                <w:szCs w:val="20"/>
              </w:rPr>
            </w:pPr>
            <w:r w:rsidRPr="00B314B8">
              <w:rPr>
                <w:rFonts w:ascii="Verdana" w:hAnsi="Verdana" w:cs="Times New Roman"/>
                <w:color w:val="auto"/>
                <w:sz w:val="20"/>
                <w:szCs w:val="20"/>
              </w:rPr>
              <w:t xml:space="preserve">Test di verifica successiva </w:t>
            </w:r>
            <w:r w:rsidR="00F333EF" w:rsidRPr="00B314B8">
              <w:rPr>
                <w:rFonts w:ascii="Verdana" w:hAnsi="Verdana" w:cs="Times New Roman"/>
                <w:color w:val="auto"/>
                <w:sz w:val="20"/>
                <w:szCs w:val="20"/>
              </w:rPr>
              <w:t xml:space="preserve">di tutti i corsi </w:t>
            </w:r>
            <w:r w:rsidRPr="00B314B8">
              <w:rPr>
                <w:rFonts w:ascii="Verdana" w:hAnsi="Verdana" w:cs="Times New Roman"/>
                <w:color w:val="auto"/>
                <w:sz w:val="20"/>
                <w:szCs w:val="20"/>
              </w:rPr>
              <w:t xml:space="preserve">effettuati </w:t>
            </w:r>
            <w:r w:rsidR="00E928F4" w:rsidRPr="00B314B8">
              <w:rPr>
                <w:rFonts w:ascii="Verdana" w:hAnsi="Verdana" w:cs="Times New Roman"/>
                <w:color w:val="auto"/>
                <w:sz w:val="20"/>
                <w:szCs w:val="20"/>
              </w:rPr>
              <w:t>nell’</w:t>
            </w:r>
            <w:r w:rsidRPr="00B314B8">
              <w:rPr>
                <w:rFonts w:ascii="Verdana" w:hAnsi="Verdana" w:cs="Times New Roman"/>
                <w:color w:val="auto"/>
                <w:sz w:val="20"/>
                <w:szCs w:val="20"/>
              </w:rPr>
              <w:t xml:space="preserve">anno </w:t>
            </w:r>
            <w:r w:rsidR="00854682" w:rsidRPr="00B314B8">
              <w:rPr>
                <w:rFonts w:ascii="Verdana" w:hAnsi="Verdana" w:cs="Times New Roman"/>
                <w:color w:val="auto"/>
                <w:sz w:val="20"/>
                <w:szCs w:val="20"/>
              </w:rPr>
              <w:t>2018</w:t>
            </w:r>
          </w:p>
          <w:p w14:paraId="154D5682" w14:textId="77777777" w:rsidR="00635414" w:rsidRPr="00B314B8" w:rsidRDefault="006679B1"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Piano</w:t>
            </w:r>
            <w:r w:rsidR="005B223A" w:rsidRPr="00B314B8">
              <w:rPr>
                <w:rFonts w:ascii="Verdana" w:hAnsi="Verdana"/>
                <w:sz w:val="20"/>
                <w:szCs w:val="20"/>
              </w:rPr>
              <w:t>/programma</w:t>
            </w:r>
            <w:r w:rsidR="00961E93" w:rsidRPr="00B314B8">
              <w:rPr>
                <w:rFonts w:ascii="Verdana" w:hAnsi="Verdana"/>
                <w:sz w:val="20"/>
                <w:szCs w:val="20"/>
              </w:rPr>
              <w:t xml:space="preserve"> di formazione</w:t>
            </w:r>
            <w:r w:rsidRPr="00B314B8">
              <w:rPr>
                <w:rFonts w:ascii="Verdana" w:hAnsi="Verdana"/>
                <w:sz w:val="20"/>
                <w:szCs w:val="20"/>
              </w:rPr>
              <w:t xml:space="preserve"> per l’anno </w:t>
            </w:r>
            <w:r w:rsidR="00854682" w:rsidRPr="00B314B8">
              <w:rPr>
                <w:rFonts w:ascii="Verdana" w:hAnsi="Verdana"/>
                <w:sz w:val="20"/>
                <w:szCs w:val="20"/>
              </w:rPr>
              <w:t>2018</w:t>
            </w:r>
          </w:p>
        </w:tc>
      </w:tr>
      <w:tr w:rsidR="00916D3D" w:rsidRPr="00B314B8" w14:paraId="7ED9B42F" w14:textId="77777777" w:rsidTr="00916D3D">
        <w:tc>
          <w:tcPr>
            <w:tcW w:w="993" w:type="dxa"/>
            <w:gridSpan w:val="2"/>
            <w:vMerge w:val="restart"/>
            <w:shd w:val="clear" w:color="auto" w:fill="auto"/>
            <w:vAlign w:val="center"/>
          </w:tcPr>
          <w:p w14:paraId="39EE5B09"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C-</w:t>
            </w:r>
            <w:r w:rsidR="00AD1F8C" w:rsidRPr="00B314B8">
              <w:rPr>
                <w:rFonts w:ascii="Verdana" w:hAnsi="Verdana"/>
                <w:b/>
              </w:rPr>
              <w:t>8</w:t>
            </w:r>
          </w:p>
          <w:p w14:paraId="0827420A" w14:textId="4EDAD38F" w:rsidR="00484282" w:rsidRPr="00B314B8" w:rsidRDefault="00484282" w:rsidP="00EB036E">
            <w:pPr>
              <w:spacing w:line="276" w:lineRule="auto"/>
              <w:jc w:val="center"/>
              <w:rPr>
                <w:rFonts w:ascii="Verdana" w:hAnsi="Verdana"/>
              </w:rPr>
            </w:pPr>
          </w:p>
        </w:tc>
        <w:tc>
          <w:tcPr>
            <w:tcW w:w="6378" w:type="dxa"/>
            <w:shd w:val="clear" w:color="auto" w:fill="auto"/>
          </w:tcPr>
          <w:p w14:paraId="651D1DF9"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L’azienda, per la quale non è obbligatoria per legge l’adozione di un defibrillatore, ha effettuato la specifica formazione per lavoratori addetti all’utilizzo del defibrillatore in proprio possesso (corso BLSD – Basic Life Support early Defibrillation).</w:t>
            </w:r>
          </w:p>
        </w:tc>
        <w:tc>
          <w:tcPr>
            <w:tcW w:w="5245" w:type="dxa"/>
            <w:gridSpan w:val="24"/>
            <w:vAlign w:val="center"/>
          </w:tcPr>
          <w:p w14:paraId="2913B6F8" w14:textId="77777777" w:rsidR="00FE3EFC" w:rsidRPr="00B314B8" w:rsidRDefault="00FE3EFC" w:rsidP="00EB036E">
            <w:pPr>
              <w:spacing w:line="276" w:lineRule="auto"/>
              <w:jc w:val="center"/>
              <w:rPr>
                <w:rFonts w:ascii="Verdana" w:hAnsi="Verdana"/>
                <w:b/>
              </w:rPr>
            </w:pPr>
            <w:r w:rsidRPr="00B314B8">
              <w:rPr>
                <w:rFonts w:ascii="Verdana" w:hAnsi="Verdana"/>
                <w:b/>
              </w:rPr>
              <w:t>40</w:t>
            </w:r>
            <w:r w:rsidR="00290007" w:rsidRPr="00B314B8">
              <w:rPr>
                <w:rFonts w:ascii="Verdana" w:hAnsi="Verdana"/>
                <w:b/>
              </w:rPr>
              <w:t xml:space="preserve"> </w:t>
            </w:r>
            <w:r w:rsidR="00290007" w:rsidRPr="00B314B8">
              <w:rPr>
                <w:rFonts w:ascii="Verdana" w:hAnsi="Verdana"/>
                <w:snapToGrid w:val="0"/>
              </w:rPr>
              <w:sym w:font="Wingdings" w:char="F0A8"/>
            </w:r>
          </w:p>
        </w:tc>
        <w:tc>
          <w:tcPr>
            <w:tcW w:w="992" w:type="dxa"/>
            <w:gridSpan w:val="2"/>
            <w:shd w:val="clear" w:color="auto" w:fill="auto"/>
            <w:vAlign w:val="center"/>
          </w:tcPr>
          <w:p w14:paraId="745F15F1"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157D335E" w14:textId="77777777" w:rsidTr="00916D3D">
        <w:trPr>
          <w:trHeight w:val="1519"/>
        </w:trPr>
        <w:tc>
          <w:tcPr>
            <w:tcW w:w="993" w:type="dxa"/>
            <w:gridSpan w:val="2"/>
            <w:vMerge/>
            <w:shd w:val="clear" w:color="auto" w:fill="auto"/>
            <w:vAlign w:val="center"/>
          </w:tcPr>
          <w:p w14:paraId="00E2762D"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0ADC3CA5" w14:textId="77777777" w:rsidR="001628C4" w:rsidRPr="00B314B8" w:rsidRDefault="00E96200" w:rsidP="00EB036E">
            <w:pPr>
              <w:pStyle w:val="Corpotesto"/>
              <w:spacing w:after="0" w:line="276" w:lineRule="auto"/>
              <w:jc w:val="both"/>
              <w:rPr>
                <w:rFonts w:ascii="Verdana" w:hAnsi="Verdana"/>
              </w:rPr>
            </w:pPr>
            <w:r w:rsidRPr="00B314B8">
              <w:rPr>
                <w:rFonts w:ascii="Verdana" w:hAnsi="Verdana"/>
                <w:b/>
              </w:rPr>
              <w:t xml:space="preserve">Nota: </w:t>
            </w:r>
            <w:r w:rsidR="00FA1FAF" w:rsidRPr="00B314B8">
              <w:rPr>
                <w:rFonts w:ascii="Verdana" w:hAnsi="Verdana"/>
              </w:rPr>
              <w:t>Ai fini della realizzazione dell’intervento è necessario che almeno un dipendente dell’impresa abbia partecipato a uno specifico corso di formazione nell’anno 2018.</w:t>
            </w:r>
          </w:p>
          <w:p w14:paraId="3E0F446F"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6AC12808" w14:textId="3D239310" w:rsidR="00961E93" w:rsidRPr="00B314B8" w:rsidRDefault="00961E93"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Dichiarazione </w:t>
            </w:r>
            <w:r w:rsidR="00FD7A37" w:rsidRPr="00B314B8">
              <w:rPr>
                <w:rFonts w:ascii="Verdana" w:hAnsi="Verdana"/>
                <w:sz w:val="20"/>
                <w:szCs w:val="20"/>
              </w:rPr>
              <w:t xml:space="preserve">datata e </w:t>
            </w:r>
            <w:r w:rsidRPr="00B314B8">
              <w:rPr>
                <w:rFonts w:ascii="Verdana" w:hAnsi="Verdana"/>
                <w:sz w:val="20"/>
                <w:szCs w:val="20"/>
              </w:rPr>
              <w:t xml:space="preserve">firmata </w:t>
            </w:r>
            <w:r w:rsidR="003F7C4B" w:rsidRPr="00B314B8">
              <w:rPr>
                <w:rFonts w:ascii="Verdana" w:hAnsi="Verdana"/>
                <w:sz w:val="20"/>
                <w:szCs w:val="20"/>
              </w:rPr>
              <w:t xml:space="preserve">nel 2018 </w:t>
            </w:r>
            <w:r w:rsidRPr="00B314B8">
              <w:rPr>
                <w:rFonts w:ascii="Verdana" w:hAnsi="Verdana"/>
                <w:sz w:val="20"/>
                <w:szCs w:val="20"/>
              </w:rPr>
              <w:t>che attesti che l’azienda non rientra tra quelle per cui l’adozione è obbligatoria per legge</w:t>
            </w:r>
          </w:p>
          <w:p w14:paraId="0F29AB01" w14:textId="77777777" w:rsidR="005B223A" w:rsidRPr="00B314B8" w:rsidRDefault="005B223A"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Fattura d’acquisto del defibrillatore, anche se con data precedente all’anno </w:t>
            </w:r>
            <w:r w:rsidR="00854682" w:rsidRPr="00B314B8">
              <w:rPr>
                <w:rFonts w:ascii="Verdana" w:hAnsi="Verdana"/>
                <w:sz w:val="20"/>
                <w:szCs w:val="20"/>
              </w:rPr>
              <w:t>2018</w:t>
            </w:r>
            <w:r w:rsidRPr="00B314B8">
              <w:rPr>
                <w:rFonts w:ascii="Verdana" w:hAnsi="Verdana"/>
                <w:sz w:val="20"/>
                <w:szCs w:val="20"/>
              </w:rPr>
              <w:t xml:space="preserve">, o contratto di noleggio valido per l’anno </w:t>
            </w:r>
            <w:r w:rsidR="00854682" w:rsidRPr="00B314B8">
              <w:rPr>
                <w:rFonts w:ascii="Verdana" w:hAnsi="Verdana"/>
                <w:sz w:val="20"/>
                <w:szCs w:val="20"/>
              </w:rPr>
              <w:t>2018</w:t>
            </w:r>
          </w:p>
          <w:p w14:paraId="4C91EEA6" w14:textId="36E8408B" w:rsidR="00635414" w:rsidRPr="00B314B8" w:rsidRDefault="00961E93" w:rsidP="00CD20E9">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w:t>
            </w:r>
            <w:r w:rsidR="00CD20E9" w:rsidRPr="00B314B8">
              <w:rPr>
                <w:rFonts w:ascii="Verdana" w:hAnsi="Verdana"/>
                <w:sz w:val="20"/>
                <w:szCs w:val="20"/>
              </w:rPr>
              <w:t xml:space="preserve">, firmato e datato nell’anno 2018, </w:t>
            </w:r>
            <w:r w:rsidRPr="00B314B8">
              <w:rPr>
                <w:rFonts w:ascii="Verdana" w:hAnsi="Verdana"/>
                <w:sz w:val="20"/>
                <w:szCs w:val="20"/>
              </w:rPr>
              <w:t xml:space="preserve">dei partecipanti </w:t>
            </w:r>
            <w:r w:rsidR="00CD20E9" w:rsidRPr="00B314B8">
              <w:rPr>
                <w:rFonts w:ascii="Verdana" w:hAnsi="Verdana"/>
                <w:sz w:val="20"/>
                <w:szCs w:val="20"/>
              </w:rPr>
              <w:t xml:space="preserve">nel medesimo 2018 </w:t>
            </w:r>
            <w:r w:rsidRPr="00B314B8">
              <w:rPr>
                <w:rFonts w:ascii="Verdana" w:hAnsi="Verdana"/>
                <w:sz w:val="20"/>
                <w:szCs w:val="20"/>
              </w:rPr>
              <w:t>al corso BLSD con copia degli attestati</w:t>
            </w:r>
            <w:r w:rsidR="009C78A2" w:rsidRPr="00B314B8">
              <w:rPr>
                <w:rFonts w:ascii="Verdana" w:hAnsi="Verdana"/>
                <w:sz w:val="20"/>
                <w:szCs w:val="20"/>
              </w:rPr>
              <w:t xml:space="preserve"> </w:t>
            </w:r>
            <w:r w:rsidRPr="00B314B8">
              <w:rPr>
                <w:rFonts w:ascii="Verdana" w:hAnsi="Verdana"/>
                <w:sz w:val="20"/>
                <w:szCs w:val="20"/>
              </w:rPr>
              <w:t>rilasciati</w:t>
            </w:r>
          </w:p>
        </w:tc>
      </w:tr>
      <w:tr w:rsidR="00916D3D" w:rsidRPr="00B314B8" w14:paraId="78EFF03B" w14:textId="77777777" w:rsidTr="00916D3D">
        <w:trPr>
          <w:trHeight w:val="850"/>
        </w:trPr>
        <w:tc>
          <w:tcPr>
            <w:tcW w:w="993" w:type="dxa"/>
            <w:gridSpan w:val="2"/>
            <w:vMerge w:val="restart"/>
            <w:shd w:val="clear" w:color="auto" w:fill="auto"/>
            <w:vAlign w:val="center"/>
          </w:tcPr>
          <w:p w14:paraId="7F28678C" w14:textId="77777777" w:rsidR="007C5FD6" w:rsidRPr="00B314B8" w:rsidRDefault="007C5FD6" w:rsidP="00EB036E">
            <w:pPr>
              <w:spacing w:line="276" w:lineRule="auto"/>
              <w:jc w:val="center"/>
              <w:rPr>
                <w:rFonts w:ascii="Verdana" w:hAnsi="Verdana"/>
              </w:rPr>
            </w:pPr>
            <w:r w:rsidRPr="00B314B8">
              <w:rPr>
                <w:rFonts w:ascii="Verdana" w:hAnsi="Verdana"/>
                <w:b/>
              </w:rPr>
              <w:t>C-9</w:t>
            </w:r>
          </w:p>
        </w:tc>
        <w:tc>
          <w:tcPr>
            <w:tcW w:w="6378" w:type="dxa"/>
            <w:shd w:val="clear" w:color="auto" w:fill="auto"/>
          </w:tcPr>
          <w:p w14:paraId="4C197439" w14:textId="77777777" w:rsidR="007C5FD6" w:rsidRPr="00B314B8" w:rsidRDefault="007C5FD6" w:rsidP="007C5FD6">
            <w:pPr>
              <w:spacing w:line="276" w:lineRule="auto"/>
              <w:jc w:val="both"/>
              <w:rPr>
                <w:rFonts w:ascii="Verdana" w:hAnsi="Verdana"/>
                <w:b/>
              </w:rPr>
            </w:pPr>
            <w:r w:rsidRPr="00B314B8">
              <w:rPr>
                <w:rFonts w:ascii="Verdana" w:hAnsi="Verdana"/>
                <w:snapToGrid w:val="0"/>
              </w:rPr>
              <w:t xml:space="preserve">Il medico competente ha presentato i </w:t>
            </w:r>
            <w:r w:rsidRPr="00B314B8">
              <w:rPr>
                <w:rFonts w:ascii="Verdana" w:hAnsi="Verdana"/>
              </w:rPr>
              <w:t>dati epidemiologici del territorio e del comparto specifico in cui opera l’azienda nell’ambito di un intervento formativo organizzato dal datore di lavoro</w:t>
            </w:r>
          </w:p>
        </w:tc>
        <w:tc>
          <w:tcPr>
            <w:tcW w:w="5245" w:type="dxa"/>
            <w:gridSpan w:val="24"/>
            <w:vAlign w:val="center"/>
          </w:tcPr>
          <w:p w14:paraId="078C8D0C" w14:textId="77777777" w:rsidR="007C5FD6" w:rsidRPr="00B314B8" w:rsidRDefault="007C5FD6" w:rsidP="00EB036E">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shd w:val="clear" w:color="auto" w:fill="auto"/>
            <w:vAlign w:val="center"/>
          </w:tcPr>
          <w:p w14:paraId="360BACC6" w14:textId="77777777" w:rsidR="007C5FD6" w:rsidRPr="00B314B8" w:rsidRDefault="007C5FD6" w:rsidP="00EB036E">
            <w:pPr>
              <w:spacing w:line="276" w:lineRule="auto"/>
              <w:jc w:val="center"/>
              <w:rPr>
                <w:rFonts w:ascii="Verdana" w:hAnsi="Verdana"/>
                <w:b/>
              </w:rPr>
            </w:pPr>
            <w:r w:rsidRPr="00B314B8">
              <w:rPr>
                <w:rFonts w:ascii="Verdana" w:hAnsi="Verdana"/>
                <w:b/>
              </w:rPr>
              <w:t>T</w:t>
            </w:r>
          </w:p>
        </w:tc>
      </w:tr>
      <w:tr w:rsidR="00916D3D" w:rsidRPr="00B314B8" w14:paraId="7117272F" w14:textId="77777777" w:rsidTr="00916D3D">
        <w:tc>
          <w:tcPr>
            <w:tcW w:w="993" w:type="dxa"/>
            <w:gridSpan w:val="2"/>
            <w:vMerge/>
            <w:shd w:val="clear" w:color="auto" w:fill="auto"/>
            <w:vAlign w:val="center"/>
          </w:tcPr>
          <w:p w14:paraId="27E01281"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5A329722"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61DCDD00" w14:textId="42F4C476" w:rsidR="00C616DA" w:rsidRPr="00B314B8" w:rsidRDefault="000442A7" w:rsidP="00CD20E9">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w:t>
            </w:r>
            <w:r w:rsidR="00C616DA" w:rsidRPr="00B314B8">
              <w:rPr>
                <w:rFonts w:ascii="Verdana" w:hAnsi="Verdana"/>
                <w:sz w:val="20"/>
                <w:szCs w:val="20"/>
              </w:rPr>
              <w:t>videnze dello svolgimento dell’intervento formativo</w:t>
            </w:r>
            <w:r w:rsidR="00F20C6F" w:rsidRPr="00B314B8">
              <w:rPr>
                <w:rFonts w:ascii="Verdana" w:hAnsi="Verdana"/>
                <w:sz w:val="20"/>
                <w:szCs w:val="20"/>
              </w:rPr>
              <w:t xml:space="preserve"> nell’anno 2018</w:t>
            </w:r>
            <w:r w:rsidR="00C616DA" w:rsidRPr="00B314B8">
              <w:rPr>
                <w:rFonts w:ascii="Verdana" w:hAnsi="Verdana"/>
                <w:sz w:val="20"/>
                <w:szCs w:val="20"/>
              </w:rPr>
              <w:t>, programma e materiale didattico per la parte di interesse</w:t>
            </w:r>
          </w:p>
        </w:tc>
      </w:tr>
      <w:tr w:rsidR="00916D3D" w:rsidRPr="00B314B8" w14:paraId="39AA429F" w14:textId="77777777" w:rsidTr="00916D3D">
        <w:tc>
          <w:tcPr>
            <w:tcW w:w="993" w:type="dxa"/>
            <w:gridSpan w:val="2"/>
            <w:vMerge w:val="restart"/>
            <w:shd w:val="clear" w:color="auto" w:fill="auto"/>
            <w:vAlign w:val="center"/>
          </w:tcPr>
          <w:p w14:paraId="20471C47" w14:textId="77777777" w:rsidR="00FE3EFC" w:rsidRPr="00B314B8" w:rsidRDefault="00FE3EFC" w:rsidP="00EB036E">
            <w:pPr>
              <w:spacing w:line="276" w:lineRule="auto"/>
              <w:jc w:val="center"/>
              <w:rPr>
                <w:rFonts w:ascii="Verdana" w:hAnsi="Verdana"/>
              </w:rPr>
            </w:pPr>
            <w:r w:rsidRPr="00B314B8">
              <w:rPr>
                <w:rFonts w:ascii="Verdana" w:hAnsi="Verdana"/>
                <w:b/>
              </w:rPr>
              <w:t>C-1</w:t>
            </w:r>
            <w:r w:rsidR="00AD1F8C" w:rsidRPr="00B314B8">
              <w:rPr>
                <w:rFonts w:ascii="Verdana" w:hAnsi="Verdana"/>
                <w:b/>
              </w:rPr>
              <w:t>0</w:t>
            </w:r>
          </w:p>
        </w:tc>
        <w:tc>
          <w:tcPr>
            <w:tcW w:w="6378" w:type="dxa"/>
          </w:tcPr>
          <w:p w14:paraId="6314A057"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L’azienda ha fornito un servizio di trasporto casa-lavoro con mezzi di trasporto collettivo integrativo di quello pubblico.</w:t>
            </w:r>
          </w:p>
        </w:tc>
        <w:tc>
          <w:tcPr>
            <w:tcW w:w="5245" w:type="dxa"/>
            <w:gridSpan w:val="24"/>
            <w:vAlign w:val="center"/>
          </w:tcPr>
          <w:p w14:paraId="29580D90" w14:textId="77777777" w:rsidR="00FE3EFC" w:rsidRPr="00B314B8" w:rsidRDefault="00FE3EFC" w:rsidP="00EB036E">
            <w:pPr>
              <w:spacing w:line="276" w:lineRule="auto"/>
              <w:jc w:val="center"/>
              <w:rPr>
                <w:rFonts w:ascii="Verdana" w:hAnsi="Verdana"/>
                <w:b/>
              </w:rPr>
            </w:pPr>
            <w:r w:rsidRPr="00B314B8">
              <w:rPr>
                <w:rFonts w:ascii="Verdana" w:hAnsi="Verdana"/>
                <w:b/>
              </w:rPr>
              <w:t>60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320D0CA1"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12CB9A2B" w14:textId="77777777" w:rsidTr="00916D3D">
        <w:tc>
          <w:tcPr>
            <w:tcW w:w="993" w:type="dxa"/>
            <w:gridSpan w:val="2"/>
            <w:vMerge/>
            <w:shd w:val="clear" w:color="auto" w:fill="auto"/>
            <w:vAlign w:val="center"/>
          </w:tcPr>
          <w:p w14:paraId="53CAA833"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20A38F96"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3DC825EA"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sz w:val="20"/>
                <w:szCs w:val="20"/>
              </w:rPr>
              <w:t>L’intervento prevede che l’azienda organizzi, con proprio personale</w:t>
            </w:r>
            <w:r w:rsidR="00B65F85" w:rsidRPr="00B314B8">
              <w:t xml:space="preserve"> </w:t>
            </w:r>
            <w:r w:rsidR="00B65F85" w:rsidRPr="00B314B8">
              <w:rPr>
                <w:rFonts w:ascii="Verdana" w:hAnsi="Verdana"/>
                <w:sz w:val="20"/>
                <w:szCs w:val="20"/>
              </w:rPr>
              <w:t>specificamente dedicato e qualificato</w:t>
            </w:r>
            <w:r w:rsidRPr="00B314B8">
              <w:rPr>
                <w:rFonts w:ascii="Verdana" w:hAnsi="Verdana"/>
                <w:sz w:val="20"/>
                <w:szCs w:val="20"/>
              </w:rPr>
              <w:t xml:space="preserve"> o avvalendosi di ditte esterne, un servizio di trasporto collettivo per i propri dipendenti per il tragitto casa-lavoro o comunque un servizio che sia integrativo di quello fruibile con i mezzi pubblici per il cosiddetto </w:t>
            </w:r>
            <w:r w:rsidRPr="00B314B8">
              <w:rPr>
                <w:rFonts w:ascii="Verdana" w:hAnsi="Verdana"/>
                <w:i/>
                <w:iCs/>
                <w:sz w:val="20"/>
                <w:szCs w:val="20"/>
              </w:rPr>
              <w:t>ultimo chilometro;</w:t>
            </w:r>
            <w:r w:rsidRPr="00B314B8">
              <w:rPr>
                <w:rFonts w:ascii="Verdana" w:hAnsi="Verdana"/>
                <w:sz w:val="20"/>
                <w:szCs w:val="20"/>
              </w:rPr>
              <w:t xml:space="preserve"> tale tragitto riguarda il collegamento finale fra i punti di arrivo di mezzi pubblici e il luogo di lavoro e può essere realizzato, per esempio, con servizi navetta.</w:t>
            </w:r>
          </w:p>
          <w:p w14:paraId="4263533B"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sz w:val="20"/>
                <w:szCs w:val="20"/>
              </w:rPr>
              <w:t xml:space="preserve">Il servizio di trasporto deve essere stato attivo nell’anno </w:t>
            </w:r>
            <w:r w:rsidR="00854682" w:rsidRPr="00B314B8">
              <w:rPr>
                <w:rFonts w:ascii="Verdana" w:hAnsi="Verdana"/>
                <w:sz w:val="20"/>
                <w:szCs w:val="20"/>
              </w:rPr>
              <w:t>2018</w:t>
            </w:r>
            <w:r w:rsidRPr="00B314B8">
              <w:rPr>
                <w:rFonts w:ascii="Verdana" w:hAnsi="Verdana"/>
                <w:sz w:val="20"/>
                <w:szCs w:val="20"/>
              </w:rPr>
              <w:t xml:space="preserve"> mentre l’eventuale contratto può essere stato stipulato anche precedentemente.</w:t>
            </w:r>
          </w:p>
          <w:p w14:paraId="777CD460" w14:textId="77777777" w:rsidR="00961E93" w:rsidRPr="00B314B8" w:rsidRDefault="00961E93" w:rsidP="00EB036E">
            <w:pPr>
              <w:pStyle w:val="p12"/>
              <w:spacing w:line="276" w:lineRule="auto"/>
              <w:ind w:left="0" w:firstLine="0"/>
              <w:rPr>
                <w:rFonts w:ascii="Verdana" w:hAnsi="Verdana"/>
                <w:sz w:val="20"/>
                <w:szCs w:val="20"/>
              </w:rPr>
            </w:pPr>
            <w:r w:rsidRPr="00B314B8">
              <w:rPr>
                <w:rFonts w:ascii="Verdana" w:hAnsi="Verdana"/>
                <w:b/>
                <w:sz w:val="20"/>
                <w:szCs w:val="20"/>
              </w:rPr>
              <w:lastRenderedPageBreak/>
              <w:t>Documentazione ritenuta probante</w:t>
            </w:r>
            <w:r w:rsidRPr="00B314B8">
              <w:rPr>
                <w:rFonts w:ascii="Verdana" w:hAnsi="Verdana"/>
                <w:sz w:val="20"/>
                <w:szCs w:val="20"/>
              </w:rPr>
              <w:t xml:space="preserve">: </w:t>
            </w:r>
          </w:p>
          <w:p w14:paraId="0AEC4DD4" w14:textId="77777777" w:rsidR="00635414" w:rsidRPr="00B314B8" w:rsidRDefault="00961E93"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Contratto stipulato fra l’azienda e la ditta che effettua il servizio oppure lettera di incarico al dipendente</w:t>
            </w:r>
            <w:r w:rsidR="001628C4" w:rsidRPr="00B314B8">
              <w:rPr>
                <w:rFonts w:ascii="Verdana" w:hAnsi="Verdana"/>
                <w:sz w:val="20"/>
                <w:szCs w:val="20"/>
              </w:rPr>
              <w:t xml:space="preserve"> o ai dipendenti</w:t>
            </w:r>
            <w:r w:rsidRPr="00B314B8">
              <w:rPr>
                <w:rFonts w:ascii="Verdana" w:hAnsi="Verdana"/>
                <w:sz w:val="20"/>
                <w:szCs w:val="20"/>
              </w:rPr>
              <w:t xml:space="preserve"> che svolge il servizio; in entrambi i casi i documenti devono riferirsi all’anno </w:t>
            </w:r>
            <w:r w:rsidR="00854682" w:rsidRPr="00B314B8">
              <w:rPr>
                <w:rFonts w:ascii="Verdana" w:hAnsi="Verdana"/>
                <w:sz w:val="20"/>
                <w:szCs w:val="20"/>
              </w:rPr>
              <w:t>2018</w:t>
            </w:r>
            <w:r w:rsidR="00FA1FAF" w:rsidRPr="00B314B8">
              <w:rPr>
                <w:rFonts w:ascii="Verdana" w:hAnsi="Verdana"/>
                <w:sz w:val="20"/>
                <w:szCs w:val="20"/>
              </w:rPr>
              <w:t xml:space="preserve"> e devono riportare indicazioni riguardanti i mezzi utilizzati e gli orari</w:t>
            </w:r>
          </w:p>
          <w:p w14:paraId="267287AC" w14:textId="77777777" w:rsidR="00B65F85" w:rsidRPr="00B314B8" w:rsidRDefault="00B65F85" w:rsidP="00E6306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Documentazione attestante la qualifica del personale che effettua il servizio di trasporto (solo nel caso di personale interno)</w:t>
            </w:r>
          </w:p>
        </w:tc>
      </w:tr>
      <w:tr w:rsidR="00916D3D" w:rsidRPr="00B314B8" w14:paraId="17AAAB6C" w14:textId="77777777" w:rsidTr="00916D3D">
        <w:tc>
          <w:tcPr>
            <w:tcW w:w="993" w:type="dxa"/>
            <w:gridSpan w:val="2"/>
            <w:vMerge w:val="restart"/>
            <w:shd w:val="clear" w:color="auto" w:fill="auto"/>
            <w:vAlign w:val="center"/>
          </w:tcPr>
          <w:p w14:paraId="27E61E71" w14:textId="77777777" w:rsidR="00FE3EFC" w:rsidRPr="00B314B8" w:rsidRDefault="00FE3EFC" w:rsidP="00EB036E">
            <w:pPr>
              <w:spacing w:line="276" w:lineRule="auto"/>
              <w:jc w:val="center"/>
              <w:rPr>
                <w:rFonts w:ascii="Verdana" w:hAnsi="Verdana"/>
              </w:rPr>
            </w:pPr>
            <w:r w:rsidRPr="00B314B8">
              <w:rPr>
                <w:rFonts w:ascii="Verdana" w:hAnsi="Verdana"/>
                <w:b/>
              </w:rPr>
              <w:lastRenderedPageBreak/>
              <w:t>C-1</w:t>
            </w:r>
            <w:r w:rsidR="00AD1F8C" w:rsidRPr="00B314B8">
              <w:rPr>
                <w:rFonts w:ascii="Verdana" w:hAnsi="Verdana"/>
                <w:b/>
              </w:rPr>
              <w:t>1</w:t>
            </w:r>
          </w:p>
        </w:tc>
        <w:tc>
          <w:tcPr>
            <w:tcW w:w="6378" w:type="dxa"/>
          </w:tcPr>
          <w:p w14:paraId="422A9F15"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L’azienda ha partecipato, nell’ambito di specifici accordi e convenzioni con gli enti competenti, alla realizzazione di interventi volti al miglioramento della sicurezza delle infrastrutture stradali in prossimità del luogo di lavoro quali ad esempio impianti semaforici, di illuminazione, attraversamenti pedonali, rotatorie, piste ciclabili, ecc.</w:t>
            </w:r>
          </w:p>
        </w:tc>
        <w:tc>
          <w:tcPr>
            <w:tcW w:w="5245" w:type="dxa"/>
            <w:gridSpan w:val="24"/>
            <w:vAlign w:val="center"/>
          </w:tcPr>
          <w:p w14:paraId="7825ADC9" w14:textId="77777777" w:rsidR="00FE3EFC" w:rsidRPr="00B314B8" w:rsidRDefault="00FE3EFC" w:rsidP="00EB036E">
            <w:pPr>
              <w:spacing w:line="276" w:lineRule="auto"/>
              <w:jc w:val="center"/>
              <w:rPr>
                <w:rFonts w:ascii="Verdana" w:hAnsi="Verdana"/>
                <w:b/>
              </w:rPr>
            </w:pPr>
            <w:r w:rsidRPr="00B314B8">
              <w:rPr>
                <w:rFonts w:ascii="Verdana" w:hAnsi="Verdana"/>
                <w:b/>
              </w:rPr>
              <w:t>60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5888EAF5" w14:textId="77777777" w:rsidR="00FE3EFC" w:rsidRPr="00B314B8" w:rsidRDefault="00FE3EFC" w:rsidP="00EB036E">
            <w:pPr>
              <w:spacing w:line="276" w:lineRule="auto"/>
              <w:jc w:val="center"/>
              <w:rPr>
                <w:rFonts w:ascii="Verdana" w:hAnsi="Verdana"/>
                <w:b/>
              </w:rPr>
            </w:pPr>
            <w:r w:rsidRPr="00B314B8">
              <w:rPr>
                <w:rFonts w:ascii="Verdana" w:hAnsi="Verdana"/>
                <w:b/>
              </w:rPr>
              <w:t>T</w:t>
            </w:r>
          </w:p>
        </w:tc>
      </w:tr>
      <w:tr w:rsidR="00916D3D" w:rsidRPr="00B314B8" w14:paraId="0C9AD9F2" w14:textId="77777777" w:rsidTr="00916D3D">
        <w:trPr>
          <w:trHeight w:val="272"/>
        </w:trPr>
        <w:tc>
          <w:tcPr>
            <w:tcW w:w="993" w:type="dxa"/>
            <w:gridSpan w:val="2"/>
            <w:vMerge/>
            <w:tcBorders>
              <w:bottom w:val="single" w:sz="4" w:space="0" w:color="auto"/>
            </w:tcBorders>
            <w:shd w:val="clear" w:color="auto" w:fill="auto"/>
            <w:vAlign w:val="center"/>
          </w:tcPr>
          <w:p w14:paraId="097F0FBA" w14:textId="77777777" w:rsidR="00635414" w:rsidRPr="00B314B8" w:rsidRDefault="00635414" w:rsidP="00EB036E">
            <w:pPr>
              <w:spacing w:line="276" w:lineRule="auto"/>
              <w:jc w:val="center"/>
              <w:rPr>
                <w:rFonts w:ascii="Verdana" w:hAnsi="Verdana"/>
                <w:b/>
              </w:rPr>
            </w:pPr>
          </w:p>
        </w:tc>
        <w:tc>
          <w:tcPr>
            <w:tcW w:w="12615" w:type="dxa"/>
            <w:gridSpan w:val="27"/>
            <w:tcBorders>
              <w:top w:val="single" w:sz="4" w:space="0" w:color="auto"/>
              <w:bottom w:val="single" w:sz="4" w:space="0" w:color="auto"/>
              <w:right w:val="single" w:sz="4" w:space="0" w:color="auto"/>
            </w:tcBorders>
            <w:shd w:val="clear" w:color="auto" w:fill="DBE5F1" w:themeFill="accent1" w:themeFillTint="33"/>
          </w:tcPr>
          <w:p w14:paraId="6A8AFC9A"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71099C53" w14:textId="77777777" w:rsidR="00A135DB" w:rsidRPr="00B314B8" w:rsidRDefault="00A135DB" w:rsidP="00EB036E">
            <w:pPr>
              <w:pStyle w:val="p12"/>
              <w:spacing w:line="276" w:lineRule="auto"/>
              <w:ind w:left="0" w:firstLine="0"/>
              <w:rPr>
                <w:rFonts w:ascii="Verdana" w:hAnsi="Verdana"/>
                <w:sz w:val="20"/>
                <w:szCs w:val="20"/>
              </w:rPr>
            </w:pPr>
            <w:r w:rsidRPr="00B314B8">
              <w:rPr>
                <w:rFonts w:ascii="Verdana" w:hAnsi="Verdana"/>
                <w:sz w:val="20"/>
                <w:szCs w:val="20"/>
              </w:rPr>
              <w:t xml:space="preserve">Gli interventi previsti nell’accordo o convenzione devono essere stati effettuati nell’anno </w:t>
            </w:r>
            <w:r w:rsidR="00854682" w:rsidRPr="00B314B8">
              <w:rPr>
                <w:rFonts w:ascii="Verdana" w:hAnsi="Verdana"/>
                <w:sz w:val="20"/>
                <w:szCs w:val="20"/>
              </w:rPr>
              <w:t>2018</w:t>
            </w:r>
            <w:r w:rsidRPr="00B314B8">
              <w:rPr>
                <w:rFonts w:ascii="Verdana" w:hAnsi="Verdana"/>
                <w:sz w:val="20"/>
                <w:szCs w:val="20"/>
              </w:rPr>
              <w:t>. L’intervento non può essere selezionato da Pubbliche Amministrazioni competenti nella realizzazione/manutenzione delle infrastrutture stradali oggetto dell’intervento.</w:t>
            </w:r>
          </w:p>
          <w:p w14:paraId="18BF0A13" w14:textId="77777777" w:rsidR="00A135DB" w:rsidRPr="00B314B8" w:rsidRDefault="00A135DB"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73F2405C" w14:textId="77777777" w:rsidR="00A135DB" w:rsidRPr="00B314B8" w:rsidRDefault="00A135D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Accordo o convenzione sottoscritti fra le parti, con descrizione delle opere previste</w:t>
            </w:r>
          </w:p>
          <w:p w14:paraId="2F9BF1E0" w14:textId="77777777" w:rsidR="00635414" w:rsidRPr="00B314B8" w:rsidRDefault="00A135D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documentali della realizzazione degli interventi nell’anno </w:t>
            </w:r>
            <w:r w:rsidR="00854682" w:rsidRPr="00B314B8">
              <w:rPr>
                <w:rFonts w:ascii="Verdana" w:hAnsi="Verdana"/>
                <w:sz w:val="20"/>
                <w:szCs w:val="20"/>
              </w:rPr>
              <w:t>2018</w:t>
            </w:r>
          </w:p>
        </w:tc>
      </w:tr>
      <w:tr w:rsidR="00916D3D" w:rsidRPr="00B314B8" w14:paraId="5C75B737" w14:textId="77777777" w:rsidTr="00916D3D">
        <w:trPr>
          <w:trHeight w:val="272"/>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14:paraId="2BA7DBE7" w14:textId="77777777" w:rsidR="00FE3EFC" w:rsidRPr="00B314B8" w:rsidRDefault="00FE3EFC" w:rsidP="00EB036E">
            <w:pPr>
              <w:spacing w:line="276" w:lineRule="auto"/>
              <w:jc w:val="center"/>
              <w:rPr>
                <w:rFonts w:ascii="Verdana" w:hAnsi="Verdana"/>
                <w:b/>
              </w:rPr>
            </w:pPr>
            <w:r w:rsidRPr="00B314B8">
              <w:rPr>
                <w:rFonts w:ascii="Verdana" w:hAnsi="Verdana"/>
                <w:b/>
              </w:rPr>
              <w:t>C-1</w:t>
            </w:r>
            <w:r w:rsidR="00AD1F8C" w:rsidRPr="00B314B8">
              <w:rPr>
                <w:rFonts w:ascii="Verdana" w:hAnsi="Verdana"/>
                <w:b/>
              </w:rPr>
              <w:t>2</w:t>
            </w:r>
          </w:p>
          <w:p w14:paraId="61ABEF3A" w14:textId="3CAF8D2C" w:rsidR="00484282" w:rsidRPr="00B314B8" w:rsidRDefault="00484282" w:rsidP="00EB036E">
            <w:pPr>
              <w:spacing w:line="276" w:lineRule="auto"/>
              <w:jc w:val="center"/>
              <w:rPr>
                <w:rFonts w:ascii="Verdana" w:hAnsi="Verdana"/>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C057AC2" w14:textId="7BAF18D0" w:rsidR="00FE3EFC" w:rsidRPr="00B314B8" w:rsidRDefault="00FE3EFC" w:rsidP="00F736CF">
            <w:pPr>
              <w:spacing w:line="276" w:lineRule="auto"/>
              <w:jc w:val="both"/>
              <w:rPr>
                <w:rFonts w:ascii="Verdana" w:hAnsi="Verdana"/>
                <w:snapToGrid w:val="0"/>
              </w:rPr>
            </w:pPr>
            <w:r w:rsidRPr="00B314B8">
              <w:rPr>
                <w:rFonts w:ascii="Verdana" w:hAnsi="Verdana"/>
                <w:snapToGrid w:val="0"/>
              </w:rPr>
              <w:t xml:space="preserve">INTERVENTI PER LA PREVENZIONE DELLE MALATTIE CARDIOVASCOLARI E/O ONCOLOGICHE: l’azienda dà attuazione ad un accordo/protocollo con una struttura sanitaria per un programma </w:t>
            </w:r>
            <w:r w:rsidR="00F316D4" w:rsidRPr="00B314B8">
              <w:rPr>
                <w:rFonts w:ascii="Verdana" w:hAnsi="Verdana"/>
                <w:snapToGrid w:val="0"/>
              </w:rPr>
              <w:t xml:space="preserve">di </w:t>
            </w:r>
            <w:r w:rsidRPr="00B314B8">
              <w:rPr>
                <w:rFonts w:ascii="Verdana" w:hAnsi="Verdana"/>
                <w:snapToGrid w:val="0"/>
              </w:rPr>
              <w:t>prevenzione dell’insorgenza di malattie cardiovascolari e/o di tumori nei lavoratori</w:t>
            </w:r>
          </w:p>
        </w:tc>
        <w:tc>
          <w:tcPr>
            <w:tcW w:w="524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9433387" w14:textId="77777777" w:rsidR="00FE3EFC" w:rsidRPr="00B314B8" w:rsidRDefault="00FE3EFC" w:rsidP="00EB036E">
            <w:pPr>
              <w:spacing w:line="276" w:lineRule="auto"/>
              <w:jc w:val="center"/>
              <w:rPr>
                <w:rFonts w:ascii="Verdana" w:hAnsi="Verdana"/>
              </w:rPr>
            </w:pPr>
            <w:r w:rsidRPr="00B314B8">
              <w:rPr>
                <w:rFonts w:ascii="Verdana" w:hAnsi="Verdana"/>
                <w:b/>
                <w:snapToGrid w:val="0"/>
              </w:rPr>
              <w:t>30</w:t>
            </w:r>
            <w:r w:rsidR="00263DC9" w:rsidRPr="00B314B8">
              <w:rPr>
                <w:rFonts w:ascii="Verdana" w:hAnsi="Verdana"/>
                <w:b/>
                <w:snapToGrid w:val="0"/>
              </w:rPr>
              <w:t xml:space="preserve"> </w:t>
            </w:r>
            <w:r w:rsidR="00263DC9" w:rsidRPr="00B314B8">
              <w:rPr>
                <w:rFonts w:ascii="Verdana" w:hAnsi="Verdana"/>
                <w:snapToGrid w:val="0"/>
              </w:rPr>
              <w:sym w:font="Wingdings" w:char="F0A8"/>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8DB9" w14:textId="77777777" w:rsidR="00FE3EFC" w:rsidRPr="00B314B8" w:rsidRDefault="00FE3EFC" w:rsidP="00EB036E">
            <w:pPr>
              <w:pStyle w:val="p8"/>
              <w:tabs>
                <w:tab w:val="clear" w:pos="400"/>
              </w:tabs>
              <w:spacing w:line="276" w:lineRule="auto"/>
              <w:jc w:val="center"/>
              <w:rPr>
                <w:rFonts w:ascii="Verdana" w:hAnsi="Verdana"/>
                <w:b/>
                <w:sz w:val="20"/>
                <w:szCs w:val="20"/>
              </w:rPr>
            </w:pPr>
            <w:r w:rsidRPr="00B314B8">
              <w:rPr>
                <w:rFonts w:ascii="Verdana" w:hAnsi="Verdana"/>
                <w:b/>
                <w:sz w:val="20"/>
                <w:szCs w:val="20"/>
              </w:rPr>
              <w:t>T</w:t>
            </w:r>
          </w:p>
        </w:tc>
      </w:tr>
      <w:tr w:rsidR="00916D3D" w:rsidRPr="00B314B8" w14:paraId="5233E48C" w14:textId="77777777" w:rsidTr="00916D3D">
        <w:trPr>
          <w:trHeight w:val="272"/>
        </w:trPr>
        <w:tc>
          <w:tcPr>
            <w:tcW w:w="993" w:type="dxa"/>
            <w:gridSpan w:val="2"/>
            <w:vMerge/>
            <w:tcBorders>
              <w:left w:val="single" w:sz="4" w:space="0" w:color="auto"/>
              <w:bottom w:val="single" w:sz="4" w:space="0" w:color="auto"/>
              <w:right w:val="single" w:sz="4" w:space="0" w:color="auto"/>
            </w:tcBorders>
            <w:shd w:val="clear" w:color="auto" w:fill="auto"/>
            <w:vAlign w:val="center"/>
          </w:tcPr>
          <w:p w14:paraId="2B029DFC" w14:textId="77777777" w:rsidR="00635414" w:rsidRPr="00B314B8" w:rsidRDefault="00635414" w:rsidP="00EB036E">
            <w:pPr>
              <w:spacing w:line="276" w:lineRule="auto"/>
              <w:jc w:val="center"/>
              <w:rPr>
                <w:rFonts w:ascii="Verdana" w:hAnsi="Verdana"/>
                <w:b/>
              </w:rPr>
            </w:pPr>
          </w:p>
        </w:tc>
        <w:tc>
          <w:tcPr>
            <w:tcW w:w="12615"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73A0B2"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54E87F77" w14:textId="3CAA8495" w:rsidR="00A135DB" w:rsidRPr="00B314B8" w:rsidRDefault="00A135DB" w:rsidP="00EB036E">
            <w:pPr>
              <w:pStyle w:val="p12"/>
              <w:tabs>
                <w:tab w:val="clear" w:pos="580"/>
              </w:tabs>
              <w:spacing w:line="276" w:lineRule="auto"/>
              <w:ind w:left="0" w:firstLine="0"/>
              <w:rPr>
                <w:rFonts w:ascii="Verdana" w:hAnsi="Verdana"/>
                <w:sz w:val="20"/>
                <w:szCs w:val="20"/>
              </w:rPr>
            </w:pPr>
            <w:r w:rsidRPr="00B314B8">
              <w:rPr>
                <w:rFonts w:ascii="Verdana" w:hAnsi="Verdana"/>
                <w:sz w:val="20"/>
                <w:szCs w:val="20"/>
              </w:rPr>
              <w:t>L’intervento si intende realizzato se l’azienda ha stipulato un accordo/protocollo con una struttura sanitaria con lo scopo primario di ridurre l’insorgenza delle malattie cardiovascolari e/o dei tumori, ad esempio attraverso:</w:t>
            </w:r>
          </w:p>
          <w:p w14:paraId="766ED7E9" w14:textId="7777777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uno screening di valutazione del rischio cardiovascolare e/o oncologico in rel</w:t>
            </w:r>
            <w:r w:rsidR="00BC0DE0" w:rsidRPr="00B314B8">
              <w:rPr>
                <w:rFonts w:ascii="Verdana" w:hAnsi="Verdana" w:cs="Times New Roman"/>
                <w:color w:val="auto"/>
                <w:sz w:val="20"/>
                <w:szCs w:val="20"/>
              </w:rPr>
              <w:t>azione al proprio stile di vita</w:t>
            </w:r>
          </w:p>
          <w:p w14:paraId="155E0420" w14:textId="7777777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prestazioni specialistiche e diagnostico-terapeutiche finalizzate alla pr</w:t>
            </w:r>
            <w:r w:rsidR="00BC0DE0" w:rsidRPr="00B314B8">
              <w:rPr>
                <w:rFonts w:ascii="Verdana" w:hAnsi="Verdana" w:cs="Times New Roman"/>
                <w:color w:val="auto"/>
                <w:sz w:val="20"/>
                <w:szCs w:val="20"/>
              </w:rPr>
              <w:t>evenzione primaria e secondaria</w:t>
            </w:r>
          </w:p>
          <w:p w14:paraId="52D10A7A" w14:textId="753ED08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 xml:space="preserve">attività di informazione ed educazione sanitaria sui corretti stili di vita </w:t>
            </w:r>
          </w:p>
          <w:p w14:paraId="388BD5C5" w14:textId="7777777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consulenza dietologica per gruppi e indiv</w:t>
            </w:r>
            <w:r w:rsidR="00BC0DE0" w:rsidRPr="00B314B8">
              <w:rPr>
                <w:rFonts w:ascii="Verdana" w:hAnsi="Verdana" w:cs="Times New Roman"/>
                <w:color w:val="auto"/>
                <w:sz w:val="20"/>
                <w:szCs w:val="20"/>
              </w:rPr>
              <w:t>iduale (casi selezionati)</w:t>
            </w:r>
          </w:p>
          <w:p w14:paraId="6794AC2C" w14:textId="7777777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lastRenderedPageBreak/>
              <w:t>esami diagnostici per la valutazione delle condizioni generali di salute e della situazione cardiologica (ecocardiogramma, test ergometrico, Holter ECG delle 24 ore e Holter pressorio delle 24 ore) o monitoraggio del sistema resp</w:t>
            </w:r>
            <w:r w:rsidR="00BC0DE0" w:rsidRPr="00B314B8">
              <w:rPr>
                <w:rFonts w:ascii="Verdana" w:hAnsi="Verdana" w:cs="Times New Roman"/>
                <w:color w:val="auto"/>
                <w:sz w:val="20"/>
                <w:szCs w:val="20"/>
              </w:rPr>
              <w:t>iratorio e cardiovascolare</w:t>
            </w:r>
          </w:p>
          <w:p w14:paraId="4D9E0A5F" w14:textId="77777777" w:rsidR="00A135DB" w:rsidRPr="00B314B8" w:rsidRDefault="00A135DB" w:rsidP="00EB036E">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esami diagnostici volti a individuare formazioni pretumorali o tumori allo stadio iniziale (mamm</w:t>
            </w:r>
            <w:r w:rsidR="00BC0DE0" w:rsidRPr="00B314B8">
              <w:rPr>
                <w:rFonts w:ascii="Verdana" w:hAnsi="Verdana" w:cs="Times New Roman"/>
                <w:color w:val="auto"/>
                <w:sz w:val="20"/>
                <w:szCs w:val="20"/>
              </w:rPr>
              <w:t>ografia, epiluminescenza, ecc.)</w:t>
            </w:r>
          </w:p>
          <w:p w14:paraId="4300B80D" w14:textId="77777777" w:rsidR="00A135DB" w:rsidRPr="00B314B8" w:rsidRDefault="00A135DB"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007C5FD6" w:rsidRPr="00B314B8">
              <w:rPr>
                <w:rFonts w:ascii="Verdana" w:hAnsi="Verdana"/>
                <w:sz w:val="20"/>
                <w:szCs w:val="20"/>
              </w:rPr>
              <w:t>:</w:t>
            </w:r>
          </w:p>
          <w:p w14:paraId="0DA1A6E3" w14:textId="77777777" w:rsidR="00A135DB" w:rsidRPr="00B314B8" w:rsidRDefault="00A135D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Accordo/protocollo</w:t>
            </w:r>
          </w:p>
          <w:p w14:paraId="0D8C15FB" w14:textId="35578470" w:rsidR="00635414" w:rsidRPr="00B314B8" w:rsidRDefault="00A135DB" w:rsidP="00CD20E9">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Evidenze della sua attuazione nell’anno </w:t>
            </w:r>
            <w:r w:rsidR="00854682" w:rsidRPr="00B314B8">
              <w:rPr>
                <w:rFonts w:ascii="Verdana" w:hAnsi="Verdana"/>
                <w:sz w:val="20"/>
                <w:szCs w:val="20"/>
              </w:rPr>
              <w:t>2018</w:t>
            </w:r>
          </w:p>
        </w:tc>
      </w:tr>
      <w:tr w:rsidR="00916D3D" w:rsidRPr="00B314B8" w14:paraId="6B23009C" w14:textId="77777777" w:rsidTr="00916D3D">
        <w:trPr>
          <w:trHeight w:val="272"/>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14:paraId="2BD3A8B3" w14:textId="77777777" w:rsidR="00FE3EFC" w:rsidRPr="00B314B8" w:rsidRDefault="00FE3EFC" w:rsidP="00EB036E">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C-1</w:t>
            </w:r>
            <w:r w:rsidR="00AD1F8C" w:rsidRPr="00B314B8">
              <w:rPr>
                <w:rFonts w:ascii="Verdana" w:hAnsi="Verdana"/>
                <w:b/>
              </w:rPr>
              <w:t>3</w:t>
            </w:r>
          </w:p>
          <w:p w14:paraId="71FBACB2" w14:textId="5CA6A58D" w:rsidR="00484282" w:rsidRPr="00B314B8" w:rsidRDefault="00484282" w:rsidP="00EB036E">
            <w:pPr>
              <w:spacing w:line="276" w:lineRule="auto"/>
              <w:jc w:val="center"/>
              <w:rPr>
                <w:rFonts w:ascii="Verdana" w:hAnsi="Verdana"/>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F1D286A" w14:textId="479E3AFB" w:rsidR="00FE3EFC" w:rsidRPr="00B314B8" w:rsidRDefault="00FE3EFC" w:rsidP="00F736CF">
            <w:pPr>
              <w:spacing w:line="276" w:lineRule="auto"/>
              <w:jc w:val="both"/>
              <w:rPr>
                <w:rFonts w:ascii="Verdana" w:hAnsi="Verdana"/>
                <w:snapToGrid w:val="0"/>
              </w:rPr>
            </w:pPr>
            <w:r w:rsidRPr="00B314B8">
              <w:rPr>
                <w:rFonts w:ascii="Verdana" w:hAnsi="Verdana"/>
                <w:snapToGrid w:val="0"/>
              </w:rPr>
              <w:t xml:space="preserve">INTERVENTI PER LA PREVENZIONE DELL’USO DI SOSTANZE PSICOTROPE O STUPEFACENTI O DELL’ABUSO DI ALCOL: sono stati </w:t>
            </w:r>
            <w:r w:rsidR="00F45650" w:rsidRPr="00B314B8">
              <w:rPr>
                <w:rFonts w:ascii="Verdana" w:hAnsi="Verdana"/>
                <w:snapToGrid w:val="0"/>
              </w:rPr>
              <w:t xml:space="preserve">attuati </w:t>
            </w:r>
            <w:r w:rsidRPr="00B314B8">
              <w:rPr>
                <w:rFonts w:ascii="Verdana" w:hAnsi="Verdana"/>
                <w:snapToGrid w:val="0"/>
              </w:rPr>
              <w:t>specifici programmi volti all’educazione di migliori stili di vita</w:t>
            </w:r>
          </w:p>
        </w:tc>
        <w:tc>
          <w:tcPr>
            <w:tcW w:w="524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CA45F2B" w14:textId="77777777" w:rsidR="00FE3EFC" w:rsidRPr="00B314B8" w:rsidRDefault="00FE3EFC" w:rsidP="00EB036E">
            <w:pPr>
              <w:spacing w:line="276" w:lineRule="auto"/>
              <w:jc w:val="center"/>
              <w:rPr>
                <w:rFonts w:ascii="Verdana" w:hAnsi="Verdana"/>
              </w:rPr>
            </w:pPr>
            <w:r w:rsidRPr="00B314B8">
              <w:rPr>
                <w:rFonts w:ascii="Verdana" w:hAnsi="Verdana"/>
                <w:b/>
                <w:snapToGrid w:val="0"/>
              </w:rPr>
              <w:t>30</w:t>
            </w:r>
            <w:r w:rsidR="00263DC9" w:rsidRPr="00B314B8">
              <w:rPr>
                <w:rFonts w:ascii="Verdana" w:hAnsi="Verdana"/>
                <w:b/>
                <w:snapToGrid w:val="0"/>
              </w:rPr>
              <w:t xml:space="preserve"> </w:t>
            </w:r>
            <w:r w:rsidR="00263DC9" w:rsidRPr="00B314B8">
              <w:rPr>
                <w:rFonts w:ascii="Verdana" w:hAnsi="Verdana"/>
                <w:snapToGrid w:val="0"/>
              </w:rPr>
              <w:sym w:font="Wingdings" w:char="F0A8"/>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3EDB4" w14:textId="77777777" w:rsidR="00FE3EFC" w:rsidRPr="00B314B8" w:rsidRDefault="00FE3EFC" w:rsidP="00EB036E">
            <w:pPr>
              <w:pStyle w:val="p8"/>
              <w:tabs>
                <w:tab w:val="clear" w:pos="400"/>
              </w:tabs>
              <w:spacing w:line="276" w:lineRule="auto"/>
              <w:jc w:val="center"/>
              <w:rPr>
                <w:rFonts w:ascii="Verdana" w:hAnsi="Verdana"/>
                <w:b/>
                <w:sz w:val="20"/>
                <w:szCs w:val="20"/>
              </w:rPr>
            </w:pPr>
            <w:r w:rsidRPr="00B314B8">
              <w:rPr>
                <w:rFonts w:ascii="Verdana" w:hAnsi="Verdana"/>
                <w:b/>
                <w:sz w:val="20"/>
                <w:szCs w:val="20"/>
              </w:rPr>
              <w:t>T</w:t>
            </w:r>
          </w:p>
        </w:tc>
      </w:tr>
      <w:tr w:rsidR="00916D3D" w:rsidRPr="00B314B8" w14:paraId="4CA80424" w14:textId="77777777" w:rsidTr="00916D3D">
        <w:tc>
          <w:tcPr>
            <w:tcW w:w="993" w:type="dxa"/>
            <w:gridSpan w:val="2"/>
            <w:vMerge/>
            <w:tcBorders>
              <w:left w:val="single" w:sz="4" w:space="0" w:color="auto"/>
              <w:right w:val="single" w:sz="4" w:space="0" w:color="auto"/>
            </w:tcBorders>
            <w:shd w:val="clear" w:color="auto" w:fill="auto"/>
            <w:vAlign w:val="center"/>
          </w:tcPr>
          <w:p w14:paraId="38DB41EE" w14:textId="77777777" w:rsidR="00635414" w:rsidRPr="00B314B8" w:rsidRDefault="00635414" w:rsidP="00EB036E">
            <w:pPr>
              <w:spacing w:line="276" w:lineRule="auto"/>
              <w:jc w:val="center"/>
              <w:rPr>
                <w:rFonts w:ascii="Verdana" w:hAnsi="Verdana"/>
                <w:b/>
              </w:rPr>
            </w:pPr>
          </w:p>
        </w:tc>
        <w:tc>
          <w:tcPr>
            <w:tcW w:w="12615" w:type="dxa"/>
            <w:gridSpan w:val="27"/>
            <w:tcBorders>
              <w:left w:val="single" w:sz="4" w:space="0" w:color="auto"/>
            </w:tcBorders>
            <w:shd w:val="clear" w:color="auto" w:fill="DBE5F1" w:themeFill="accent1" w:themeFillTint="33"/>
          </w:tcPr>
          <w:p w14:paraId="4E7D189C" w14:textId="77777777" w:rsidR="00F316D4" w:rsidRPr="00B314B8" w:rsidRDefault="00F316D4" w:rsidP="00F316D4">
            <w:pPr>
              <w:pStyle w:val="Corpotesto"/>
              <w:spacing w:after="0" w:line="276" w:lineRule="auto"/>
              <w:jc w:val="both"/>
              <w:rPr>
                <w:rFonts w:ascii="Verdana" w:hAnsi="Verdana"/>
                <w:b/>
              </w:rPr>
            </w:pPr>
            <w:r w:rsidRPr="00B314B8">
              <w:rPr>
                <w:rFonts w:ascii="Verdana" w:hAnsi="Verdana"/>
                <w:b/>
              </w:rPr>
              <w:t>Note:</w:t>
            </w:r>
          </w:p>
          <w:p w14:paraId="3025E7A6" w14:textId="77777777" w:rsidR="00F316D4" w:rsidRPr="00B314B8" w:rsidRDefault="00F316D4" w:rsidP="00F316D4">
            <w:pPr>
              <w:pStyle w:val="Corpotesto"/>
              <w:spacing w:after="0" w:line="276" w:lineRule="auto"/>
              <w:jc w:val="both"/>
              <w:rPr>
                <w:rFonts w:ascii="Verdana" w:hAnsi="Verdana"/>
              </w:rPr>
            </w:pPr>
            <w:r w:rsidRPr="00B314B8">
              <w:rPr>
                <w:rFonts w:ascii="Verdana" w:hAnsi="Verdana"/>
              </w:rPr>
              <w:t>L’intervento deve comprendere sia interventi formativi che informativi svolti da personale sanitario.</w:t>
            </w:r>
          </w:p>
          <w:p w14:paraId="39349004" w14:textId="77777777" w:rsidR="00A135DB" w:rsidRPr="00B314B8" w:rsidRDefault="00A135DB"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00F316D4" w:rsidRPr="00B314B8">
              <w:rPr>
                <w:rFonts w:ascii="Verdana" w:hAnsi="Verdana"/>
                <w:sz w:val="20"/>
                <w:szCs w:val="20"/>
              </w:rPr>
              <w:t>:</w:t>
            </w:r>
          </w:p>
          <w:p w14:paraId="3085B296" w14:textId="2A9C553D" w:rsidR="00A135DB" w:rsidRPr="00B314B8" w:rsidRDefault="00A135D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Programmi </w:t>
            </w:r>
            <w:r w:rsidR="00F45650" w:rsidRPr="00B314B8">
              <w:rPr>
                <w:rFonts w:ascii="Verdana" w:hAnsi="Verdana"/>
                <w:sz w:val="20"/>
                <w:szCs w:val="20"/>
              </w:rPr>
              <w:t>attuati</w:t>
            </w:r>
            <w:r w:rsidR="000211D4" w:rsidRPr="00B314B8">
              <w:rPr>
                <w:rFonts w:ascii="Verdana" w:hAnsi="Verdana"/>
                <w:sz w:val="20"/>
                <w:szCs w:val="20"/>
              </w:rPr>
              <w:t xml:space="preserve"> con evidenza della qualifica del personale sanitario coinvolto</w:t>
            </w:r>
          </w:p>
          <w:p w14:paraId="1420E2C3" w14:textId="2074D723" w:rsidR="00635414" w:rsidRPr="00B314B8" w:rsidRDefault="00A135DB" w:rsidP="007E166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Evidenze</w:t>
            </w:r>
            <w:r w:rsidR="00CD20E9" w:rsidRPr="00B314B8">
              <w:rPr>
                <w:rFonts w:ascii="Verdana" w:hAnsi="Verdana"/>
                <w:sz w:val="20"/>
                <w:szCs w:val="20"/>
              </w:rPr>
              <w:t>,</w:t>
            </w:r>
            <w:r w:rsidRPr="00B314B8">
              <w:rPr>
                <w:rFonts w:ascii="Verdana" w:hAnsi="Verdana"/>
                <w:sz w:val="20"/>
                <w:szCs w:val="20"/>
              </w:rPr>
              <w:t xml:space="preserve"> </w:t>
            </w:r>
            <w:r w:rsidR="009C78A2" w:rsidRPr="00B314B8">
              <w:rPr>
                <w:rFonts w:ascii="Verdana" w:hAnsi="Verdana"/>
                <w:sz w:val="20"/>
                <w:szCs w:val="20"/>
              </w:rPr>
              <w:t>datate</w:t>
            </w:r>
            <w:r w:rsidR="00CD20E9" w:rsidRPr="00B314B8">
              <w:rPr>
                <w:rFonts w:ascii="Verdana" w:hAnsi="Verdana"/>
                <w:sz w:val="20"/>
                <w:szCs w:val="20"/>
              </w:rPr>
              <w:t xml:space="preserve"> nel</w:t>
            </w:r>
            <w:r w:rsidR="009C78A2" w:rsidRPr="00B314B8">
              <w:rPr>
                <w:rFonts w:ascii="Verdana" w:hAnsi="Verdana"/>
                <w:sz w:val="20"/>
                <w:szCs w:val="20"/>
              </w:rPr>
              <w:t xml:space="preserve"> 2018</w:t>
            </w:r>
            <w:r w:rsidR="00CD20E9" w:rsidRPr="00B314B8">
              <w:rPr>
                <w:rFonts w:ascii="Verdana" w:hAnsi="Verdana"/>
                <w:sz w:val="20"/>
                <w:szCs w:val="20"/>
              </w:rPr>
              <w:t>,</w:t>
            </w:r>
            <w:r w:rsidR="009C78A2" w:rsidRPr="00B314B8">
              <w:rPr>
                <w:rFonts w:ascii="Verdana" w:hAnsi="Verdana"/>
                <w:sz w:val="20"/>
                <w:szCs w:val="20"/>
              </w:rPr>
              <w:t xml:space="preserve"> </w:t>
            </w:r>
            <w:r w:rsidRPr="00B314B8">
              <w:rPr>
                <w:rFonts w:ascii="Verdana" w:hAnsi="Verdana"/>
                <w:sz w:val="20"/>
                <w:szCs w:val="20"/>
              </w:rPr>
              <w:t>della loro attuazione nel</w:t>
            </w:r>
            <w:r w:rsidR="007E1667" w:rsidRPr="00B314B8">
              <w:rPr>
                <w:rFonts w:ascii="Verdana" w:hAnsi="Verdana"/>
                <w:sz w:val="20"/>
                <w:szCs w:val="20"/>
              </w:rPr>
              <w:t xml:space="preserve"> medesimo </w:t>
            </w:r>
            <w:r w:rsidRPr="00B314B8">
              <w:rPr>
                <w:rFonts w:ascii="Verdana" w:hAnsi="Verdana"/>
                <w:sz w:val="20"/>
                <w:szCs w:val="20"/>
              </w:rPr>
              <w:t xml:space="preserve">anno </w:t>
            </w:r>
            <w:r w:rsidR="00854682" w:rsidRPr="00B314B8">
              <w:rPr>
                <w:rFonts w:ascii="Verdana" w:hAnsi="Verdana"/>
                <w:sz w:val="20"/>
                <w:szCs w:val="20"/>
              </w:rPr>
              <w:t>2018</w:t>
            </w:r>
          </w:p>
        </w:tc>
      </w:tr>
      <w:tr w:rsidR="00916D3D" w:rsidRPr="00B314B8" w14:paraId="1018B1AE" w14:textId="77777777" w:rsidTr="00916D3D">
        <w:tc>
          <w:tcPr>
            <w:tcW w:w="993" w:type="dxa"/>
            <w:gridSpan w:val="2"/>
            <w:vMerge w:val="restart"/>
            <w:shd w:val="clear" w:color="auto" w:fill="auto"/>
            <w:vAlign w:val="center"/>
          </w:tcPr>
          <w:p w14:paraId="64B3C6D9" w14:textId="77777777" w:rsidR="00FE3EFC" w:rsidRPr="00B314B8" w:rsidRDefault="00FE3EFC" w:rsidP="00EB036E">
            <w:pPr>
              <w:spacing w:line="276" w:lineRule="auto"/>
              <w:jc w:val="center"/>
              <w:rPr>
                <w:rFonts w:ascii="Verdana" w:hAnsi="Verdana"/>
                <w:b/>
              </w:rPr>
            </w:pPr>
            <w:r w:rsidRPr="00B314B8">
              <w:rPr>
                <w:rFonts w:ascii="Verdana" w:hAnsi="Verdana"/>
                <w:b/>
              </w:rPr>
              <w:t>C-1</w:t>
            </w:r>
            <w:r w:rsidR="00AD1F8C" w:rsidRPr="00B314B8">
              <w:rPr>
                <w:rFonts w:ascii="Verdana" w:hAnsi="Verdana"/>
                <w:b/>
              </w:rPr>
              <w:t>4</w:t>
            </w:r>
          </w:p>
          <w:p w14:paraId="5FE050A4" w14:textId="0562C93D" w:rsidR="00484282" w:rsidRPr="00B314B8" w:rsidRDefault="00484282" w:rsidP="00EB036E">
            <w:pPr>
              <w:spacing w:line="276" w:lineRule="auto"/>
              <w:jc w:val="center"/>
              <w:rPr>
                <w:rFonts w:ascii="Verdana" w:hAnsi="Verdana"/>
              </w:rPr>
            </w:pPr>
          </w:p>
        </w:tc>
        <w:tc>
          <w:tcPr>
            <w:tcW w:w="6378" w:type="dxa"/>
            <w:shd w:val="clear" w:color="auto" w:fill="auto"/>
          </w:tcPr>
          <w:p w14:paraId="3B828D4D"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INTERVENTI PER LA PREVENZIONE DEL RISCHIO STRADALE: sono stati installati, su tutti i mezzi aziendali che non ne erano già provvisti, sistemi di comunicazione per telefono cellulare dotati di dispositivi fissi con chiamata diretta vocale</w:t>
            </w:r>
          </w:p>
        </w:tc>
        <w:tc>
          <w:tcPr>
            <w:tcW w:w="5245" w:type="dxa"/>
            <w:gridSpan w:val="24"/>
            <w:shd w:val="clear" w:color="auto" w:fill="auto"/>
            <w:vAlign w:val="center"/>
          </w:tcPr>
          <w:p w14:paraId="1A73A821" w14:textId="77777777" w:rsidR="00FE3EFC" w:rsidRPr="00B314B8" w:rsidRDefault="00FE3EFC" w:rsidP="00EB036E">
            <w:pPr>
              <w:pStyle w:val="p8"/>
              <w:tabs>
                <w:tab w:val="clear" w:pos="400"/>
              </w:tabs>
              <w:spacing w:line="276" w:lineRule="auto"/>
              <w:jc w:val="center"/>
              <w:rPr>
                <w:rFonts w:ascii="Verdana" w:hAnsi="Verdana"/>
                <w:sz w:val="20"/>
                <w:szCs w:val="20"/>
              </w:rPr>
            </w:pPr>
            <w:r w:rsidRPr="00B314B8">
              <w:rPr>
                <w:rFonts w:ascii="Verdana" w:hAnsi="Verdana"/>
                <w:b/>
                <w:sz w:val="20"/>
                <w:szCs w:val="20"/>
              </w:rPr>
              <w:t>20</w:t>
            </w:r>
            <w:r w:rsidR="00263DC9" w:rsidRPr="00B314B8">
              <w:rPr>
                <w:rFonts w:ascii="Verdana" w:hAnsi="Verdana"/>
                <w:b/>
                <w:sz w:val="20"/>
                <w:szCs w:val="20"/>
              </w:rPr>
              <w:t xml:space="preserve"> </w:t>
            </w:r>
            <w:r w:rsidR="00263DC9" w:rsidRPr="00B314B8">
              <w:rPr>
                <w:rFonts w:ascii="Verdana" w:hAnsi="Verdana"/>
                <w:snapToGrid w:val="0"/>
                <w:sz w:val="20"/>
                <w:szCs w:val="20"/>
              </w:rPr>
              <w:sym w:font="Wingdings" w:char="F0A8"/>
            </w:r>
          </w:p>
        </w:tc>
        <w:tc>
          <w:tcPr>
            <w:tcW w:w="992" w:type="dxa"/>
            <w:gridSpan w:val="2"/>
            <w:shd w:val="clear" w:color="auto" w:fill="auto"/>
            <w:vAlign w:val="center"/>
          </w:tcPr>
          <w:p w14:paraId="6205B5B4" w14:textId="77777777" w:rsidR="00FE3EFC" w:rsidRPr="00B314B8" w:rsidRDefault="00FE3EFC" w:rsidP="00EB036E">
            <w:pPr>
              <w:pStyle w:val="p8"/>
              <w:tabs>
                <w:tab w:val="clear" w:pos="400"/>
              </w:tabs>
              <w:spacing w:line="276" w:lineRule="auto"/>
              <w:jc w:val="center"/>
              <w:rPr>
                <w:rFonts w:ascii="Verdana" w:hAnsi="Verdana"/>
                <w:b/>
                <w:sz w:val="20"/>
                <w:szCs w:val="20"/>
              </w:rPr>
            </w:pPr>
            <w:r w:rsidRPr="00B314B8">
              <w:rPr>
                <w:rFonts w:ascii="Verdana" w:hAnsi="Verdana"/>
                <w:b/>
                <w:sz w:val="20"/>
                <w:szCs w:val="20"/>
              </w:rPr>
              <w:t>T</w:t>
            </w:r>
          </w:p>
        </w:tc>
      </w:tr>
      <w:tr w:rsidR="00916D3D" w:rsidRPr="00B314B8" w14:paraId="0D431908" w14:textId="77777777" w:rsidTr="00916D3D">
        <w:tc>
          <w:tcPr>
            <w:tcW w:w="993" w:type="dxa"/>
            <w:gridSpan w:val="2"/>
            <w:vMerge/>
            <w:shd w:val="clear" w:color="auto" w:fill="auto"/>
            <w:vAlign w:val="center"/>
          </w:tcPr>
          <w:p w14:paraId="1E651A48" w14:textId="77777777" w:rsidR="00635414" w:rsidRPr="00B314B8" w:rsidRDefault="00635414" w:rsidP="00EB036E">
            <w:pPr>
              <w:spacing w:line="276" w:lineRule="auto"/>
              <w:jc w:val="center"/>
              <w:rPr>
                <w:rFonts w:ascii="Verdana" w:hAnsi="Verdana"/>
                <w:b/>
              </w:rPr>
            </w:pPr>
          </w:p>
        </w:tc>
        <w:tc>
          <w:tcPr>
            <w:tcW w:w="12615" w:type="dxa"/>
            <w:gridSpan w:val="27"/>
            <w:shd w:val="clear" w:color="auto" w:fill="DBE5F1" w:themeFill="accent1" w:themeFillTint="33"/>
          </w:tcPr>
          <w:p w14:paraId="27AE0D3B" w14:textId="77777777" w:rsidR="00BC0DE0" w:rsidRPr="00B314B8" w:rsidRDefault="00BC0DE0" w:rsidP="00EB036E">
            <w:pPr>
              <w:pStyle w:val="Corpotesto"/>
              <w:spacing w:after="0" w:line="276" w:lineRule="auto"/>
              <w:jc w:val="both"/>
              <w:rPr>
                <w:rFonts w:ascii="Verdana" w:hAnsi="Verdana"/>
                <w:b/>
              </w:rPr>
            </w:pPr>
            <w:r w:rsidRPr="00B314B8">
              <w:rPr>
                <w:rFonts w:ascii="Verdana" w:hAnsi="Verdana"/>
                <w:b/>
              </w:rPr>
              <w:t>Note:</w:t>
            </w:r>
          </w:p>
          <w:p w14:paraId="5B3E5870" w14:textId="77777777" w:rsidR="00BC0DE0" w:rsidRPr="00B314B8" w:rsidRDefault="00BC0DE0" w:rsidP="00EB036E">
            <w:pPr>
              <w:pStyle w:val="Corpotesto"/>
              <w:spacing w:after="0" w:line="276" w:lineRule="auto"/>
              <w:jc w:val="both"/>
              <w:rPr>
                <w:rFonts w:ascii="Verdana" w:hAnsi="Verdana"/>
              </w:rPr>
            </w:pPr>
            <w:r w:rsidRPr="00B314B8">
              <w:rPr>
                <w:rFonts w:ascii="Verdana" w:hAnsi="Verdana"/>
              </w:rPr>
              <w:t>L’intervento si riferisce ai mezzi aziendali omologati per essere utilizzati su strada</w:t>
            </w:r>
            <w:r w:rsidR="005212D2" w:rsidRPr="00B314B8">
              <w:rPr>
                <w:rFonts w:ascii="Verdana" w:hAnsi="Verdana"/>
              </w:rPr>
              <w:t>.</w:t>
            </w:r>
          </w:p>
          <w:p w14:paraId="01D3AFE3" w14:textId="77777777" w:rsidR="00A622FF" w:rsidRPr="00B314B8" w:rsidRDefault="00A622F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310F39DC" w14:textId="77777777" w:rsidR="00BC0DE0" w:rsidRPr="00B314B8" w:rsidRDefault="00BC0DE0"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dei mezzi aziendali</w:t>
            </w:r>
          </w:p>
          <w:p w14:paraId="302B6EB6" w14:textId="6DA5B546" w:rsidR="00635414" w:rsidRPr="00B314B8" w:rsidRDefault="00A622FF" w:rsidP="00EB036E">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Fatture di acquisto e installazione</w:t>
            </w:r>
            <w:r w:rsidR="00BC0DE0" w:rsidRPr="00B314B8">
              <w:rPr>
                <w:rFonts w:ascii="Verdana" w:hAnsi="Verdana"/>
                <w:sz w:val="20"/>
                <w:szCs w:val="20"/>
              </w:rPr>
              <w:t xml:space="preserve"> dei sistemi di comunicazione con evidenza di marca e modello</w:t>
            </w:r>
            <w:r w:rsidR="000F137C" w:rsidRPr="00B314B8">
              <w:rPr>
                <w:rFonts w:ascii="Verdana" w:hAnsi="Verdana"/>
                <w:sz w:val="20"/>
                <w:szCs w:val="20"/>
              </w:rPr>
              <w:t>, relative all’anno 2018</w:t>
            </w:r>
          </w:p>
        </w:tc>
      </w:tr>
      <w:tr w:rsidR="00916D3D" w:rsidRPr="00B314B8" w14:paraId="53D30381" w14:textId="77777777" w:rsidTr="00916D3D">
        <w:tc>
          <w:tcPr>
            <w:tcW w:w="993" w:type="dxa"/>
            <w:gridSpan w:val="2"/>
            <w:vMerge w:val="restart"/>
            <w:shd w:val="clear" w:color="auto" w:fill="auto"/>
            <w:vAlign w:val="center"/>
          </w:tcPr>
          <w:p w14:paraId="6224045F" w14:textId="77777777" w:rsidR="00FE3EFC" w:rsidRPr="00B314B8" w:rsidRDefault="00FE3EFC" w:rsidP="00EB036E">
            <w:pPr>
              <w:spacing w:line="276" w:lineRule="auto"/>
              <w:jc w:val="center"/>
              <w:rPr>
                <w:rFonts w:ascii="Verdana" w:hAnsi="Verdana"/>
                <w:b/>
              </w:rPr>
            </w:pPr>
            <w:r w:rsidRPr="00B314B8">
              <w:rPr>
                <w:rFonts w:ascii="Verdana" w:hAnsi="Verdana"/>
                <w:b/>
              </w:rPr>
              <w:t>C-1</w:t>
            </w:r>
            <w:r w:rsidR="00AD1F8C" w:rsidRPr="00B314B8">
              <w:rPr>
                <w:rFonts w:ascii="Verdana" w:hAnsi="Verdana"/>
                <w:b/>
              </w:rPr>
              <w:t>5</w:t>
            </w:r>
          </w:p>
          <w:p w14:paraId="1AC8A0C2" w14:textId="080AD0C9" w:rsidR="00484282" w:rsidRPr="00B314B8" w:rsidRDefault="00484282" w:rsidP="00EB036E">
            <w:pPr>
              <w:spacing w:line="276" w:lineRule="auto"/>
              <w:jc w:val="center"/>
              <w:rPr>
                <w:rFonts w:ascii="Verdana" w:hAnsi="Verdana"/>
              </w:rPr>
            </w:pPr>
          </w:p>
        </w:tc>
        <w:tc>
          <w:tcPr>
            <w:tcW w:w="6378" w:type="dxa"/>
            <w:shd w:val="clear" w:color="auto" w:fill="auto"/>
          </w:tcPr>
          <w:p w14:paraId="1DCBE9B3"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INTERVENTI PER LA PREVENZIONE DEL RISCHIO STRADALE: sono stati installati, su tutti i mezzi aziendali che non ne erano già provvisti, dispositivi fissi per la rilevazione e l’allarme in caso di colpo di sonno</w:t>
            </w:r>
          </w:p>
        </w:tc>
        <w:tc>
          <w:tcPr>
            <w:tcW w:w="5245" w:type="dxa"/>
            <w:gridSpan w:val="24"/>
            <w:shd w:val="clear" w:color="auto" w:fill="auto"/>
            <w:vAlign w:val="center"/>
          </w:tcPr>
          <w:p w14:paraId="32D14CD9" w14:textId="77777777" w:rsidR="00FE3EFC" w:rsidRPr="00B314B8" w:rsidRDefault="00FE3EFC" w:rsidP="00EB036E">
            <w:pPr>
              <w:pStyle w:val="p8"/>
              <w:tabs>
                <w:tab w:val="clear" w:pos="400"/>
              </w:tabs>
              <w:spacing w:line="276" w:lineRule="auto"/>
              <w:jc w:val="center"/>
              <w:rPr>
                <w:rFonts w:ascii="Verdana" w:hAnsi="Verdana"/>
                <w:sz w:val="20"/>
                <w:szCs w:val="20"/>
              </w:rPr>
            </w:pPr>
            <w:r w:rsidRPr="00B314B8">
              <w:rPr>
                <w:rFonts w:ascii="Verdana" w:hAnsi="Verdana"/>
                <w:b/>
                <w:sz w:val="20"/>
                <w:szCs w:val="20"/>
              </w:rPr>
              <w:t>30</w:t>
            </w:r>
            <w:r w:rsidR="00263DC9" w:rsidRPr="00B314B8">
              <w:rPr>
                <w:rFonts w:ascii="Verdana" w:hAnsi="Verdana"/>
                <w:b/>
                <w:sz w:val="20"/>
                <w:szCs w:val="20"/>
              </w:rPr>
              <w:t xml:space="preserve"> </w:t>
            </w:r>
            <w:r w:rsidR="00263DC9" w:rsidRPr="00B314B8">
              <w:rPr>
                <w:rFonts w:ascii="Verdana" w:hAnsi="Verdana"/>
                <w:snapToGrid w:val="0"/>
                <w:sz w:val="20"/>
                <w:szCs w:val="20"/>
              </w:rPr>
              <w:sym w:font="Wingdings" w:char="F0A8"/>
            </w:r>
          </w:p>
        </w:tc>
        <w:tc>
          <w:tcPr>
            <w:tcW w:w="992" w:type="dxa"/>
            <w:gridSpan w:val="2"/>
            <w:shd w:val="clear" w:color="auto" w:fill="auto"/>
            <w:vAlign w:val="center"/>
          </w:tcPr>
          <w:p w14:paraId="227DEBFD" w14:textId="77777777" w:rsidR="00FE3EFC" w:rsidRPr="00B314B8" w:rsidRDefault="00FE3EFC" w:rsidP="00EB036E">
            <w:pPr>
              <w:pStyle w:val="p8"/>
              <w:tabs>
                <w:tab w:val="clear" w:pos="400"/>
              </w:tabs>
              <w:spacing w:line="276" w:lineRule="auto"/>
              <w:jc w:val="center"/>
              <w:rPr>
                <w:rFonts w:ascii="Verdana" w:hAnsi="Verdana"/>
                <w:sz w:val="20"/>
                <w:szCs w:val="20"/>
              </w:rPr>
            </w:pPr>
            <w:r w:rsidRPr="00B314B8">
              <w:rPr>
                <w:rFonts w:ascii="Verdana" w:hAnsi="Verdana"/>
                <w:b/>
                <w:sz w:val="20"/>
                <w:szCs w:val="20"/>
              </w:rPr>
              <w:t>T</w:t>
            </w:r>
          </w:p>
        </w:tc>
      </w:tr>
      <w:tr w:rsidR="00916D3D" w:rsidRPr="00B314B8" w14:paraId="3D757A2B" w14:textId="77777777" w:rsidTr="00916D3D">
        <w:tc>
          <w:tcPr>
            <w:tcW w:w="993" w:type="dxa"/>
            <w:gridSpan w:val="2"/>
            <w:vMerge/>
            <w:shd w:val="clear" w:color="auto" w:fill="auto"/>
            <w:vAlign w:val="center"/>
          </w:tcPr>
          <w:p w14:paraId="613A4759" w14:textId="77777777" w:rsidR="00BC0DE0" w:rsidRPr="00B314B8" w:rsidRDefault="00BC0DE0" w:rsidP="00EB036E">
            <w:pPr>
              <w:spacing w:line="276" w:lineRule="auto"/>
              <w:jc w:val="center"/>
              <w:rPr>
                <w:rFonts w:ascii="Verdana" w:hAnsi="Verdana"/>
                <w:b/>
              </w:rPr>
            </w:pPr>
          </w:p>
        </w:tc>
        <w:tc>
          <w:tcPr>
            <w:tcW w:w="12615" w:type="dxa"/>
            <w:gridSpan w:val="27"/>
            <w:shd w:val="clear" w:color="auto" w:fill="DBE5F1" w:themeFill="accent1" w:themeFillTint="33"/>
          </w:tcPr>
          <w:p w14:paraId="13D01938" w14:textId="77777777" w:rsidR="00BC0DE0" w:rsidRPr="00B314B8" w:rsidRDefault="00BC0DE0" w:rsidP="00EB036E">
            <w:pPr>
              <w:pStyle w:val="Corpotesto"/>
              <w:spacing w:after="0" w:line="276" w:lineRule="auto"/>
              <w:jc w:val="both"/>
              <w:rPr>
                <w:rFonts w:ascii="Verdana" w:hAnsi="Verdana"/>
                <w:b/>
              </w:rPr>
            </w:pPr>
            <w:r w:rsidRPr="00B314B8">
              <w:rPr>
                <w:rFonts w:ascii="Verdana" w:hAnsi="Verdana"/>
                <w:b/>
              </w:rPr>
              <w:t>Note:</w:t>
            </w:r>
          </w:p>
          <w:p w14:paraId="316444CC" w14:textId="77777777" w:rsidR="00BC0DE0" w:rsidRPr="00B314B8" w:rsidRDefault="00BC0DE0" w:rsidP="00EB036E">
            <w:pPr>
              <w:pStyle w:val="Corpotesto"/>
              <w:spacing w:after="0" w:line="276" w:lineRule="auto"/>
              <w:jc w:val="both"/>
              <w:rPr>
                <w:rFonts w:ascii="Verdana" w:hAnsi="Verdana"/>
              </w:rPr>
            </w:pPr>
            <w:r w:rsidRPr="00B314B8">
              <w:rPr>
                <w:rFonts w:ascii="Verdana" w:hAnsi="Verdana"/>
              </w:rPr>
              <w:t>L’intervento si riferisce ai mezzi aziendali omologati per essere utilizzati su strada</w:t>
            </w:r>
            <w:r w:rsidR="005212D2" w:rsidRPr="00B314B8">
              <w:rPr>
                <w:rFonts w:ascii="Verdana" w:hAnsi="Verdana"/>
              </w:rPr>
              <w:t>.</w:t>
            </w:r>
          </w:p>
          <w:p w14:paraId="6EB01C93" w14:textId="77777777" w:rsidR="00BC0DE0" w:rsidRPr="00B314B8" w:rsidRDefault="00BC0DE0"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54524C4" w14:textId="77777777" w:rsidR="00BC0DE0" w:rsidRPr="00B314B8" w:rsidRDefault="00BC0DE0" w:rsidP="00EB036E">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Elenco dei mezzi aziendali</w:t>
            </w:r>
          </w:p>
          <w:p w14:paraId="78A06CA9" w14:textId="4922EC0B" w:rsidR="00BC0DE0" w:rsidRPr="00B314B8" w:rsidRDefault="00BC0DE0" w:rsidP="00EB036E">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Fatture di acquisto e installazione dei dispositivi per la rilevazione e l’allarme con evidenza di marca e modello</w:t>
            </w:r>
            <w:r w:rsidR="000F137C" w:rsidRPr="00B314B8">
              <w:rPr>
                <w:rFonts w:ascii="Verdana" w:hAnsi="Verdana"/>
                <w:sz w:val="20"/>
                <w:szCs w:val="20"/>
              </w:rPr>
              <w:t>, relative all’anno 2018</w:t>
            </w:r>
          </w:p>
        </w:tc>
      </w:tr>
      <w:tr w:rsidR="00916D3D" w:rsidRPr="00B314B8" w14:paraId="300659C7" w14:textId="77777777" w:rsidTr="00916D3D">
        <w:tc>
          <w:tcPr>
            <w:tcW w:w="993" w:type="dxa"/>
            <w:gridSpan w:val="2"/>
            <w:vMerge w:val="restart"/>
            <w:shd w:val="clear" w:color="auto" w:fill="auto"/>
            <w:vAlign w:val="center"/>
          </w:tcPr>
          <w:p w14:paraId="5EDC9750" w14:textId="77777777" w:rsidR="00B65F85" w:rsidRPr="00B314B8" w:rsidRDefault="00B65F85" w:rsidP="00EB036E">
            <w:pPr>
              <w:spacing w:line="276" w:lineRule="auto"/>
              <w:jc w:val="center"/>
              <w:rPr>
                <w:rFonts w:ascii="Verdana" w:hAnsi="Verdana"/>
                <w:b/>
              </w:rPr>
            </w:pPr>
            <w:r w:rsidRPr="00B314B8">
              <w:rPr>
                <w:rFonts w:ascii="Verdana" w:hAnsi="Verdana"/>
                <w:b/>
              </w:rPr>
              <w:t>C-1</w:t>
            </w:r>
            <w:r w:rsidR="00AD1F8C" w:rsidRPr="00B314B8">
              <w:rPr>
                <w:rFonts w:ascii="Verdana" w:hAnsi="Verdana"/>
                <w:b/>
              </w:rPr>
              <w:t>6</w:t>
            </w:r>
          </w:p>
        </w:tc>
        <w:tc>
          <w:tcPr>
            <w:tcW w:w="6378" w:type="dxa"/>
            <w:shd w:val="clear" w:color="auto" w:fill="auto"/>
          </w:tcPr>
          <w:p w14:paraId="4FA5D425" w14:textId="77777777" w:rsidR="00B65F85" w:rsidRPr="00B314B8" w:rsidRDefault="00B65F85" w:rsidP="00B97142">
            <w:pPr>
              <w:pStyle w:val="Corpotesto"/>
              <w:spacing w:after="0" w:line="276" w:lineRule="auto"/>
              <w:jc w:val="both"/>
              <w:rPr>
                <w:rFonts w:ascii="Verdana" w:hAnsi="Verdana"/>
              </w:rPr>
            </w:pPr>
            <w:r w:rsidRPr="00B314B8">
              <w:rPr>
                <w:rFonts w:ascii="Verdana" w:hAnsi="Verdana"/>
              </w:rPr>
              <w:t xml:space="preserve">INTERVENTI PER LA PREVENZIONE DEL RISCHIO ELETTRICO: l’azienda ha effettuato nel corso dell’anno </w:t>
            </w:r>
            <w:r w:rsidR="00854682" w:rsidRPr="00B314B8">
              <w:rPr>
                <w:rFonts w:ascii="Verdana" w:hAnsi="Verdana"/>
              </w:rPr>
              <w:t>2018</w:t>
            </w:r>
            <w:r w:rsidRPr="00B314B8">
              <w:rPr>
                <w:rFonts w:ascii="Verdana" w:hAnsi="Verdana"/>
              </w:rPr>
              <w:t xml:space="preserve"> una analisi termografica a una o più parti di impianto elettrico e ha </w:t>
            </w:r>
            <w:r w:rsidR="00B97142" w:rsidRPr="00B314B8">
              <w:rPr>
                <w:rFonts w:ascii="Verdana" w:hAnsi="Verdana"/>
              </w:rPr>
              <w:t>conseguentemente attuato</w:t>
            </w:r>
            <w:r w:rsidR="00E84AD5" w:rsidRPr="00B314B8">
              <w:rPr>
                <w:rFonts w:ascii="Verdana" w:hAnsi="Verdana"/>
              </w:rPr>
              <w:t xml:space="preserve"> le opportune azioni correttive</w:t>
            </w:r>
          </w:p>
        </w:tc>
        <w:tc>
          <w:tcPr>
            <w:tcW w:w="5245" w:type="dxa"/>
            <w:gridSpan w:val="24"/>
            <w:shd w:val="clear" w:color="auto" w:fill="auto"/>
            <w:vAlign w:val="center"/>
          </w:tcPr>
          <w:p w14:paraId="27C8617D" w14:textId="77777777" w:rsidR="00B65F85" w:rsidRPr="00B314B8" w:rsidRDefault="00B65F85" w:rsidP="00E84AD5">
            <w:pPr>
              <w:pStyle w:val="p8"/>
              <w:tabs>
                <w:tab w:val="clear" w:pos="400"/>
              </w:tabs>
              <w:spacing w:line="276" w:lineRule="auto"/>
              <w:jc w:val="center"/>
              <w:rPr>
                <w:rFonts w:ascii="Verdana" w:hAnsi="Verdana"/>
                <w:b/>
              </w:rPr>
            </w:pPr>
            <w:r w:rsidRPr="00B314B8">
              <w:rPr>
                <w:rFonts w:ascii="Verdana" w:hAnsi="Verdana"/>
                <w:b/>
                <w:sz w:val="20"/>
                <w:szCs w:val="20"/>
              </w:rPr>
              <w:t xml:space="preserve">50 </w:t>
            </w:r>
            <w:r w:rsidRPr="00B314B8">
              <w:rPr>
                <w:rFonts w:ascii="Verdana" w:hAnsi="Verdana"/>
                <w:b/>
                <w:sz w:val="20"/>
                <w:szCs w:val="20"/>
              </w:rPr>
              <w:sym w:font="Wingdings" w:char="F0A8"/>
            </w:r>
          </w:p>
        </w:tc>
        <w:tc>
          <w:tcPr>
            <w:tcW w:w="992" w:type="dxa"/>
            <w:gridSpan w:val="2"/>
            <w:shd w:val="clear" w:color="auto" w:fill="auto"/>
            <w:vAlign w:val="center"/>
          </w:tcPr>
          <w:p w14:paraId="4D50CE47" w14:textId="77777777" w:rsidR="00B65F85" w:rsidRPr="00B314B8" w:rsidRDefault="00B65F85" w:rsidP="00E84AD5">
            <w:pPr>
              <w:pStyle w:val="p8"/>
              <w:tabs>
                <w:tab w:val="clear" w:pos="400"/>
              </w:tabs>
              <w:spacing w:line="276" w:lineRule="auto"/>
              <w:jc w:val="center"/>
              <w:rPr>
                <w:rFonts w:ascii="Verdana" w:hAnsi="Verdana"/>
                <w:b/>
              </w:rPr>
            </w:pPr>
            <w:r w:rsidRPr="00B314B8">
              <w:rPr>
                <w:rFonts w:ascii="Verdana" w:hAnsi="Verdana"/>
                <w:b/>
                <w:sz w:val="20"/>
                <w:szCs w:val="20"/>
              </w:rPr>
              <w:t>T</w:t>
            </w:r>
          </w:p>
        </w:tc>
      </w:tr>
      <w:tr w:rsidR="00916D3D" w:rsidRPr="00B314B8" w14:paraId="66F16513" w14:textId="77777777" w:rsidTr="00916D3D">
        <w:tc>
          <w:tcPr>
            <w:tcW w:w="993" w:type="dxa"/>
            <w:gridSpan w:val="2"/>
            <w:vMerge/>
            <w:shd w:val="clear" w:color="auto" w:fill="auto"/>
            <w:vAlign w:val="center"/>
          </w:tcPr>
          <w:p w14:paraId="7EAEF4EA" w14:textId="77777777" w:rsidR="00B65F85" w:rsidRPr="00B314B8" w:rsidRDefault="00B65F85" w:rsidP="00EB036E">
            <w:pPr>
              <w:spacing w:line="276" w:lineRule="auto"/>
              <w:jc w:val="center"/>
              <w:rPr>
                <w:rFonts w:ascii="Verdana" w:hAnsi="Verdana"/>
                <w:b/>
              </w:rPr>
            </w:pPr>
          </w:p>
        </w:tc>
        <w:tc>
          <w:tcPr>
            <w:tcW w:w="12615" w:type="dxa"/>
            <w:gridSpan w:val="27"/>
            <w:shd w:val="clear" w:color="auto" w:fill="DBE5F1" w:themeFill="accent1" w:themeFillTint="33"/>
          </w:tcPr>
          <w:p w14:paraId="18F6BC1B" w14:textId="77777777" w:rsidR="00B65F85" w:rsidRPr="00B314B8" w:rsidRDefault="00B65F85" w:rsidP="00EB036E">
            <w:pPr>
              <w:pStyle w:val="Corpotesto"/>
              <w:spacing w:after="0" w:line="276" w:lineRule="auto"/>
              <w:jc w:val="both"/>
              <w:rPr>
                <w:rFonts w:ascii="Verdana" w:hAnsi="Verdana"/>
                <w:b/>
              </w:rPr>
            </w:pPr>
            <w:r w:rsidRPr="00B314B8">
              <w:rPr>
                <w:rFonts w:ascii="Verdana" w:hAnsi="Verdana"/>
                <w:b/>
              </w:rPr>
              <w:t>Note:</w:t>
            </w:r>
          </w:p>
          <w:p w14:paraId="4C9B1E77" w14:textId="77777777" w:rsidR="00B65F85" w:rsidRPr="00B314B8" w:rsidRDefault="00B65F85" w:rsidP="00EB036E">
            <w:pPr>
              <w:pStyle w:val="Corpotesto"/>
              <w:spacing w:after="0" w:line="276" w:lineRule="auto"/>
              <w:jc w:val="both"/>
              <w:rPr>
                <w:rFonts w:ascii="Verdana" w:hAnsi="Verdana"/>
              </w:rPr>
            </w:pPr>
            <w:r w:rsidRPr="00B314B8">
              <w:rPr>
                <w:rFonts w:ascii="Verdana" w:hAnsi="Verdana"/>
              </w:rPr>
              <w:t xml:space="preserve">L’intervento si riferisce a parti di impianto quali quadri elettrici, quadri di comando e trasformatori. </w:t>
            </w:r>
          </w:p>
          <w:p w14:paraId="75ECA015" w14:textId="77777777" w:rsidR="00B65F85" w:rsidRPr="00B314B8" w:rsidRDefault="00B65F85" w:rsidP="00EB036E">
            <w:pPr>
              <w:pStyle w:val="Corpotesto"/>
              <w:spacing w:after="0" w:line="276" w:lineRule="auto"/>
              <w:jc w:val="both"/>
              <w:rPr>
                <w:rFonts w:ascii="Verdana" w:hAnsi="Verdana"/>
              </w:rPr>
            </w:pPr>
            <w:r w:rsidRPr="00B314B8">
              <w:rPr>
                <w:rFonts w:ascii="Verdana" w:hAnsi="Verdana"/>
              </w:rPr>
              <w:t>Il rilievo termografico e l’interpretazione e valutazione dei dati rilevati devono essere eseguiti da persone certificate in accordo ai Livelli 1 e 2 previsti dalla norma UNI EN ISO 9712. Ogni punto oggetto di analisi termografica deve essere corredato da foto nel campo visibile e infrarosso.</w:t>
            </w:r>
          </w:p>
          <w:p w14:paraId="11C63234" w14:textId="77777777" w:rsidR="00B65F85" w:rsidRPr="00B314B8" w:rsidRDefault="00B65F85"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B80B001" w14:textId="6C0C8010" w:rsidR="00B65F85" w:rsidRPr="00B314B8" w:rsidRDefault="00B65F85"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Report dell’analisi termografica, corredato da foto nel campo visibile e infrarosso, datato e firmato </w:t>
            </w:r>
            <w:r w:rsidR="009C78A2" w:rsidRPr="00B314B8">
              <w:rPr>
                <w:rFonts w:ascii="Verdana" w:hAnsi="Verdana"/>
                <w:sz w:val="20"/>
                <w:szCs w:val="20"/>
              </w:rPr>
              <w:t xml:space="preserve">nel 2018 </w:t>
            </w:r>
            <w:r w:rsidRPr="00B314B8">
              <w:rPr>
                <w:rFonts w:ascii="Verdana" w:hAnsi="Verdana"/>
                <w:sz w:val="20"/>
                <w:szCs w:val="20"/>
              </w:rPr>
              <w:t>da persona certificata almeno di Livello 2 secondo la norma UNI EN ISO 9712</w:t>
            </w:r>
          </w:p>
          <w:p w14:paraId="12ED22A2" w14:textId="77777777" w:rsidR="00B65F85" w:rsidRPr="00B314B8" w:rsidRDefault="00B65F85"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Per la persona che ha condotto il rilievo termografico sul campo: evidenza del nome e cognome e della certificazione almeno di Livello 1, metodo TT (Termografia a infrarossi) secondo la norma UNI EN ISO 9712</w:t>
            </w:r>
          </w:p>
          <w:p w14:paraId="2E565587" w14:textId="77777777" w:rsidR="008B0CD8" w:rsidRPr="00B314B8" w:rsidRDefault="00B65F85"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Per la persona che ha redatto il report di analisi, evidenza del nome e cognome e della certificazione almeno di Livello 2, metodo TT (Termografia a infrarossi) se</w:t>
            </w:r>
            <w:r w:rsidR="00E84AD5" w:rsidRPr="00B314B8">
              <w:rPr>
                <w:rFonts w:ascii="Verdana" w:hAnsi="Verdana"/>
                <w:sz w:val="20"/>
                <w:szCs w:val="20"/>
              </w:rPr>
              <w:t>condo la norma UNI EN ISO 9712</w:t>
            </w:r>
          </w:p>
          <w:p w14:paraId="411BEA1E" w14:textId="77777777" w:rsidR="00B65F85" w:rsidRPr="00B314B8" w:rsidRDefault="00B65F85" w:rsidP="00B97142">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Evidenze dell’attuazione delle eventuali azioni correttive poste in atto (ad es. fatture, schede di intervento, ecc.)</w:t>
            </w:r>
          </w:p>
        </w:tc>
      </w:tr>
      <w:tr w:rsidR="00916D3D" w:rsidRPr="00B314B8" w14:paraId="2F4A692E" w14:textId="77777777" w:rsidTr="00916D3D">
        <w:tc>
          <w:tcPr>
            <w:tcW w:w="13608" w:type="dxa"/>
            <w:gridSpan w:val="29"/>
            <w:tcBorders>
              <w:bottom w:val="single" w:sz="4" w:space="0" w:color="auto"/>
            </w:tcBorders>
            <w:shd w:val="clear" w:color="auto" w:fill="92D050"/>
            <w:vAlign w:val="center"/>
          </w:tcPr>
          <w:p w14:paraId="55BF847C" w14:textId="30BB8E48" w:rsidR="005F0060" w:rsidRPr="00B314B8" w:rsidRDefault="00D421A3" w:rsidP="00C44C4A">
            <w:pPr>
              <w:spacing w:line="276" w:lineRule="auto"/>
              <w:jc w:val="center"/>
              <w:rPr>
                <w:rFonts w:ascii="Verdana" w:hAnsi="Verdana"/>
              </w:rPr>
            </w:pPr>
            <w:r w:rsidRPr="00B314B8">
              <w:rPr>
                <w:rFonts w:ascii="Verdana" w:hAnsi="Verdana"/>
                <w:b/>
                <w:caps/>
                <w:snapToGrid w:val="0"/>
              </w:rPr>
              <w:t>d</w:t>
            </w:r>
            <w:r w:rsidRPr="00B314B8">
              <w:rPr>
                <w:rFonts w:ascii="Verdana" w:hAnsi="Verdana"/>
                <w:b/>
                <w:bCs/>
              </w:rPr>
              <w:t xml:space="preserve"> INTERVENTI SETTORIALI GENERALI</w:t>
            </w:r>
            <w:r w:rsidR="005F0060" w:rsidRPr="00B314B8">
              <w:rPr>
                <w:rFonts w:ascii="Verdana" w:hAnsi="Verdana"/>
                <w:b/>
                <w:bCs/>
              </w:rPr>
              <w:t xml:space="preserve"> </w:t>
            </w:r>
          </w:p>
        </w:tc>
      </w:tr>
      <w:tr w:rsidR="00916D3D" w:rsidRPr="00B314B8" w14:paraId="2835B7FD" w14:textId="77777777" w:rsidTr="00916D3D">
        <w:tc>
          <w:tcPr>
            <w:tcW w:w="993" w:type="dxa"/>
            <w:gridSpan w:val="2"/>
            <w:vMerge w:val="restart"/>
            <w:shd w:val="clear" w:color="auto" w:fill="auto"/>
            <w:vAlign w:val="center"/>
          </w:tcPr>
          <w:p w14:paraId="54B1E546" w14:textId="77777777" w:rsidR="00FE3EFC" w:rsidRPr="00B314B8" w:rsidRDefault="00FE3EFC" w:rsidP="00EB036E">
            <w:pPr>
              <w:spacing w:line="276" w:lineRule="auto"/>
              <w:jc w:val="center"/>
              <w:rPr>
                <w:rFonts w:ascii="Verdana" w:hAnsi="Verdana"/>
                <w:b/>
              </w:rPr>
            </w:pPr>
            <w:r w:rsidRPr="00B314B8">
              <w:rPr>
                <w:rFonts w:ascii="Verdana" w:hAnsi="Verdana"/>
                <w:b/>
              </w:rPr>
              <w:t>D-1</w:t>
            </w:r>
          </w:p>
          <w:p w14:paraId="47B586EB" w14:textId="1CCF904F" w:rsidR="00F736CF" w:rsidRPr="00B314B8" w:rsidRDefault="00F736CF" w:rsidP="00F736CF">
            <w:pPr>
              <w:spacing w:line="276" w:lineRule="auto"/>
              <w:jc w:val="center"/>
              <w:rPr>
                <w:rFonts w:ascii="Verdana" w:hAnsi="Verdana"/>
              </w:rPr>
            </w:pPr>
          </w:p>
          <w:p w14:paraId="1A05D312" w14:textId="4DE1CD1E" w:rsidR="00484282" w:rsidRPr="00B314B8" w:rsidRDefault="00484282" w:rsidP="00EB036E">
            <w:pPr>
              <w:spacing w:line="276" w:lineRule="auto"/>
              <w:jc w:val="center"/>
              <w:rPr>
                <w:rFonts w:ascii="Verdana" w:hAnsi="Verdana"/>
              </w:rPr>
            </w:pPr>
          </w:p>
        </w:tc>
        <w:tc>
          <w:tcPr>
            <w:tcW w:w="6378" w:type="dxa"/>
            <w:tcBorders>
              <w:top w:val="single" w:sz="4" w:space="0" w:color="auto"/>
            </w:tcBorders>
          </w:tcPr>
          <w:p w14:paraId="6C7F0A04"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 xml:space="preserve">L’azienda </w:t>
            </w:r>
            <w:r w:rsidRPr="00B314B8">
              <w:rPr>
                <w:rFonts w:ascii="Verdana" w:hAnsi="Verdana"/>
              </w:rPr>
              <w:t>ha adottato o mantenuto</w:t>
            </w:r>
            <w:r w:rsidRPr="00B314B8">
              <w:rPr>
                <w:rFonts w:ascii="Verdana" w:hAnsi="Verdana"/>
                <w:snapToGrid w:val="0"/>
              </w:rPr>
              <w:t xml:space="preserve"> un modello organizzativo e gestionale di cui all’art.30 del d.lgs. 81/08 </w:t>
            </w:r>
            <w:r w:rsidR="00A70A70" w:rsidRPr="00B314B8">
              <w:rPr>
                <w:rFonts w:ascii="Verdana" w:hAnsi="Verdana"/>
                <w:snapToGrid w:val="0"/>
              </w:rPr>
              <w:t xml:space="preserve">e s.m.i. </w:t>
            </w:r>
            <w:r w:rsidRPr="00B314B8">
              <w:rPr>
                <w:rFonts w:ascii="Verdana" w:hAnsi="Verdana"/>
                <w:snapToGrid w:val="0"/>
              </w:rPr>
              <w:t>asseverato in conformità alla prassi di riferimento UNI/PdR 2:2013 per il settore delle costruzioni edili e di ingegneria civile</w:t>
            </w:r>
          </w:p>
        </w:tc>
        <w:tc>
          <w:tcPr>
            <w:tcW w:w="5245" w:type="dxa"/>
            <w:gridSpan w:val="24"/>
            <w:vAlign w:val="center"/>
          </w:tcPr>
          <w:p w14:paraId="60B0294C" w14:textId="77777777" w:rsidR="00FE3EFC" w:rsidRPr="00B314B8" w:rsidRDefault="00FE3EFC" w:rsidP="00EB036E">
            <w:pPr>
              <w:spacing w:line="276" w:lineRule="auto"/>
              <w:jc w:val="center"/>
              <w:rPr>
                <w:rFonts w:ascii="Verdana" w:hAnsi="Verdana"/>
                <w:b/>
              </w:rPr>
            </w:pPr>
            <w:r w:rsidRPr="00B314B8">
              <w:rPr>
                <w:rFonts w:ascii="Verdana" w:hAnsi="Verdana"/>
                <w:b/>
              </w:rPr>
              <w:t>GG3</w:t>
            </w:r>
          </w:p>
          <w:p w14:paraId="612D2D89"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1D38D450"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06F6EC57" w14:textId="77777777" w:rsidTr="00916D3D">
        <w:tc>
          <w:tcPr>
            <w:tcW w:w="993" w:type="dxa"/>
            <w:gridSpan w:val="2"/>
            <w:vMerge/>
            <w:shd w:val="clear" w:color="auto" w:fill="auto"/>
            <w:vAlign w:val="center"/>
          </w:tcPr>
          <w:p w14:paraId="2FE01DDB" w14:textId="77777777" w:rsidR="00635414" w:rsidRPr="00B314B8" w:rsidRDefault="00635414" w:rsidP="00EB036E">
            <w:pPr>
              <w:spacing w:line="276" w:lineRule="auto"/>
              <w:jc w:val="center"/>
              <w:rPr>
                <w:rFonts w:ascii="Verdana" w:hAnsi="Verdana"/>
                <w:b/>
              </w:rPr>
            </w:pPr>
          </w:p>
        </w:tc>
        <w:tc>
          <w:tcPr>
            <w:tcW w:w="12615" w:type="dxa"/>
            <w:gridSpan w:val="27"/>
            <w:tcBorders>
              <w:top w:val="single" w:sz="4" w:space="0" w:color="auto"/>
            </w:tcBorders>
            <w:shd w:val="clear" w:color="auto" w:fill="DBE5F1" w:themeFill="accent1" w:themeFillTint="33"/>
          </w:tcPr>
          <w:p w14:paraId="43E63632" w14:textId="77777777" w:rsidR="0098456F" w:rsidRPr="00B314B8" w:rsidRDefault="0098456F"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1B9FB9F" w14:textId="562E8650" w:rsidR="00635414" w:rsidRPr="00B314B8" w:rsidRDefault="00CD20E9" w:rsidP="00CD20E9">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Attestato di asseverazione</w:t>
            </w:r>
          </w:p>
        </w:tc>
      </w:tr>
      <w:tr w:rsidR="00916D3D" w:rsidRPr="00B314B8" w14:paraId="517B24C3" w14:textId="77777777" w:rsidTr="00916D3D">
        <w:tc>
          <w:tcPr>
            <w:tcW w:w="993" w:type="dxa"/>
            <w:gridSpan w:val="2"/>
            <w:vMerge w:val="restart"/>
            <w:shd w:val="clear" w:color="auto" w:fill="auto"/>
            <w:vAlign w:val="center"/>
          </w:tcPr>
          <w:p w14:paraId="4BD41238" w14:textId="77777777" w:rsidR="00F736CF" w:rsidRPr="00B314B8" w:rsidRDefault="00F736CF" w:rsidP="00EB036E">
            <w:pPr>
              <w:spacing w:line="276" w:lineRule="auto"/>
              <w:jc w:val="center"/>
              <w:rPr>
                <w:rFonts w:ascii="Verdana" w:hAnsi="Verdana"/>
                <w:b/>
              </w:rPr>
            </w:pPr>
          </w:p>
          <w:p w14:paraId="49D57689" w14:textId="77777777" w:rsidR="008B0CD8" w:rsidRPr="00B314B8" w:rsidRDefault="008B0CD8" w:rsidP="00EB036E">
            <w:pPr>
              <w:spacing w:line="276" w:lineRule="auto"/>
              <w:jc w:val="center"/>
              <w:rPr>
                <w:rFonts w:ascii="Verdana" w:hAnsi="Verdana"/>
                <w:b/>
              </w:rPr>
            </w:pPr>
            <w:r w:rsidRPr="00B314B8">
              <w:rPr>
                <w:rFonts w:ascii="Verdana" w:hAnsi="Verdana"/>
                <w:b/>
              </w:rPr>
              <w:t>D-</w:t>
            </w:r>
            <w:r w:rsidR="00AD1F8C" w:rsidRPr="00B314B8">
              <w:rPr>
                <w:rFonts w:ascii="Verdana" w:hAnsi="Verdana"/>
                <w:b/>
              </w:rPr>
              <w:t>2</w:t>
            </w:r>
          </w:p>
          <w:p w14:paraId="1D3130B3" w14:textId="61DFD89A" w:rsidR="00D0089E" w:rsidRPr="00B314B8" w:rsidRDefault="00D0089E" w:rsidP="00EB036E">
            <w:pPr>
              <w:spacing w:line="276" w:lineRule="auto"/>
              <w:jc w:val="center"/>
              <w:rPr>
                <w:rFonts w:ascii="Verdana" w:hAnsi="Verdana"/>
                <w:b/>
              </w:rPr>
            </w:pPr>
          </w:p>
        </w:tc>
        <w:tc>
          <w:tcPr>
            <w:tcW w:w="6378" w:type="dxa"/>
            <w:tcBorders>
              <w:top w:val="single" w:sz="4" w:space="0" w:color="auto"/>
            </w:tcBorders>
            <w:shd w:val="clear" w:color="auto" w:fill="auto"/>
          </w:tcPr>
          <w:p w14:paraId="03260F15" w14:textId="77777777" w:rsidR="008B0CD8" w:rsidRPr="00B314B8" w:rsidRDefault="008B0CD8" w:rsidP="005C7B9D">
            <w:pPr>
              <w:pStyle w:val="Corpotesto"/>
              <w:spacing w:after="0" w:line="276" w:lineRule="auto"/>
              <w:jc w:val="both"/>
              <w:rPr>
                <w:rFonts w:ascii="Verdana" w:hAnsi="Verdana"/>
              </w:rPr>
            </w:pPr>
            <w:r w:rsidRPr="00B314B8">
              <w:rPr>
                <w:rFonts w:ascii="Verdana" w:hAnsi="Verdana"/>
              </w:rPr>
              <w:t>L’azienda ha adottato o mantenuto un modello organizzativo e gestionale di cui all’art.30 del d.lgs. 81/08 e s.m.i. asseverato in conformità alla prassi di riferimento UNI/PdR 22:2016 per il settore dei servizi ambientali territoriali</w:t>
            </w:r>
          </w:p>
        </w:tc>
        <w:tc>
          <w:tcPr>
            <w:tcW w:w="5245" w:type="dxa"/>
            <w:gridSpan w:val="24"/>
            <w:tcBorders>
              <w:top w:val="single" w:sz="4" w:space="0" w:color="auto"/>
            </w:tcBorders>
            <w:shd w:val="clear" w:color="auto" w:fill="auto"/>
          </w:tcPr>
          <w:p w14:paraId="661D5A1D" w14:textId="77777777" w:rsidR="005C7B9D" w:rsidRPr="00B314B8" w:rsidRDefault="005C7B9D" w:rsidP="005C7B9D">
            <w:pPr>
              <w:spacing w:line="276" w:lineRule="auto"/>
              <w:jc w:val="center"/>
              <w:rPr>
                <w:rFonts w:ascii="Verdana" w:hAnsi="Verdana"/>
                <w:b/>
              </w:rPr>
            </w:pPr>
            <w:r w:rsidRPr="00B314B8">
              <w:rPr>
                <w:rFonts w:ascii="Verdana" w:hAnsi="Verdana"/>
                <w:b/>
              </w:rPr>
              <w:t>0420</w:t>
            </w:r>
          </w:p>
          <w:p w14:paraId="0F17014D" w14:textId="77777777" w:rsidR="005C7B9D" w:rsidRPr="00B314B8" w:rsidRDefault="005C7B9D" w:rsidP="005C7B9D">
            <w:pPr>
              <w:spacing w:line="276" w:lineRule="auto"/>
              <w:jc w:val="center"/>
              <w:rPr>
                <w:rFonts w:ascii="Verdana" w:hAnsi="Verdana"/>
                <w:b/>
              </w:rPr>
            </w:pPr>
            <w:r w:rsidRPr="00B314B8">
              <w:rPr>
                <w:rFonts w:ascii="Verdana" w:hAnsi="Verdana"/>
                <w:b/>
              </w:rPr>
              <w:t>2100</w:t>
            </w:r>
          </w:p>
          <w:p w14:paraId="0099ADA2" w14:textId="77777777" w:rsidR="005C7B9D" w:rsidRPr="00B314B8" w:rsidRDefault="005C7B9D" w:rsidP="005C7B9D">
            <w:pPr>
              <w:spacing w:line="276" w:lineRule="auto"/>
              <w:jc w:val="center"/>
              <w:rPr>
                <w:rFonts w:ascii="Verdana" w:hAnsi="Verdana"/>
                <w:b/>
              </w:rPr>
            </w:pPr>
            <w:r w:rsidRPr="00B314B8">
              <w:rPr>
                <w:rFonts w:ascii="Verdana" w:hAnsi="Verdana"/>
                <w:b/>
              </w:rPr>
              <w:t>5100</w:t>
            </w:r>
          </w:p>
          <w:p w14:paraId="22A6DE58" w14:textId="77777777" w:rsidR="005C7B9D" w:rsidRPr="00B314B8" w:rsidRDefault="005C7B9D" w:rsidP="005C7B9D">
            <w:pPr>
              <w:spacing w:line="276" w:lineRule="auto"/>
              <w:jc w:val="center"/>
              <w:rPr>
                <w:rFonts w:ascii="Verdana" w:hAnsi="Verdana"/>
                <w:b/>
              </w:rPr>
            </w:pPr>
            <w:r w:rsidRPr="00B314B8">
              <w:rPr>
                <w:rFonts w:ascii="Verdana" w:hAnsi="Verdana"/>
                <w:b/>
              </w:rPr>
              <w:t>6290</w:t>
            </w:r>
          </w:p>
          <w:p w14:paraId="76AC9C2D" w14:textId="77777777" w:rsidR="005C7B9D" w:rsidRPr="00B314B8" w:rsidRDefault="005C7B9D" w:rsidP="005C7B9D">
            <w:pPr>
              <w:spacing w:line="276" w:lineRule="auto"/>
              <w:jc w:val="center"/>
              <w:rPr>
                <w:rFonts w:ascii="Verdana" w:hAnsi="Verdana"/>
                <w:b/>
              </w:rPr>
            </w:pPr>
            <w:r w:rsidRPr="00B314B8">
              <w:rPr>
                <w:rFonts w:ascii="Verdana" w:hAnsi="Verdana"/>
                <w:b/>
              </w:rPr>
              <w:t>7300</w:t>
            </w:r>
          </w:p>
          <w:p w14:paraId="56F05741" w14:textId="77777777" w:rsidR="005C7B9D" w:rsidRPr="00B314B8" w:rsidRDefault="005C7B9D" w:rsidP="005C7B9D">
            <w:pPr>
              <w:spacing w:line="276" w:lineRule="auto"/>
              <w:jc w:val="center"/>
              <w:rPr>
                <w:rFonts w:ascii="Verdana" w:hAnsi="Verdana"/>
                <w:b/>
              </w:rPr>
            </w:pPr>
            <w:r w:rsidRPr="00B314B8">
              <w:rPr>
                <w:rFonts w:ascii="Verdana" w:hAnsi="Verdana"/>
                <w:b/>
              </w:rPr>
              <w:t>9121</w:t>
            </w:r>
          </w:p>
          <w:p w14:paraId="5D50463B" w14:textId="77777777" w:rsidR="005C7B9D" w:rsidRPr="00B314B8" w:rsidRDefault="005C7B9D" w:rsidP="005C7B9D">
            <w:pPr>
              <w:pStyle w:val="Corpotesto"/>
              <w:spacing w:after="0" w:line="276" w:lineRule="auto"/>
              <w:jc w:val="center"/>
              <w:rPr>
                <w:rFonts w:ascii="Verdana" w:hAnsi="Verdana"/>
                <w:b/>
              </w:rPr>
            </w:pPr>
            <w:r w:rsidRPr="00B314B8">
              <w:rPr>
                <w:rFonts w:ascii="Verdana" w:hAnsi="Verdana"/>
                <w:b/>
              </w:rPr>
              <w:t>9123</w:t>
            </w:r>
          </w:p>
          <w:p w14:paraId="6BA33BAB" w14:textId="77777777" w:rsidR="008B0CD8" w:rsidRPr="00B314B8" w:rsidRDefault="008B0CD8" w:rsidP="005C7B9D">
            <w:pPr>
              <w:pStyle w:val="Corpotesto"/>
              <w:spacing w:after="0" w:line="276" w:lineRule="auto"/>
              <w:jc w:val="center"/>
              <w:rPr>
                <w:rFonts w:ascii="Verdana" w:hAnsi="Verdana"/>
                <w:b/>
              </w:rPr>
            </w:pPr>
            <w:r w:rsidRPr="00B314B8">
              <w:rPr>
                <w:rFonts w:ascii="Verdana" w:hAnsi="Verdana"/>
                <w:b/>
              </w:rPr>
              <w:t xml:space="preserve">100 </w:t>
            </w:r>
            <w:r w:rsidRPr="00B314B8">
              <w:rPr>
                <w:rFonts w:ascii="Verdana" w:hAnsi="Verdana"/>
                <w:snapToGrid w:val="0"/>
              </w:rPr>
              <w:sym w:font="Wingdings" w:char="F0A8"/>
            </w:r>
          </w:p>
        </w:tc>
        <w:tc>
          <w:tcPr>
            <w:tcW w:w="992" w:type="dxa"/>
            <w:gridSpan w:val="2"/>
            <w:tcBorders>
              <w:top w:val="single" w:sz="4" w:space="0" w:color="auto"/>
            </w:tcBorders>
            <w:shd w:val="clear" w:color="auto" w:fill="auto"/>
          </w:tcPr>
          <w:p w14:paraId="70350116" w14:textId="77777777" w:rsidR="008B0CD8" w:rsidRPr="00B314B8" w:rsidRDefault="008B0CD8" w:rsidP="00EB036E">
            <w:pPr>
              <w:pStyle w:val="Corpotesto"/>
              <w:spacing w:after="0" w:line="276" w:lineRule="auto"/>
              <w:jc w:val="center"/>
              <w:rPr>
                <w:rFonts w:ascii="Verdana" w:hAnsi="Verdana"/>
                <w:b/>
              </w:rPr>
            </w:pPr>
          </w:p>
          <w:p w14:paraId="3C778D79" w14:textId="77777777" w:rsidR="008B0CD8" w:rsidRPr="00B314B8" w:rsidRDefault="008B0CD8" w:rsidP="00EB036E">
            <w:pPr>
              <w:pStyle w:val="Corpotesto"/>
              <w:spacing w:after="0" w:line="276" w:lineRule="auto"/>
              <w:jc w:val="center"/>
              <w:rPr>
                <w:rFonts w:ascii="Verdana" w:hAnsi="Verdana"/>
                <w:b/>
              </w:rPr>
            </w:pPr>
            <w:r w:rsidRPr="00B314B8">
              <w:rPr>
                <w:rFonts w:ascii="Verdana" w:hAnsi="Verdana"/>
                <w:b/>
              </w:rPr>
              <w:t>SG</w:t>
            </w:r>
          </w:p>
        </w:tc>
      </w:tr>
      <w:tr w:rsidR="00916D3D" w:rsidRPr="00B314B8" w14:paraId="4D37543A" w14:textId="77777777" w:rsidTr="00916D3D">
        <w:tc>
          <w:tcPr>
            <w:tcW w:w="993" w:type="dxa"/>
            <w:gridSpan w:val="2"/>
            <w:vMerge/>
            <w:shd w:val="clear" w:color="auto" w:fill="auto"/>
            <w:vAlign w:val="center"/>
          </w:tcPr>
          <w:p w14:paraId="7C3E2374" w14:textId="77777777" w:rsidR="008B0CD8" w:rsidRPr="00B314B8" w:rsidRDefault="008B0CD8" w:rsidP="00EB036E">
            <w:pPr>
              <w:spacing w:line="276" w:lineRule="auto"/>
              <w:jc w:val="center"/>
              <w:rPr>
                <w:rFonts w:ascii="Verdana" w:hAnsi="Verdana"/>
                <w:b/>
              </w:rPr>
            </w:pPr>
          </w:p>
        </w:tc>
        <w:tc>
          <w:tcPr>
            <w:tcW w:w="12615" w:type="dxa"/>
            <w:gridSpan w:val="27"/>
            <w:tcBorders>
              <w:top w:val="single" w:sz="4" w:space="0" w:color="auto"/>
            </w:tcBorders>
            <w:shd w:val="clear" w:color="auto" w:fill="DBE5F1" w:themeFill="accent1" w:themeFillTint="33"/>
          </w:tcPr>
          <w:p w14:paraId="76E31871" w14:textId="77777777" w:rsidR="008B0CD8" w:rsidRPr="00B314B8" w:rsidRDefault="008B0CD8"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012D9846" w14:textId="3759846A" w:rsidR="008B0CD8" w:rsidRPr="00B314B8" w:rsidRDefault="008B0CD8" w:rsidP="00CD20E9">
            <w:pPr>
              <w:pStyle w:val="p8"/>
              <w:numPr>
                <w:ilvl w:val="0"/>
                <w:numId w:val="12"/>
              </w:numPr>
              <w:tabs>
                <w:tab w:val="clear" w:pos="400"/>
              </w:tabs>
              <w:spacing w:line="276" w:lineRule="auto"/>
              <w:rPr>
                <w:rFonts w:ascii="Verdana" w:hAnsi="Verdana"/>
                <w:b/>
              </w:rPr>
            </w:pPr>
            <w:r w:rsidRPr="00B314B8">
              <w:rPr>
                <w:rFonts w:ascii="Verdana" w:hAnsi="Verdana"/>
                <w:sz w:val="20"/>
                <w:szCs w:val="20"/>
              </w:rPr>
              <w:t>Attestato di asseverazione</w:t>
            </w:r>
          </w:p>
        </w:tc>
      </w:tr>
      <w:tr w:rsidR="00916D3D" w:rsidRPr="00B314B8" w14:paraId="1A4E95C4" w14:textId="77777777" w:rsidTr="00916D3D">
        <w:tc>
          <w:tcPr>
            <w:tcW w:w="993" w:type="dxa"/>
            <w:gridSpan w:val="2"/>
            <w:vMerge w:val="restart"/>
            <w:vAlign w:val="center"/>
          </w:tcPr>
          <w:p w14:paraId="5EA701A6" w14:textId="77777777" w:rsidR="00FE3EFC" w:rsidRPr="00B314B8" w:rsidRDefault="00FE3EFC" w:rsidP="00EB036E">
            <w:pPr>
              <w:spacing w:line="276" w:lineRule="auto"/>
              <w:jc w:val="center"/>
              <w:rPr>
                <w:rFonts w:ascii="Verdana" w:hAnsi="Verdana"/>
                <w:b/>
              </w:rPr>
            </w:pPr>
            <w:r w:rsidRPr="00B314B8">
              <w:rPr>
                <w:rFonts w:ascii="Verdana" w:hAnsi="Verdana"/>
                <w:b/>
              </w:rPr>
              <w:t>D-</w:t>
            </w:r>
            <w:r w:rsidR="00AD1F8C" w:rsidRPr="00B314B8">
              <w:rPr>
                <w:rFonts w:ascii="Verdana" w:hAnsi="Verdana"/>
                <w:b/>
              </w:rPr>
              <w:t>3</w:t>
            </w:r>
          </w:p>
          <w:p w14:paraId="47F714AC" w14:textId="28EF18F9" w:rsidR="00D0089E" w:rsidRPr="00B314B8" w:rsidRDefault="00D0089E" w:rsidP="00EB036E">
            <w:pPr>
              <w:spacing w:line="276" w:lineRule="auto"/>
              <w:jc w:val="center"/>
              <w:rPr>
                <w:rFonts w:ascii="Verdana" w:hAnsi="Verdana"/>
              </w:rPr>
            </w:pPr>
          </w:p>
        </w:tc>
        <w:tc>
          <w:tcPr>
            <w:tcW w:w="6378" w:type="dxa"/>
          </w:tcPr>
          <w:p w14:paraId="6CE0DC61"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 </w:t>
            </w:r>
          </w:p>
          <w:p w14:paraId="09736389"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SGI – AE</w:t>
            </w:r>
            <w:r w:rsidRPr="00B314B8">
              <w:rPr>
                <w:rFonts w:ascii="Verdana" w:hAnsi="Verdana"/>
                <w:b w:val="0"/>
                <w:sz w:val="20"/>
                <w:szCs w:val="20"/>
              </w:rPr>
              <w:t>:</w:t>
            </w:r>
            <w:r w:rsidRPr="00B314B8">
              <w:rPr>
                <w:rFonts w:ascii="Verdana" w:hAnsi="Verdana"/>
                <w:b w:val="0"/>
                <w:bCs w:val="0"/>
                <w:sz w:val="20"/>
                <w:szCs w:val="20"/>
              </w:rPr>
              <w:t xml:space="preserve"> Sistema di </w:t>
            </w:r>
            <w:r w:rsidRPr="00B314B8">
              <w:rPr>
                <w:rFonts w:ascii="Verdana" w:hAnsi="Verdana"/>
                <w:b w:val="0"/>
                <w:sz w:val="20"/>
                <w:szCs w:val="20"/>
              </w:rPr>
              <w:t>G</w:t>
            </w:r>
            <w:r w:rsidRPr="00B314B8">
              <w:rPr>
                <w:rFonts w:ascii="Verdana" w:hAnsi="Verdana"/>
                <w:b w:val="0"/>
                <w:bCs w:val="0"/>
                <w:sz w:val="20"/>
                <w:szCs w:val="20"/>
              </w:rPr>
              <w:t xml:space="preserve">estione </w:t>
            </w:r>
            <w:r w:rsidRPr="00B314B8">
              <w:rPr>
                <w:rFonts w:ascii="Verdana" w:hAnsi="Verdana"/>
                <w:b w:val="0"/>
                <w:sz w:val="20"/>
                <w:szCs w:val="20"/>
              </w:rPr>
              <w:t>I</w:t>
            </w:r>
            <w:r w:rsidRPr="00B314B8">
              <w:rPr>
                <w:rFonts w:ascii="Verdana" w:hAnsi="Verdana"/>
                <w:b w:val="0"/>
                <w:bCs w:val="0"/>
                <w:sz w:val="20"/>
                <w:szCs w:val="20"/>
              </w:rPr>
              <w:t xml:space="preserve">ntegrato </w:t>
            </w:r>
            <w:r w:rsidRPr="00B314B8">
              <w:rPr>
                <w:rFonts w:ascii="Verdana" w:hAnsi="Verdana"/>
                <w:b w:val="0"/>
                <w:sz w:val="20"/>
                <w:szCs w:val="20"/>
              </w:rPr>
              <w:t>S</w:t>
            </w:r>
            <w:r w:rsidRPr="00B314B8">
              <w:rPr>
                <w:rFonts w:ascii="Verdana" w:hAnsi="Verdana"/>
                <w:b w:val="0"/>
                <w:bCs w:val="0"/>
                <w:sz w:val="20"/>
                <w:szCs w:val="20"/>
              </w:rPr>
              <w:t xml:space="preserve">alute, </w:t>
            </w:r>
            <w:r w:rsidRPr="00B314B8">
              <w:rPr>
                <w:rFonts w:ascii="Verdana" w:hAnsi="Verdana"/>
                <w:b w:val="0"/>
                <w:sz w:val="20"/>
                <w:szCs w:val="20"/>
              </w:rPr>
              <w:t>S</w:t>
            </w:r>
            <w:r w:rsidRPr="00B314B8">
              <w:rPr>
                <w:rFonts w:ascii="Verdana" w:hAnsi="Verdana"/>
                <w:b w:val="0"/>
                <w:bCs w:val="0"/>
                <w:sz w:val="20"/>
                <w:szCs w:val="20"/>
              </w:rPr>
              <w:t xml:space="preserve">icurezza, </w:t>
            </w:r>
            <w:r w:rsidRPr="00B314B8">
              <w:rPr>
                <w:rFonts w:ascii="Verdana" w:hAnsi="Verdana"/>
                <w:b w:val="0"/>
                <w:sz w:val="20"/>
                <w:szCs w:val="20"/>
              </w:rPr>
              <w:t>A</w:t>
            </w:r>
            <w:r w:rsidRPr="00B314B8">
              <w:rPr>
                <w:rFonts w:ascii="Verdana" w:hAnsi="Verdana"/>
                <w:b w:val="0"/>
                <w:bCs w:val="0"/>
                <w:sz w:val="20"/>
                <w:szCs w:val="20"/>
              </w:rPr>
              <w:t>mbiente Aziende Energia</w:t>
            </w:r>
          </w:p>
        </w:tc>
        <w:tc>
          <w:tcPr>
            <w:tcW w:w="5245" w:type="dxa"/>
            <w:gridSpan w:val="24"/>
            <w:vAlign w:val="center"/>
          </w:tcPr>
          <w:p w14:paraId="2BC7B1BE" w14:textId="06DFD805" w:rsidR="005F0060" w:rsidRPr="00B314B8" w:rsidRDefault="005F0060" w:rsidP="00EB036E">
            <w:pPr>
              <w:spacing w:line="276" w:lineRule="auto"/>
              <w:jc w:val="center"/>
              <w:rPr>
                <w:rFonts w:ascii="Verdana" w:hAnsi="Verdana"/>
                <w:b/>
              </w:rPr>
            </w:pPr>
            <w:r w:rsidRPr="00B314B8">
              <w:rPr>
                <w:rFonts w:ascii="Verdana" w:hAnsi="Verdana"/>
                <w:b/>
              </w:rPr>
              <w:t>GG2</w:t>
            </w:r>
          </w:p>
          <w:p w14:paraId="2ABE40A2" w14:textId="126E47DD" w:rsidR="00FE3EFC" w:rsidRPr="00B314B8" w:rsidRDefault="00FE3EFC" w:rsidP="00EB036E">
            <w:pPr>
              <w:spacing w:line="276" w:lineRule="auto"/>
              <w:jc w:val="center"/>
              <w:rPr>
                <w:rFonts w:ascii="Verdana" w:hAnsi="Verdana"/>
                <w:b/>
              </w:rPr>
            </w:pPr>
            <w:r w:rsidRPr="00B314B8">
              <w:rPr>
                <w:rFonts w:ascii="Verdana" w:hAnsi="Verdana"/>
                <w:b/>
              </w:rPr>
              <w:t>GG4</w:t>
            </w:r>
          </w:p>
          <w:p w14:paraId="5FC253BA"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3D12EE59"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66C54437" w14:textId="77777777" w:rsidTr="00916D3D">
        <w:tc>
          <w:tcPr>
            <w:tcW w:w="993" w:type="dxa"/>
            <w:gridSpan w:val="2"/>
            <w:vMerge/>
            <w:vAlign w:val="center"/>
          </w:tcPr>
          <w:p w14:paraId="53D433FA"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0EDAEB5E"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F843E0D"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0F4D6ED0"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8B0CD8" w:rsidRPr="00B314B8">
              <w:t xml:space="preserve"> </w:t>
            </w:r>
            <w:r w:rsidR="008B0CD8"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8B0CD8" w:rsidRPr="00B314B8">
              <w:rPr>
                <w:rFonts w:ascii="Verdana" w:hAnsi="Verdana"/>
                <w:sz w:val="20"/>
                <w:szCs w:val="20"/>
              </w:rPr>
              <w:t xml:space="preserve"> nel caso in cui sia antecedente a tale anno</w:t>
            </w:r>
          </w:p>
          <w:p w14:paraId="28A0DF3B" w14:textId="440D681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ufficiale emesso dal vertice azienda</w:t>
            </w:r>
            <w:r w:rsidR="00C14B0C" w:rsidRPr="00B314B8">
              <w:rPr>
                <w:rFonts w:ascii="Verdana" w:hAnsi="Verdana"/>
                <w:sz w:val="20"/>
                <w:szCs w:val="20"/>
              </w:rPr>
              <w:t>l</w:t>
            </w:r>
            <w:r w:rsidRPr="00B314B8">
              <w:rPr>
                <w:rFonts w:ascii="Verdana" w:hAnsi="Verdana"/>
                <w:sz w:val="20"/>
                <w:szCs w:val="20"/>
              </w:rPr>
              <w:t xml:space="preserve">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r w:rsidR="00693380" w:rsidRPr="00B314B8">
              <w:rPr>
                <w:rFonts w:ascii="Verdana" w:hAnsi="Verdana"/>
                <w:sz w:val="20"/>
                <w:szCs w:val="20"/>
              </w:rPr>
              <w:t xml:space="preserve"> </w:t>
            </w:r>
          </w:p>
          <w:p w14:paraId="3EA0A0B7" w14:textId="47FADDFD"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4A9DF91C" w14:textId="6BCF1D3C" w:rsidR="007D7747" w:rsidRPr="00B314B8" w:rsidRDefault="001D0E56"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296A75EC" w14:textId="63176A3D"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0558F0E4" w14:textId="372AB274" w:rsidR="00CD20E9" w:rsidRPr="00B314B8" w:rsidRDefault="00CD20E9" w:rsidP="00CD20E9">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59D80B3A" w14:textId="03AECDCB"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w:t>
            </w:r>
            <w:r w:rsidRPr="00B314B8">
              <w:rPr>
                <w:rFonts w:ascii="Verdana" w:hAnsi="Verdana"/>
                <w:sz w:val="20"/>
                <w:szCs w:val="20"/>
              </w:rPr>
              <w:lastRenderedPageBreak/>
              <w:t>evidenziare la posizione di appartenenza del firmatario all’alta direzione.</w:t>
            </w:r>
          </w:p>
          <w:p w14:paraId="50339AC4"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0EA98E33" w14:textId="77777777" w:rsidTr="00916D3D">
        <w:tc>
          <w:tcPr>
            <w:tcW w:w="993" w:type="dxa"/>
            <w:gridSpan w:val="2"/>
            <w:vMerge w:val="restart"/>
            <w:vAlign w:val="center"/>
          </w:tcPr>
          <w:p w14:paraId="38D6EB37"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D-</w:t>
            </w:r>
            <w:r w:rsidR="00AD1F8C" w:rsidRPr="00B314B8">
              <w:rPr>
                <w:rFonts w:ascii="Verdana" w:hAnsi="Verdana"/>
                <w:b/>
              </w:rPr>
              <w:t>4</w:t>
            </w:r>
          </w:p>
          <w:p w14:paraId="280A72C6" w14:textId="2693C448" w:rsidR="00D0089E" w:rsidRPr="00B314B8" w:rsidRDefault="00D0089E" w:rsidP="00EB036E">
            <w:pPr>
              <w:spacing w:line="276" w:lineRule="auto"/>
              <w:jc w:val="center"/>
              <w:rPr>
                <w:rFonts w:ascii="Verdana" w:hAnsi="Verdana"/>
              </w:rPr>
            </w:pPr>
          </w:p>
        </w:tc>
        <w:tc>
          <w:tcPr>
            <w:tcW w:w="6378" w:type="dxa"/>
          </w:tcPr>
          <w:p w14:paraId="33E1EEF2"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7D988BA8"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SGSL – AA</w:t>
            </w:r>
            <w:r w:rsidRPr="00B314B8">
              <w:rPr>
                <w:rFonts w:ascii="Verdana" w:hAnsi="Verdana"/>
                <w:b w:val="0"/>
                <w:sz w:val="20"/>
                <w:szCs w:val="20"/>
              </w:rPr>
              <w:t>:</w:t>
            </w:r>
            <w:r w:rsidRPr="00B314B8">
              <w:rPr>
                <w:rFonts w:ascii="Verdana" w:hAnsi="Verdana"/>
                <w:b w:val="0"/>
                <w:bCs w:val="0"/>
                <w:sz w:val="20"/>
                <w:szCs w:val="20"/>
              </w:rPr>
              <w:t xml:space="preserve"> Sistema di Gestione Salute e Sicurezza Aziende Aeronautiche ad Ala Fissa</w:t>
            </w:r>
          </w:p>
        </w:tc>
        <w:tc>
          <w:tcPr>
            <w:tcW w:w="5245" w:type="dxa"/>
            <w:gridSpan w:val="24"/>
            <w:vAlign w:val="center"/>
          </w:tcPr>
          <w:p w14:paraId="6032B2C0" w14:textId="77777777" w:rsidR="00FE3EFC" w:rsidRPr="00B314B8" w:rsidRDefault="00FE3EFC" w:rsidP="00EB036E">
            <w:pPr>
              <w:spacing w:line="276" w:lineRule="auto"/>
              <w:jc w:val="center"/>
              <w:rPr>
                <w:rFonts w:ascii="Verdana" w:hAnsi="Verdana"/>
                <w:b/>
              </w:rPr>
            </w:pPr>
            <w:r w:rsidRPr="00B314B8">
              <w:rPr>
                <w:rFonts w:ascii="Verdana" w:hAnsi="Verdana"/>
                <w:b/>
              </w:rPr>
              <w:t>Stg. 6430</w:t>
            </w:r>
          </w:p>
          <w:p w14:paraId="1400605F"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6D7DD036"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276F7D67" w14:textId="77777777" w:rsidTr="00916D3D">
        <w:tc>
          <w:tcPr>
            <w:tcW w:w="993" w:type="dxa"/>
            <w:gridSpan w:val="2"/>
            <w:vMerge/>
            <w:vAlign w:val="center"/>
          </w:tcPr>
          <w:p w14:paraId="19C0E145"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178EC406"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5B02D73F"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17086727"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2F657A" w:rsidRPr="00B314B8">
              <w:t xml:space="preserve"> </w:t>
            </w:r>
            <w:r w:rsidR="002F657A"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2F657A" w:rsidRPr="00B314B8">
              <w:rPr>
                <w:rFonts w:ascii="Verdana" w:hAnsi="Verdana"/>
                <w:sz w:val="20"/>
                <w:szCs w:val="20"/>
              </w:rPr>
              <w:t xml:space="preserve"> nel caso in cui sia antecedente a tale anno</w:t>
            </w:r>
          </w:p>
          <w:p w14:paraId="3869FFC9" w14:textId="3ECA4D8C"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Atto ufficiale emesso dal vertice aziendale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p>
          <w:p w14:paraId="558699D6"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2CA48CAB" w14:textId="7347B487" w:rsidR="007D7747" w:rsidRPr="00B314B8" w:rsidRDefault="001D0E56"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3FB53D75" w14:textId="6D340A72"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5DE43542" w14:textId="13959DBF" w:rsidR="00CD20E9" w:rsidRPr="00B314B8" w:rsidRDefault="00CD20E9" w:rsidP="00CD20E9">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0E2EC135" w14:textId="46158F56"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32B6BCA3"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1E8F0E8D" w14:textId="77777777" w:rsidTr="00916D3D">
        <w:tc>
          <w:tcPr>
            <w:tcW w:w="993" w:type="dxa"/>
            <w:gridSpan w:val="2"/>
            <w:vMerge w:val="restart"/>
            <w:vAlign w:val="center"/>
          </w:tcPr>
          <w:p w14:paraId="7B2A9721" w14:textId="77777777" w:rsidR="00FE3EFC" w:rsidRPr="00B314B8" w:rsidRDefault="00FE3EFC" w:rsidP="00EB036E">
            <w:pPr>
              <w:spacing w:line="276" w:lineRule="auto"/>
              <w:jc w:val="center"/>
              <w:rPr>
                <w:rFonts w:ascii="Verdana" w:hAnsi="Verdana"/>
                <w:b/>
              </w:rPr>
            </w:pPr>
            <w:r w:rsidRPr="00B314B8">
              <w:rPr>
                <w:rFonts w:ascii="Verdana" w:hAnsi="Verdana"/>
              </w:rPr>
              <w:br w:type="page"/>
            </w:r>
            <w:r w:rsidRPr="00B314B8">
              <w:rPr>
                <w:rFonts w:ascii="Verdana" w:hAnsi="Verdana"/>
                <w:b/>
              </w:rPr>
              <w:t>D-</w:t>
            </w:r>
            <w:r w:rsidR="00AD1F8C" w:rsidRPr="00B314B8">
              <w:rPr>
                <w:rFonts w:ascii="Verdana" w:hAnsi="Verdana"/>
                <w:b/>
              </w:rPr>
              <w:t>5</w:t>
            </w:r>
          </w:p>
          <w:p w14:paraId="2BF4CE77" w14:textId="7695D4BB" w:rsidR="00D0089E" w:rsidRPr="00B314B8" w:rsidRDefault="00D0089E" w:rsidP="00EB036E">
            <w:pPr>
              <w:spacing w:line="276" w:lineRule="auto"/>
              <w:jc w:val="center"/>
              <w:rPr>
                <w:rFonts w:ascii="Verdana" w:hAnsi="Verdana"/>
              </w:rPr>
            </w:pPr>
          </w:p>
        </w:tc>
        <w:tc>
          <w:tcPr>
            <w:tcW w:w="6378" w:type="dxa"/>
          </w:tcPr>
          <w:p w14:paraId="69A18046"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73C2DD7C"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lastRenderedPageBreak/>
              <w:t>LINEE DI INDIRIZZO SGSL – R: Sistema di Gestione della Salute e della Sicurezza dei Lavoratori per le Aziende dei Servizi Ambientali e Territoriali</w:t>
            </w:r>
          </w:p>
        </w:tc>
        <w:tc>
          <w:tcPr>
            <w:tcW w:w="5245" w:type="dxa"/>
            <w:gridSpan w:val="24"/>
            <w:vAlign w:val="center"/>
          </w:tcPr>
          <w:p w14:paraId="3386702E" w14:textId="77777777" w:rsidR="005F0060" w:rsidRPr="00B314B8" w:rsidRDefault="005F0060" w:rsidP="005F0060">
            <w:pPr>
              <w:spacing w:line="276" w:lineRule="auto"/>
              <w:jc w:val="center"/>
              <w:rPr>
                <w:rFonts w:ascii="Verdana" w:hAnsi="Verdana"/>
                <w:b/>
              </w:rPr>
            </w:pPr>
            <w:r w:rsidRPr="00B314B8">
              <w:rPr>
                <w:rFonts w:ascii="Verdana" w:hAnsi="Verdana"/>
                <w:b/>
              </w:rPr>
              <w:lastRenderedPageBreak/>
              <w:t>0420</w:t>
            </w:r>
          </w:p>
          <w:p w14:paraId="478A542D" w14:textId="77777777" w:rsidR="005F0060" w:rsidRPr="00B314B8" w:rsidRDefault="005F0060" w:rsidP="005F0060">
            <w:pPr>
              <w:spacing w:line="276" w:lineRule="auto"/>
              <w:jc w:val="center"/>
              <w:rPr>
                <w:rFonts w:ascii="Verdana" w:hAnsi="Verdana"/>
                <w:b/>
              </w:rPr>
            </w:pPr>
            <w:r w:rsidRPr="00B314B8">
              <w:rPr>
                <w:rFonts w:ascii="Verdana" w:hAnsi="Verdana"/>
                <w:b/>
              </w:rPr>
              <w:t>2100</w:t>
            </w:r>
          </w:p>
          <w:p w14:paraId="20CC166B" w14:textId="77777777" w:rsidR="005F0060" w:rsidRPr="00B314B8" w:rsidRDefault="005F0060" w:rsidP="005F0060">
            <w:pPr>
              <w:spacing w:line="276" w:lineRule="auto"/>
              <w:jc w:val="center"/>
              <w:rPr>
                <w:rFonts w:ascii="Verdana" w:hAnsi="Verdana"/>
                <w:b/>
              </w:rPr>
            </w:pPr>
            <w:r w:rsidRPr="00B314B8">
              <w:rPr>
                <w:rFonts w:ascii="Verdana" w:hAnsi="Verdana"/>
                <w:b/>
              </w:rPr>
              <w:t>5100</w:t>
            </w:r>
          </w:p>
          <w:p w14:paraId="5084D911" w14:textId="77777777" w:rsidR="005F0060" w:rsidRPr="00B314B8" w:rsidRDefault="005F0060" w:rsidP="005F0060">
            <w:pPr>
              <w:spacing w:line="276" w:lineRule="auto"/>
              <w:jc w:val="center"/>
              <w:rPr>
                <w:rFonts w:ascii="Verdana" w:hAnsi="Verdana"/>
                <w:b/>
              </w:rPr>
            </w:pPr>
            <w:r w:rsidRPr="00B314B8">
              <w:rPr>
                <w:rFonts w:ascii="Verdana" w:hAnsi="Verdana"/>
                <w:b/>
              </w:rPr>
              <w:t>6290</w:t>
            </w:r>
          </w:p>
          <w:p w14:paraId="138844FC" w14:textId="77777777" w:rsidR="005F0060" w:rsidRPr="00B314B8" w:rsidRDefault="005F0060" w:rsidP="005F0060">
            <w:pPr>
              <w:spacing w:line="276" w:lineRule="auto"/>
              <w:jc w:val="center"/>
              <w:rPr>
                <w:rFonts w:ascii="Verdana" w:hAnsi="Verdana"/>
                <w:b/>
              </w:rPr>
            </w:pPr>
            <w:r w:rsidRPr="00B314B8">
              <w:rPr>
                <w:rFonts w:ascii="Verdana" w:hAnsi="Verdana"/>
                <w:b/>
              </w:rPr>
              <w:lastRenderedPageBreak/>
              <w:t>7300</w:t>
            </w:r>
          </w:p>
          <w:p w14:paraId="6DCB28EC" w14:textId="77777777" w:rsidR="005F0060" w:rsidRPr="00B314B8" w:rsidRDefault="005F0060" w:rsidP="005F0060">
            <w:pPr>
              <w:spacing w:line="276" w:lineRule="auto"/>
              <w:jc w:val="center"/>
              <w:rPr>
                <w:rFonts w:ascii="Verdana" w:hAnsi="Verdana"/>
                <w:b/>
              </w:rPr>
            </w:pPr>
            <w:r w:rsidRPr="00B314B8">
              <w:rPr>
                <w:rFonts w:ascii="Verdana" w:hAnsi="Verdana"/>
                <w:b/>
              </w:rPr>
              <w:t>9121</w:t>
            </w:r>
          </w:p>
          <w:p w14:paraId="25EDDA79" w14:textId="77777777" w:rsidR="005F0060" w:rsidRPr="00B314B8" w:rsidRDefault="005F0060" w:rsidP="005F0060">
            <w:pPr>
              <w:pStyle w:val="Corpotesto"/>
              <w:spacing w:after="0" w:line="276" w:lineRule="auto"/>
              <w:jc w:val="center"/>
              <w:rPr>
                <w:rFonts w:ascii="Verdana" w:hAnsi="Verdana"/>
                <w:b/>
              </w:rPr>
            </w:pPr>
            <w:r w:rsidRPr="00B314B8">
              <w:rPr>
                <w:rFonts w:ascii="Verdana" w:hAnsi="Verdana"/>
                <w:b/>
              </w:rPr>
              <w:t>9123</w:t>
            </w:r>
          </w:p>
          <w:p w14:paraId="490CD80D"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0CC938A7"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SG</w:t>
            </w:r>
          </w:p>
        </w:tc>
      </w:tr>
      <w:tr w:rsidR="00916D3D" w:rsidRPr="00B314B8" w14:paraId="7C85A7E2" w14:textId="77777777" w:rsidTr="00916D3D">
        <w:tc>
          <w:tcPr>
            <w:tcW w:w="993" w:type="dxa"/>
            <w:gridSpan w:val="2"/>
            <w:vMerge/>
            <w:vAlign w:val="center"/>
          </w:tcPr>
          <w:p w14:paraId="712DED51"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09F6422D"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475574AA"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34698011"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2F657A" w:rsidRPr="00B314B8">
              <w:t xml:space="preserve"> </w:t>
            </w:r>
            <w:r w:rsidR="002F657A"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2F657A" w:rsidRPr="00B314B8">
              <w:rPr>
                <w:rFonts w:ascii="Verdana" w:hAnsi="Verdana"/>
                <w:sz w:val="20"/>
                <w:szCs w:val="20"/>
              </w:rPr>
              <w:t xml:space="preserve"> nel caso in cui sia antecedente a tale anno</w:t>
            </w:r>
          </w:p>
          <w:p w14:paraId="4E62CBA4" w14:textId="235A6C61"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ufficiale emesso dal vertice aziendale</w:t>
            </w:r>
            <w:r w:rsidR="00CD20E9" w:rsidRPr="00B314B8">
              <w:rPr>
                <w:rFonts w:ascii="Verdana" w:hAnsi="Verdana"/>
                <w:sz w:val="20"/>
                <w:szCs w:val="20"/>
              </w:rPr>
              <w:t xml:space="preserve"> nel 2018 </w:t>
            </w:r>
            <w:r w:rsidRPr="00B314B8">
              <w:rPr>
                <w:rFonts w:ascii="Verdana" w:hAnsi="Verdana"/>
                <w:sz w:val="20"/>
                <w:szCs w:val="20"/>
              </w:rPr>
              <w:t>dal quale si evinca l’adozione di un sistema di gestione conforme alle pertinenti linee di indirizzo</w:t>
            </w:r>
          </w:p>
          <w:p w14:paraId="3F2B26A6"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42DAC92F" w14:textId="10AF58DE"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w:t>
            </w:r>
            <w:r w:rsidR="001D0E56" w:rsidRPr="00B314B8">
              <w:rPr>
                <w:rFonts w:ascii="Verdana" w:hAnsi="Verdana"/>
                <w:sz w:val="20"/>
                <w:szCs w:val="20"/>
              </w:rPr>
              <w:t>rbale di audit</w:t>
            </w:r>
          </w:p>
          <w:p w14:paraId="5E64E7BD" w14:textId="3780D465"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del riesame della</w:t>
            </w:r>
            <w:r w:rsidR="001D0E56" w:rsidRPr="00B314B8">
              <w:rPr>
                <w:rFonts w:ascii="Verdana" w:hAnsi="Verdana"/>
                <w:sz w:val="20"/>
                <w:szCs w:val="20"/>
              </w:rPr>
              <w:t xml:space="preserve"> direzione</w:t>
            </w:r>
          </w:p>
          <w:p w14:paraId="2224DE46" w14:textId="26B98867" w:rsidR="00CD20E9" w:rsidRPr="00B314B8" w:rsidRDefault="00CD20E9" w:rsidP="00CD20E9">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21EA886B" w14:textId="053AB989" w:rsidR="00233C8B" w:rsidRPr="00B314B8" w:rsidRDefault="007D7747" w:rsidP="007D7747">
            <w:pPr>
              <w:pStyle w:val="p12"/>
              <w:spacing w:line="276" w:lineRule="auto"/>
              <w:ind w:left="0" w:firstLine="0"/>
              <w:rPr>
                <w:rFonts w:ascii="Verdana" w:hAnsi="Verdana"/>
                <w:sz w:val="20"/>
                <w:szCs w:val="20"/>
              </w:rPr>
            </w:pPr>
            <w:r w:rsidRPr="00B314B8">
              <w:rPr>
                <w:rFonts w:ascii="Verdana" w:hAnsi="Verdana"/>
                <w:sz w:val="20"/>
                <w:szCs w:val="20"/>
              </w:rPr>
              <w:t xml:space="preserve"> </w:t>
            </w:r>
            <w:r w:rsidR="00233C8B"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00233C8B"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3D80428B" w14:textId="77777777" w:rsidR="00A5026A" w:rsidRPr="00B314B8" w:rsidRDefault="00233C8B" w:rsidP="00EB036E">
            <w:pPr>
              <w:spacing w:line="276" w:lineRule="auto"/>
              <w:jc w:val="both"/>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6F1C7E75" w14:textId="77777777" w:rsidTr="00916D3D">
        <w:tc>
          <w:tcPr>
            <w:tcW w:w="993" w:type="dxa"/>
            <w:gridSpan w:val="2"/>
            <w:vMerge w:val="restart"/>
            <w:vAlign w:val="center"/>
          </w:tcPr>
          <w:p w14:paraId="2E867DB1" w14:textId="77777777" w:rsidR="00FE3EFC" w:rsidRPr="00B314B8" w:rsidRDefault="00FE3EFC" w:rsidP="00EB036E">
            <w:pPr>
              <w:spacing w:line="276" w:lineRule="auto"/>
              <w:jc w:val="center"/>
              <w:rPr>
                <w:rFonts w:ascii="Verdana" w:hAnsi="Verdana"/>
                <w:b/>
              </w:rPr>
            </w:pPr>
            <w:r w:rsidRPr="00B314B8">
              <w:rPr>
                <w:rFonts w:ascii="Verdana" w:hAnsi="Verdana"/>
                <w:b/>
              </w:rPr>
              <w:t>D-</w:t>
            </w:r>
            <w:r w:rsidR="00AD1F8C" w:rsidRPr="00B314B8">
              <w:rPr>
                <w:rFonts w:ascii="Verdana" w:hAnsi="Verdana"/>
                <w:b/>
              </w:rPr>
              <w:t>6</w:t>
            </w:r>
          </w:p>
          <w:p w14:paraId="7890BB0D" w14:textId="483FD900" w:rsidR="00D0089E" w:rsidRPr="00B314B8" w:rsidRDefault="00D0089E" w:rsidP="00EB036E">
            <w:pPr>
              <w:spacing w:line="276" w:lineRule="auto"/>
              <w:jc w:val="center"/>
              <w:rPr>
                <w:rFonts w:ascii="Verdana" w:hAnsi="Verdana"/>
              </w:rPr>
            </w:pPr>
          </w:p>
        </w:tc>
        <w:tc>
          <w:tcPr>
            <w:tcW w:w="6378" w:type="dxa"/>
          </w:tcPr>
          <w:p w14:paraId="6364D410"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2E284AD9"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Sistema di Gestione della Salute e Sicurezza per i lavori in appalto nella Cantieristica Navale</w:t>
            </w:r>
          </w:p>
        </w:tc>
        <w:tc>
          <w:tcPr>
            <w:tcW w:w="5245" w:type="dxa"/>
            <w:gridSpan w:val="24"/>
            <w:vAlign w:val="center"/>
          </w:tcPr>
          <w:p w14:paraId="5ACC22EC" w14:textId="77777777" w:rsidR="00FE3EFC" w:rsidRPr="00B314B8" w:rsidRDefault="00FE3EFC" w:rsidP="00EB036E">
            <w:pPr>
              <w:spacing w:line="276" w:lineRule="auto"/>
              <w:jc w:val="center"/>
              <w:rPr>
                <w:rFonts w:ascii="Verdana" w:hAnsi="Verdana"/>
                <w:b/>
              </w:rPr>
            </w:pPr>
            <w:r w:rsidRPr="00B314B8">
              <w:rPr>
                <w:rFonts w:ascii="Verdana" w:hAnsi="Verdana"/>
                <w:b/>
              </w:rPr>
              <w:t>Stg. 6420</w:t>
            </w:r>
          </w:p>
          <w:p w14:paraId="6464AB7F"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05141955"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0F6AF2D8" w14:textId="77777777" w:rsidTr="00916D3D">
        <w:tc>
          <w:tcPr>
            <w:tcW w:w="993" w:type="dxa"/>
            <w:gridSpan w:val="2"/>
            <w:vMerge/>
            <w:vAlign w:val="center"/>
          </w:tcPr>
          <w:p w14:paraId="332C51A1"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46446288"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4884DB77"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2BE438D3"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Documento di Politica datato e firmato</w:t>
            </w:r>
            <w:r w:rsidR="002F657A" w:rsidRPr="00B314B8">
              <w:t xml:space="preserve"> </w:t>
            </w:r>
            <w:r w:rsidR="002F657A"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2F657A" w:rsidRPr="00B314B8">
              <w:rPr>
                <w:rFonts w:ascii="Verdana" w:hAnsi="Verdana"/>
                <w:sz w:val="20"/>
                <w:szCs w:val="20"/>
              </w:rPr>
              <w:t xml:space="preserve"> nel caso in cui sia antecedente a tale anno</w:t>
            </w:r>
          </w:p>
          <w:p w14:paraId="6D64D343" w14:textId="48E24AEB" w:rsidR="00233C8B" w:rsidRPr="00B314B8" w:rsidRDefault="00233C8B" w:rsidP="00423504">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Atto ufficiale emesso dal vertice aziendale</w:t>
            </w:r>
            <w:r w:rsidR="00CD20E9" w:rsidRPr="00B314B8">
              <w:rPr>
                <w:rFonts w:ascii="Verdana" w:hAnsi="Verdana"/>
                <w:sz w:val="20"/>
                <w:szCs w:val="20"/>
              </w:rPr>
              <w:t xml:space="preserve"> nel 2018 </w:t>
            </w:r>
            <w:r w:rsidRPr="00B314B8">
              <w:rPr>
                <w:rFonts w:ascii="Verdana" w:hAnsi="Verdana"/>
                <w:sz w:val="20"/>
                <w:szCs w:val="20"/>
              </w:rPr>
              <w:t>dal quale si evinca l’adozione di un sistema di gestione conforme alle pertinenti linee di indirizzo</w:t>
            </w:r>
          </w:p>
          <w:p w14:paraId="50099EA9"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30E08224" w14:textId="66AC994F"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2FED7E2A" w14:textId="1762140D"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514C55E5" w14:textId="776A2184" w:rsidR="00B505D3" w:rsidRPr="00B314B8" w:rsidRDefault="00B505D3" w:rsidP="00B505D3">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4E2B4182" w14:textId="5D627029" w:rsidR="00233C8B" w:rsidRPr="00B314B8" w:rsidRDefault="007D7747" w:rsidP="007D7747">
            <w:pPr>
              <w:pStyle w:val="p12"/>
              <w:spacing w:line="276" w:lineRule="auto"/>
              <w:ind w:left="0" w:firstLine="0"/>
              <w:rPr>
                <w:rFonts w:ascii="Verdana" w:hAnsi="Verdana"/>
                <w:sz w:val="20"/>
                <w:szCs w:val="20"/>
              </w:rPr>
            </w:pPr>
            <w:r w:rsidRPr="00B314B8">
              <w:rPr>
                <w:rFonts w:ascii="Verdana" w:hAnsi="Verdana"/>
                <w:sz w:val="20"/>
                <w:szCs w:val="20"/>
              </w:rPr>
              <w:t xml:space="preserve"> </w:t>
            </w:r>
            <w:r w:rsidR="00233C8B"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00233C8B"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6C7CEBB2"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766A6790" w14:textId="77777777" w:rsidTr="00916D3D">
        <w:tc>
          <w:tcPr>
            <w:tcW w:w="993" w:type="dxa"/>
            <w:gridSpan w:val="2"/>
            <w:vMerge w:val="restart"/>
            <w:vAlign w:val="center"/>
          </w:tcPr>
          <w:p w14:paraId="14F30098"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D-</w:t>
            </w:r>
            <w:r w:rsidR="00AD1F8C" w:rsidRPr="00B314B8">
              <w:rPr>
                <w:rFonts w:ascii="Verdana" w:hAnsi="Verdana"/>
                <w:b/>
              </w:rPr>
              <w:t>7</w:t>
            </w:r>
          </w:p>
          <w:p w14:paraId="496A7C91" w14:textId="002D7B89" w:rsidR="00D0089E" w:rsidRPr="00B314B8" w:rsidRDefault="00D0089E" w:rsidP="00EB036E">
            <w:pPr>
              <w:spacing w:line="276" w:lineRule="auto"/>
              <w:jc w:val="center"/>
              <w:rPr>
                <w:rFonts w:ascii="Verdana" w:hAnsi="Verdana"/>
                <w:b/>
              </w:rPr>
            </w:pPr>
          </w:p>
        </w:tc>
        <w:tc>
          <w:tcPr>
            <w:tcW w:w="6378" w:type="dxa"/>
          </w:tcPr>
          <w:p w14:paraId="1539AD1B"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60B2A3E6"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SGSL-GP: Sistema di Gestione della Salute e Sicurezza dei lavoratori per le Aziende del settore Gomma Plastica</w:t>
            </w:r>
          </w:p>
        </w:tc>
        <w:tc>
          <w:tcPr>
            <w:tcW w:w="5245" w:type="dxa"/>
            <w:gridSpan w:val="24"/>
            <w:vAlign w:val="center"/>
          </w:tcPr>
          <w:p w14:paraId="40468625" w14:textId="77777777" w:rsidR="00FE3EFC" w:rsidRPr="00B314B8" w:rsidRDefault="00FE3EFC" w:rsidP="00EB036E">
            <w:pPr>
              <w:spacing w:line="276" w:lineRule="auto"/>
              <w:jc w:val="center"/>
              <w:rPr>
                <w:rFonts w:ascii="Verdana" w:hAnsi="Verdana"/>
                <w:b/>
              </w:rPr>
            </w:pPr>
            <w:r w:rsidRPr="00B314B8">
              <w:rPr>
                <w:rFonts w:ascii="Verdana" w:hAnsi="Verdana"/>
                <w:b/>
              </w:rPr>
              <w:t>Stg. 2190</w:t>
            </w:r>
          </w:p>
          <w:p w14:paraId="6C95203E"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3002CC75"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443450F1" w14:textId="77777777" w:rsidTr="00916D3D">
        <w:tc>
          <w:tcPr>
            <w:tcW w:w="993" w:type="dxa"/>
            <w:gridSpan w:val="2"/>
            <w:vMerge/>
            <w:vAlign w:val="center"/>
          </w:tcPr>
          <w:p w14:paraId="6B13EEF4"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76C2F95A"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30E4F57F"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5AAAD018"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2F657A" w:rsidRPr="00B314B8">
              <w:t xml:space="preserve"> </w:t>
            </w:r>
            <w:r w:rsidR="002F657A"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2F657A" w:rsidRPr="00B314B8">
              <w:rPr>
                <w:rFonts w:ascii="Verdana" w:hAnsi="Verdana"/>
                <w:sz w:val="20"/>
                <w:szCs w:val="20"/>
              </w:rPr>
              <w:t xml:space="preserve"> nel caso in cui sia antecedente a tale anno</w:t>
            </w:r>
          </w:p>
          <w:p w14:paraId="65FE0315" w14:textId="29585EF4"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Atto ufficiale emesso dal vertice aziendale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p>
          <w:p w14:paraId="5CC918B7"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589CC38C" w14:textId="07BCD6B1" w:rsidR="007D7747" w:rsidRPr="00B314B8" w:rsidRDefault="001D0E56"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1106BA2A" w14:textId="145B431D"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Verb</w:t>
            </w:r>
            <w:r w:rsidR="001D0E56" w:rsidRPr="00B314B8">
              <w:rPr>
                <w:rFonts w:ascii="Verdana" w:hAnsi="Verdana"/>
                <w:sz w:val="20"/>
                <w:szCs w:val="20"/>
              </w:rPr>
              <w:t>ale del riesame della direzione</w:t>
            </w:r>
          </w:p>
          <w:p w14:paraId="14F6CAF1" w14:textId="2EC770F6" w:rsidR="00B505D3" w:rsidRPr="00B314B8" w:rsidRDefault="00B505D3" w:rsidP="00B505D3">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2991B94B" w14:textId="33A07B70"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567E3E99"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2A4DC248" w14:textId="77777777" w:rsidTr="00916D3D">
        <w:tc>
          <w:tcPr>
            <w:tcW w:w="993" w:type="dxa"/>
            <w:gridSpan w:val="2"/>
            <w:vMerge w:val="restart"/>
            <w:vAlign w:val="center"/>
          </w:tcPr>
          <w:p w14:paraId="261213D4"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D-</w:t>
            </w:r>
            <w:r w:rsidR="00AD1F8C" w:rsidRPr="00B314B8">
              <w:rPr>
                <w:rFonts w:ascii="Verdana" w:hAnsi="Verdana"/>
                <w:b/>
              </w:rPr>
              <w:t>8</w:t>
            </w:r>
          </w:p>
          <w:p w14:paraId="1E8F8389" w14:textId="1AF7B0AD" w:rsidR="00D0089E" w:rsidRPr="00B314B8" w:rsidRDefault="00D0089E" w:rsidP="00EB036E">
            <w:pPr>
              <w:spacing w:line="276" w:lineRule="auto"/>
              <w:jc w:val="center"/>
              <w:rPr>
                <w:rFonts w:ascii="Verdana" w:hAnsi="Verdana"/>
                <w:b/>
              </w:rPr>
            </w:pPr>
          </w:p>
        </w:tc>
        <w:tc>
          <w:tcPr>
            <w:tcW w:w="6378" w:type="dxa"/>
          </w:tcPr>
          <w:p w14:paraId="02B5D83E"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15358237"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LINEE DI INDIRIZZO SGSL – GATEF </w:t>
            </w:r>
            <w:r w:rsidRPr="00B314B8">
              <w:rPr>
                <w:rFonts w:ascii="Verdana" w:hAnsi="Verdana"/>
                <w:b w:val="0"/>
                <w:sz w:val="20"/>
                <w:szCs w:val="20"/>
              </w:rPr>
              <w:t>(gas, acqua, teleriscaldamento, elettricità, servizi funerari):</w:t>
            </w:r>
            <w:r w:rsidRPr="00B314B8">
              <w:rPr>
                <w:rFonts w:ascii="Verdana" w:hAnsi="Verdana"/>
                <w:b w:val="0"/>
                <w:bCs w:val="0"/>
                <w:sz w:val="20"/>
                <w:szCs w:val="20"/>
              </w:rPr>
              <w:t xml:space="preserve"> </w:t>
            </w:r>
            <w:r w:rsidRPr="00B314B8">
              <w:rPr>
                <w:rFonts w:ascii="Verdana" w:hAnsi="Verdana"/>
                <w:b w:val="0"/>
                <w:sz w:val="20"/>
                <w:szCs w:val="20"/>
              </w:rPr>
              <w:t>P</w:t>
            </w:r>
            <w:r w:rsidRPr="00B314B8">
              <w:rPr>
                <w:rFonts w:ascii="Verdana" w:hAnsi="Verdana"/>
                <w:b w:val="0"/>
                <w:bCs w:val="0"/>
                <w:sz w:val="20"/>
                <w:szCs w:val="20"/>
              </w:rPr>
              <w:t xml:space="preserve">er l’implementazione dei </w:t>
            </w:r>
            <w:r w:rsidRPr="00B314B8">
              <w:rPr>
                <w:rFonts w:ascii="Verdana" w:hAnsi="Verdana"/>
                <w:b w:val="0"/>
                <w:sz w:val="20"/>
                <w:szCs w:val="20"/>
              </w:rPr>
              <w:t>S</w:t>
            </w:r>
            <w:r w:rsidRPr="00B314B8">
              <w:rPr>
                <w:rFonts w:ascii="Verdana" w:hAnsi="Verdana"/>
                <w:b w:val="0"/>
                <w:bCs w:val="0"/>
                <w:sz w:val="20"/>
                <w:szCs w:val="20"/>
              </w:rPr>
              <w:t xml:space="preserve">istemi di </w:t>
            </w:r>
            <w:r w:rsidRPr="00B314B8">
              <w:rPr>
                <w:rFonts w:ascii="Verdana" w:hAnsi="Verdana"/>
                <w:b w:val="0"/>
                <w:sz w:val="20"/>
                <w:szCs w:val="20"/>
              </w:rPr>
              <w:t>G</w:t>
            </w:r>
            <w:r w:rsidRPr="00B314B8">
              <w:rPr>
                <w:rFonts w:ascii="Verdana" w:hAnsi="Verdana"/>
                <w:b w:val="0"/>
                <w:bCs w:val="0"/>
                <w:sz w:val="20"/>
                <w:szCs w:val="20"/>
              </w:rPr>
              <w:t xml:space="preserve">estione per la </w:t>
            </w:r>
            <w:r w:rsidRPr="00B314B8">
              <w:rPr>
                <w:rFonts w:ascii="Verdana" w:hAnsi="Verdana"/>
                <w:b w:val="0"/>
                <w:sz w:val="20"/>
                <w:szCs w:val="20"/>
              </w:rPr>
              <w:t>S</w:t>
            </w:r>
            <w:r w:rsidRPr="00B314B8">
              <w:rPr>
                <w:rFonts w:ascii="Verdana" w:hAnsi="Verdana"/>
                <w:b w:val="0"/>
                <w:bCs w:val="0"/>
                <w:sz w:val="20"/>
                <w:szCs w:val="20"/>
              </w:rPr>
              <w:t xml:space="preserve">alute e la </w:t>
            </w:r>
            <w:r w:rsidRPr="00B314B8">
              <w:rPr>
                <w:rFonts w:ascii="Verdana" w:hAnsi="Verdana"/>
                <w:b w:val="0"/>
                <w:sz w:val="20"/>
                <w:szCs w:val="20"/>
              </w:rPr>
              <w:t>S</w:t>
            </w:r>
            <w:r w:rsidRPr="00B314B8">
              <w:rPr>
                <w:rFonts w:ascii="Verdana" w:hAnsi="Verdana"/>
                <w:b w:val="0"/>
                <w:bCs w:val="0"/>
                <w:sz w:val="20"/>
                <w:szCs w:val="20"/>
              </w:rPr>
              <w:t xml:space="preserve">icurezza nelle </w:t>
            </w:r>
            <w:r w:rsidRPr="00B314B8">
              <w:rPr>
                <w:rFonts w:ascii="Verdana" w:hAnsi="Verdana"/>
                <w:b w:val="0"/>
                <w:sz w:val="20"/>
                <w:szCs w:val="20"/>
              </w:rPr>
              <w:t>A</w:t>
            </w:r>
            <w:r w:rsidRPr="00B314B8">
              <w:rPr>
                <w:rFonts w:ascii="Verdana" w:hAnsi="Verdana"/>
                <w:b w:val="0"/>
                <w:bCs w:val="0"/>
                <w:sz w:val="20"/>
                <w:szCs w:val="20"/>
              </w:rPr>
              <w:t>ziende di servizi pubblici locali che operano nei settori Energia Elettrica, Gas, Acqua</w:t>
            </w:r>
          </w:p>
        </w:tc>
        <w:tc>
          <w:tcPr>
            <w:tcW w:w="5245" w:type="dxa"/>
            <w:gridSpan w:val="24"/>
            <w:vAlign w:val="center"/>
          </w:tcPr>
          <w:p w14:paraId="40D13A98" w14:textId="49B5DEDC" w:rsidR="00FE3EFC" w:rsidRPr="00B314B8" w:rsidRDefault="00FE3EFC" w:rsidP="00EB036E">
            <w:pPr>
              <w:spacing w:line="276" w:lineRule="auto"/>
              <w:jc w:val="center"/>
              <w:rPr>
                <w:rFonts w:ascii="Verdana" w:hAnsi="Verdana"/>
                <w:b/>
              </w:rPr>
            </w:pPr>
            <w:r w:rsidRPr="00B314B8">
              <w:rPr>
                <w:rFonts w:ascii="Verdana" w:hAnsi="Verdana"/>
                <w:b/>
              </w:rPr>
              <w:t>GG4</w:t>
            </w:r>
          </w:p>
          <w:p w14:paraId="613378E2" w14:textId="4DF32635" w:rsidR="005F0060" w:rsidRPr="00B314B8" w:rsidRDefault="005F0060" w:rsidP="00EB036E">
            <w:pPr>
              <w:spacing w:line="276" w:lineRule="auto"/>
              <w:jc w:val="center"/>
              <w:rPr>
                <w:rFonts w:ascii="Verdana" w:hAnsi="Verdana"/>
                <w:b/>
              </w:rPr>
            </w:pPr>
            <w:r w:rsidRPr="00B314B8">
              <w:rPr>
                <w:rFonts w:ascii="Verdana" w:hAnsi="Verdana"/>
                <w:b/>
              </w:rPr>
              <w:t>G 0300</w:t>
            </w:r>
          </w:p>
          <w:p w14:paraId="35C1B60E"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637212F2"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13AAA738" w14:textId="77777777" w:rsidTr="00916D3D">
        <w:tc>
          <w:tcPr>
            <w:tcW w:w="993" w:type="dxa"/>
            <w:gridSpan w:val="2"/>
            <w:vMerge/>
            <w:vAlign w:val="center"/>
          </w:tcPr>
          <w:p w14:paraId="0422FB02"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4D042DB4"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345A3226"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0342BAE5"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2F657A" w:rsidRPr="00B314B8">
              <w:t xml:space="preserve"> </w:t>
            </w:r>
            <w:r w:rsidR="002F657A"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2F657A" w:rsidRPr="00B314B8">
              <w:rPr>
                <w:rFonts w:ascii="Verdana" w:hAnsi="Verdana"/>
                <w:sz w:val="20"/>
                <w:szCs w:val="20"/>
              </w:rPr>
              <w:t xml:space="preserve"> nel caso in cui sia antecedente a tale anno</w:t>
            </w:r>
          </w:p>
          <w:p w14:paraId="32088390" w14:textId="696EDDEE"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Atto ufficiale emesso dal vertice aziendale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p>
          <w:p w14:paraId="0BABF0C7"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56B220FE" w14:textId="0CAF8EFF"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0AA8961B" w14:textId="3D0FC7EB"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6BF0C047" w14:textId="21C1544B" w:rsidR="00B505D3" w:rsidRPr="00B314B8" w:rsidRDefault="00B505D3" w:rsidP="00B505D3">
            <w:pPr>
              <w:pStyle w:val="xmsonormal"/>
              <w:autoSpaceDE w:val="0"/>
              <w:autoSpaceDN w:val="0"/>
              <w:spacing w:line="276" w:lineRule="auto"/>
              <w:jc w:val="both"/>
              <w:rPr>
                <w:rFonts w:ascii="Verdana" w:hAnsi="Verdana"/>
                <w:sz w:val="20"/>
                <w:szCs w:val="20"/>
              </w:rPr>
            </w:pPr>
            <w:r w:rsidRPr="00B314B8">
              <w:rPr>
                <w:rFonts w:ascii="Verdana" w:hAnsi="Verdana"/>
                <w:sz w:val="20"/>
                <w:szCs w:val="20"/>
              </w:rPr>
              <w:t xml:space="preserve">Il verbale dell'audit e il verbale di riesame della direzione devono essere firmati e datati nell’anno 2018; tuttavia, al fine di comprovare l’effettiva continuità del sistema nell’intero anno 2018, qualora uno o entrambi i documenti siano datati </w:t>
            </w:r>
            <w:r w:rsidRPr="00B314B8">
              <w:rPr>
                <w:rFonts w:ascii="Verdana" w:hAnsi="Verdana"/>
                <w:sz w:val="20"/>
                <w:szCs w:val="20"/>
              </w:rPr>
              <w:lastRenderedPageBreak/>
              <w:t>antecedentemente al 28 febbraio 2018, l’impresa dovrà inviare anche il/i corrispondente/i elaborati entro la data di presentazione dell’istanza (28/02/2019).</w:t>
            </w:r>
          </w:p>
          <w:p w14:paraId="6D256DB5" w14:textId="0C419B7B"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4FEEB536"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42362956" w14:textId="77777777" w:rsidTr="00916D3D">
        <w:tc>
          <w:tcPr>
            <w:tcW w:w="993" w:type="dxa"/>
            <w:gridSpan w:val="2"/>
            <w:vMerge w:val="restart"/>
            <w:vAlign w:val="center"/>
          </w:tcPr>
          <w:p w14:paraId="14DDD794"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D-</w:t>
            </w:r>
            <w:r w:rsidR="00AD1F8C" w:rsidRPr="00B314B8">
              <w:rPr>
                <w:rFonts w:ascii="Verdana" w:hAnsi="Verdana"/>
                <w:b/>
              </w:rPr>
              <w:t>9</w:t>
            </w:r>
          </w:p>
          <w:p w14:paraId="1DA40024" w14:textId="592DB67B" w:rsidR="00D0089E" w:rsidRPr="00B314B8" w:rsidRDefault="00D0089E" w:rsidP="00EB036E">
            <w:pPr>
              <w:spacing w:line="276" w:lineRule="auto"/>
              <w:jc w:val="center"/>
              <w:rPr>
                <w:rFonts w:ascii="Verdana" w:hAnsi="Verdana"/>
                <w:b/>
              </w:rPr>
            </w:pPr>
          </w:p>
        </w:tc>
        <w:tc>
          <w:tcPr>
            <w:tcW w:w="6378" w:type="dxa"/>
          </w:tcPr>
          <w:p w14:paraId="37A62179"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7B5EE1DD"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w:t>
            </w:r>
            <w:r w:rsidRPr="00B314B8">
              <w:rPr>
                <w:rFonts w:ascii="Verdana" w:hAnsi="Verdana"/>
                <w:b w:val="0"/>
                <w:sz w:val="20"/>
                <w:szCs w:val="20"/>
              </w:rPr>
              <w:t>:</w:t>
            </w:r>
            <w:r w:rsidRPr="00B314B8">
              <w:rPr>
                <w:rFonts w:ascii="Verdana" w:hAnsi="Verdana"/>
                <w:b w:val="0"/>
                <w:bCs w:val="0"/>
                <w:sz w:val="20"/>
                <w:szCs w:val="20"/>
              </w:rPr>
              <w:t xml:space="preserve"> </w:t>
            </w:r>
            <w:r w:rsidRPr="00B314B8">
              <w:rPr>
                <w:rFonts w:ascii="Verdana" w:hAnsi="Verdana"/>
                <w:b w:val="0"/>
                <w:sz w:val="20"/>
                <w:szCs w:val="20"/>
              </w:rPr>
              <w:t>P</w:t>
            </w:r>
            <w:r w:rsidRPr="00B314B8">
              <w:rPr>
                <w:rFonts w:ascii="Verdana" w:hAnsi="Verdana"/>
                <w:b w:val="0"/>
                <w:bCs w:val="0"/>
                <w:sz w:val="20"/>
                <w:szCs w:val="20"/>
              </w:rPr>
              <w:t xml:space="preserve">er l’applicazione di un </w:t>
            </w:r>
            <w:r w:rsidRPr="00B314B8">
              <w:rPr>
                <w:rFonts w:ascii="Verdana" w:hAnsi="Verdana"/>
                <w:b w:val="0"/>
                <w:sz w:val="20"/>
                <w:szCs w:val="20"/>
              </w:rPr>
              <w:t>S</w:t>
            </w:r>
            <w:r w:rsidRPr="00B314B8">
              <w:rPr>
                <w:rFonts w:ascii="Verdana" w:hAnsi="Verdana"/>
                <w:b w:val="0"/>
                <w:bCs w:val="0"/>
                <w:sz w:val="20"/>
                <w:szCs w:val="20"/>
              </w:rPr>
              <w:t xml:space="preserve">istema di </w:t>
            </w:r>
            <w:r w:rsidRPr="00B314B8">
              <w:rPr>
                <w:rFonts w:ascii="Verdana" w:hAnsi="Verdana"/>
                <w:b w:val="0"/>
                <w:sz w:val="20"/>
                <w:szCs w:val="20"/>
              </w:rPr>
              <w:t>G</w:t>
            </w:r>
            <w:r w:rsidRPr="00B314B8">
              <w:rPr>
                <w:rFonts w:ascii="Verdana" w:hAnsi="Verdana"/>
                <w:b w:val="0"/>
                <w:bCs w:val="0"/>
                <w:sz w:val="20"/>
                <w:szCs w:val="20"/>
              </w:rPr>
              <w:t xml:space="preserve">estione della </w:t>
            </w:r>
            <w:r w:rsidRPr="00B314B8">
              <w:rPr>
                <w:rFonts w:ascii="Verdana" w:hAnsi="Verdana"/>
                <w:b w:val="0"/>
                <w:sz w:val="20"/>
                <w:szCs w:val="20"/>
              </w:rPr>
              <w:t>S</w:t>
            </w:r>
            <w:r w:rsidRPr="00B314B8">
              <w:rPr>
                <w:rFonts w:ascii="Verdana" w:hAnsi="Verdana"/>
                <w:b w:val="0"/>
                <w:bCs w:val="0"/>
                <w:sz w:val="20"/>
                <w:szCs w:val="20"/>
              </w:rPr>
              <w:t xml:space="preserve">alute e </w:t>
            </w:r>
            <w:r w:rsidRPr="00B314B8">
              <w:rPr>
                <w:rFonts w:ascii="Verdana" w:hAnsi="Verdana"/>
                <w:b w:val="0"/>
                <w:sz w:val="20"/>
                <w:szCs w:val="20"/>
              </w:rPr>
              <w:t>S</w:t>
            </w:r>
            <w:r w:rsidRPr="00B314B8">
              <w:rPr>
                <w:rFonts w:ascii="Verdana" w:hAnsi="Verdana"/>
                <w:b w:val="0"/>
                <w:bCs w:val="0"/>
                <w:sz w:val="20"/>
                <w:szCs w:val="20"/>
              </w:rPr>
              <w:t>icurezza sul lavoro per l’</w:t>
            </w:r>
            <w:r w:rsidRPr="00B314B8">
              <w:rPr>
                <w:rFonts w:ascii="Verdana" w:hAnsi="Verdana"/>
                <w:b w:val="0"/>
                <w:sz w:val="20"/>
                <w:szCs w:val="20"/>
              </w:rPr>
              <w:t>I</w:t>
            </w:r>
            <w:r w:rsidRPr="00B314B8">
              <w:rPr>
                <w:rFonts w:ascii="Verdana" w:hAnsi="Verdana"/>
                <w:b w:val="0"/>
                <w:bCs w:val="0"/>
                <w:sz w:val="20"/>
                <w:szCs w:val="20"/>
              </w:rPr>
              <w:t>ndustria chimica</w:t>
            </w:r>
          </w:p>
        </w:tc>
        <w:tc>
          <w:tcPr>
            <w:tcW w:w="5245" w:type="dxa"/>
            <w:gridSpan w:val="24"/>
            <w:vAlign w:val="center"/>
          </w:tcPr>
          <w:p w14:paraId="020BE35C" w14:textId="77777777" w:rsidR="00FE3EFC" w:rsidRPr="00B314B8" w:rsidRDefault="00FE3EFC" w:rsidP="00EB036E">
            <w:pPr>
              <w:spacing w:line="276" w:lineRule="auto"/>
              <w:jc w:val="center"/>
              <w:rPr>
                <w:rFonts w:ascii="Verdana" w:hAnsi="Verdana"/>
                <w:b/>
              </w:rPr>
            </w:pPr>
            <w:r w:rsidRPr="00B314B8">
              <w:rPr>
                <w:rFonts w:ascii="Verdana" w:hAnsi="Verdana"/>
                <w:b/>
              </w:rPr>
              <w:t>GG2</w:t>
            </w:r>
          </w:p>
          <w:p w14:paraId="1D1DEE81"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2053998B"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04463BE2" w14:textId="77777777" w:rsidTr="00916D3D">
        <w:tc>
          <w:tcPr>
            <w:tcW w:w="993" w:type="dxa"/>
            <w:gridSpan w:val="2"/>
            <w:vMerge/>
            <w:vAlign w:val="center"/>
          </w:tcPr>
          <w:p w14:paraId="32DC98CB"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53DE6156"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154905EC"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2D74F4DE"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954B66" w:rsidRPr="00B314B8">
              <w:t xml:space="preserve"> </w:t>
            </w:r>
            <w:r w:rsidR="00954B66"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954B66" w:rsidRPr="00B314B8">
              <w:rPr>
                <w:rFonts w:ascii="Verdana" w:hAnsi="Verdana"/>
                <w:sz w:val="20"/>
                <w:szCs w:val="20"/>
              </w:rPr>
              <w:t xml:space="preserve"> nel caso in cui sia antecedente a tale anno</w:t>
            </w:r>
          </w:p>
          <w:p w14:paraId="7AE2C315" w14:textId="25F7A748"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Atto ufficiale emesso dal vertice aziendale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p>
          <w:p w14:paraId="6863060C"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0192E870" w14:textId="5786BD02" w:rsidR="007D7747" w:rsidRPr="00B314B8" w:rsidRDefault="001D0E56"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7BEBC6C8" w14:textId="52220F77"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7D4985C2" w14:textId="00993C67" w:rsidR="00B505D3" w:rsidRPr="00B314B8" w:rsidRDefault="00B505D3" w:rsidP="00B505D3">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76D6466C" w14:textId="5A481037"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1558A1DC" w14:textId="77777777" w:rsidR="00A5026A" w:rsidRPr="00B314B8" w:rsidRDefault="00233C8B" w:rsidP="00EB036E">
            <w:pPr>
              <w:spacing w:line="276" w:lineRule="auto"/>
              <w:rPr>
                <w:rFonts w:ascii="Verdana" w:hAnsi="Verdana"/>
                <w:b/>
              </w:rPr>
            </w:pPr>
            <w:r w:rsidRPr="00B314B8">
              <w:rPr>
                <w:rFonts w:ascii="Verdana" w:hAnsi="Verdana"/>
              </w:rPr>
              <w:lastRenderedPageBreak/>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740FA001" w14:textId="77777777" w:rsidTr="00916D3D">
        <w:tc>
          <w:tcPr>
            <w:tcW w:w="993" w:type="dxa"/>
            <w:gridSpan w:val="2"/>
            <w:vMerge w:val="restart"/>
            <w:vAlign w:val="center"/>
          </w:tcPr>
          <w:p w14:paraId="1574011B"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D-</w:t>
            </w:r>
            <w:r w:rsidR="00AD1F8C" w:rsidRPr="00B314B8">
              <w:rPr>
                <w:rFonts w:ascii="Verdana" w:hAnsi="Verdana"/>
                <w:b/>
              </w:rPr>
              <w:t>10</w:t>
            </w:r>
          </w:p>
          <w:p w14:paraId="1E5B1E89" w14:textId="168D137A" w:rsidR="00D0089E" w:rsidRPr="00B314B8" w:rsidRDefault="00D0089E" w:rsidP="00EB036E">
            <w:pPr>
              <w:spacing w:line="276" w:lineRule="auto"/>
              <w:jc w:val="center"/>
              <w:rPr>
                <w:rFonts w:ascii="Verdana" w:hAnsi="Verdana"/>
                <w:b/>
              </w:rPr>
            </w:pPr>
          </w:p>
        </w:tc>
        <w:tc>
          <w:tcPr>
            <w:tcW w:w="6378" w:type="dxa"/>
          </w:tcPr>
          <w:p w14:paraId="28AF2A50"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 xml:space="preserve">L’azienda, in attuazione di accordi tra Inail e Organizzazioni delle Parti Sociali o Organismi del Sistema della Bilateralità, </w:t>
            </w:r>
            <w:r w:rsidRPr="00B314B8">
              <w:rPr>
                <w:rFonts w:ascii="Verdana" w:hAnsi="Verdana"/>
                <w:b w:val="0"/>
                <w:sz w:val="20"/>
                <w:szCs w:val="20"/>
              </w:rPr>
              <w:t>ha adottato o mantenuto</w:t>
            </w:r>
            <w:r w:rsidRPr="00B314B8">
              <w:rPr>
                <w:rFonts w:ascii="Verdana" w:hAnsi="Verdana"/>
                <w:b w:val="0"/>
                <w:bCs w:val="0"/>
                <w:sz w:val="20"/>
                <w:szCs w:val="20"/>
              </w:rPr>
              <w:t xml:space="preserve"> un sistema di gestione conforme a:</w:t>
            </w:r>
          </w:p>
          <w:p w14:paraId="62F70FE9" w14:textId="77777777" w:rsidR="00FE3EFC" w:rsidRPr="00B314B8" w:rsidRDefault="00FE3EFC" w:rsidP="00EB036E">
            <w:pPr>
              <w:pStyle w:val="Titolo4"/>
              <w:keepNext w:val="0"/>
              <w:spacing w:before="0" w:after="0" w:line="276" w:lineRule="auto"/>
              <w:jc w:val="both"/>
              <w:rPr>
                <w:rFonts w:ascii="Verdana" w:hAnsi="Verdana"/>
                <w:b w:val="0"/>
                <w:bCs w:val="0"/>
                <w:sz w:val="20"/>
                <w:szCs w:val="20"/>
              </w:rPr>
            </w:pPr>
            <w:r w:rsidRPr="00B314B8">
              <w:rPr>
                <w:rFonts w:ascii="Verdana" w:hAnsi="Verdana"/>
                <w:b w:val="0"/>
                <w:bCs w:val="0"/>
                <w:sz w:val="20"/>
                <w:szCs w:val="20"/>
              </w:rPr>
              <w:t>LINEE DI INDIRIZZO SGSL-AS Sistema di Gestione della Salute e Sicurezza sul Lavoro nelle Aziende Sanitarie pubbliche della Regione Lazio</w:t>
            </w:r>
          </w:p>
        </w:tc>
        <w:tc>
          <w:tcPr>
            <w:tcW w:w="5245" w:type="dxa"/>
            <w:gridSpan w:val="24"/>
            <w:vAlign w:val="center"/>
          </w:tcPr>
          <w:p w14:paraId="3B2A371C" w14:textId="77777777" w:rsidR="00FE3EFC" w:rsidRPr="00B314B8" w:rsidRDefault="00FE3EFC" w:rsidP="00EB036E">
            <w:pPr>
              <w:spacing w:line="276" w:lineRule="auto"/>
              <w:jc w:val="center"/>
              <w:rPr>
                <w:rFonts w:ascii="Verdana" w:hAnsi="Verdana"/>
                <w:b/>
              </w:rPr>
            </w:pPr>
            <w:r w:rsidRPr="00B314B8">
              <w:rPr>
                <w:rFonts w:ascii="Verdana" w:hAnsi="Verdana"/>
                <w:b/>
              </w:rPr>
              <w:t>Stg. 0310</w:t>
            </w:r>
          </w:p>
          <w:p w14:paraId="5D91025D" w14:textId="77777777" w:rsidR="00FE3EFC" w:rsidRPr="00B314B8" w:rsidRDefault="00FE3EFC" w:rsidP="00EB036E">
            <w:pPr>
              <w:spacing w:line="276" w:lineRule="auto"/>
              <w:jc w:val="center"/>
              <w:rPr>
                <w:rFonts w:ascii="Verdana" w:hAnsi="Verdana"/>
                <w:b/>
              </w:rPr>
            </w:pPr>
            <w:r w:rsidRPr="00B314B8">
              <w:rPr>
                <w:rFonts w:ascii="Verdana" w:hAnsi="Verdana"/>
                <w:b/>
              </w:rPr>
              <w:t>100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1F1497C8"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7055DCDA" w14:textId="77777777" w:rsidTr="00916D3D">
        <w:tc>
          <w:tcPr>
            <w:tcW w:w="993" w:type="dxa"/>
            <w:gridSpan w:val="2"/>
            <w:vMerge/>
            <w:vAlign w:val="center"/>
          </w:tcPr>
          <w:p w14:paraId="167A4A17" w14:textId="77777777" w:rsidR="00A5026A" w:rsidRPr="00B314B8" w:rsidRDefault="00A5026A" w:rsidP="00EB036E">
            <w:pPr>
              <w:spacing w:line="276" w:lineRule="auto"/>
              <w:jc w:val="center"/>
              <w:rPr>
                <w:rFonts w:ascii="Verdana" w:hAnsi="Verdana"/>
                <w:b/>
              </w:rPr>
            </w:pPr>
          </w:p>
        </w:tc>
        <w:tc>
          <w:tcPr>
            <w:tcW w:w="12615" w:type="dxa"/>
            <w:gridSpan w:val="27"/>
            <w:shd w:val="clear" w:color="auto" w:fill="DBE5F1" w:themeFill="accent1" w:themeFillTint="33"/>
          </w:tcPr>
          <w:p w14:paraId="6C79146B" w14:textId="77777777" w:rsidR="00233C8B" w:rsidRPr="00B314B8" w:rsidRDefault="00233C8B" w:rsidP="00EB036E">
            <w:pPr>
              <w:pStyle w:val="Corpotesto"/>
              <w:spacing w:after="0" w:line="276" w:lineRule="auto"/>
              <w:jc w:val="both"/>
              <w:rPr>
                <w:rFonts w:ascii="Verdana" w:hAnsi="Verdana"/>
                <w:b/>
              </w:rPr>
            </w:pPr>
            <w:r w:rsidRPr="00B314B8">
              <w:rPr>
                <w:rFonts w:ascii="Verdana" w:hAnsi="Verdana"/>
                <w:b/>
              </w:rPr>
              <w:t xml:space="preserve">Documentazione ritenuta probante: </w:t>
            </w:r>
          </w:p>
          <w:p w14:paraId="7C113252"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Informazioni essenziali sull’azienda: attività svolta, ciclo produttivo, dimensione aziendale, organigramma (ad esempio uno stralcio del Documento di valutazione dei rischi) </w:t>
            </w:r>
          </w:p>
          <w:p w14:paraId="3AC471E5"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Documento di Politica datato e firmato</w:t>
            </w:r>
            <w:r w:rsidR="00954B66" w:rsidRPr="00B314B8">
              <w:t xml:space="preserve"> </w:t>
            </w:r>
            <w:r w:rsidR="00954B66" w:rsidRPr="00B314B8">
              <w:rPr>
                <w:rFonts w:ascii="Verdana" w:hAnsi="Verdana"/>
                <w:sz w:val="20"/>
                <w:szCs w:val="20"/>
              </w:rPr>
              <w:t xml:space="preserve">ed evidenze della sua conferma di validità per l’anno </w:t>
            </w:r>
            <w:r w:rsidR="00854682" w:rsidRPr="00B314B8">
              <w:rPr>
                <w:rFonts w:ascii="Verdana" w:hAnsi="Verdana"/>
                <w:sz w:val="20"/>
                <w:szCs w:val="20"/>
              </w:rPr>
              <w:t>2018</w:t>
            </w:r>
            <w:r w:rsidR="00954B66" w:rsidRPr="00B314B8">
              <w:rPr>
                <w:rFonts w:ascii="Verdana" w:hAnsi="Verdana"/>
                <w:sz w:val="20"/>
                <w:szCs w:val="20"/>
              </w:rPr>
              <w:t xml:space="preserve"> nel caso in cui sia antecedente a tale anno</w:t>
            </w:r>
          </w:p>
          <w:p w14:paraId="47AB9F80" w14:textId="18BD624D" w:rsidR="00767CFA" w:rsidRPr="00B314B8" w:rsidRDefault="00233C8B" w:rsidP="00767CFA">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Atto ufficiale emesso dal vertice aziendale </w:t>
            </w:r>
            <w:r w:rsidR="00CD20E9" w:rsidRPr="00B314B8">
              <w:rPr>
                <w:rFonts w:ascii="Verdana" w:hAnsi="Verdana"/>
                <w:sz w:val="20"/>
                <w:szCs w:val="20"/>
              </w:rPr>
              <w:t xml:space="preserve">nel 2018 </w:t>
            </w:r>
            <w:r w:rsidRPr="00B314B8">
              <w:rPr>
                <w:rFonts w:ascii="Verdana" w:hAnsi="Verdana"/>
                <w:sz w:val="20"/>
                <w:szCs w:val="20"/>
              </w:rPr>
              <w:t>dal quale si evinca l’adozione di un sistema di gestione conforme alle pertinenti linee di indirizzo</w:t>
            </w:r>
          </w:p>
          <w:p w14:paraId="7487703C" w14:textId="77777777" w:rsidR="00233C8B" w:rsidRPr="00B314B8" w:rsidRDefault="00233C8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Indice del manuale del sistema di gestione</w:t>
            </w:r>
          </w:p>
          <w:p w14:paraId="6C7A8924" w14:textId="28F5825D" w:rsidR="007D7747" w:rsidRPr="00B314B8" w:rsidRDefault="001D0E56"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di audit</w:t>
            </w:r>
          </w:p>
          <w:p w14:paraId="33EC11C8" w14:textId="6C5A405A" w:rsidR="007D7747" w:rsidRPr="00B314B8" w:rsidRDefault="007D7747" w:rsidP="007D774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w:t>
            </w:r>
            <w:r w:rsidR="001D0E56" w:rsidRPr="00B314B8">
              <w:rPr>
                <w:rFonts w:ascii="Verdana" w:hAnsi="Verdana"/>
                <w:sz w:val="20"/>
                <w:szCs w:val="20"/>
              </w:rPr>
              <w:t>ale del riesame della direzione</w:t>
            </w:r>
          </w:p>
          <w:p w14:paraId="27CBC185" w14:textId="7C856577" w:rsidR="00B505D3" w:rsidRPr="00B314B8" w:rsidRDefault="00B505D3" w:rsidP="00B505D3">
            <w:pPr>
              <w:pStyle w:val="xmsonormal"/>
              <w:autoSpaceDE w:val="0"/>
              <w:autoSpaceDN w:val="0"/>
              <w:spacing w:line="276" w:lineRule="auto"/>
              <w:jc w:val="both"/>
              <w:rPr>
                <w:rFonts w:ascii="Verdana" w:hAnsi="Verdana"/>
                <w:sz w:val="20"/>
                <w:szCs w:val="20"/>
              </w:rPr>
            </w:pPr>
            <w:r w:rsidRPr="00B314B8">
              <w:rPr>
                <w:rFonts w:ascii="Verdana" w:hAnsi="Verdana"/>
                <w:sz w:val="20"/>
                <w:szCs w:val="20"/>
              </w:rPr>
              <w:t>Il verbale dell'audit e il verbale di riesame della direzione devono essere firmati e datati nell’anno 2018; tuttavia, al fine di comprovare l’effettiva continuità del sistema nell’intero anno 2018, qualora uno o entrambi i documenti siano datati antecedentemente al 28 febbraio 2018, l’impresa dovrà inviare anche il/i corrispondente/i elaborati entro la data di presentazione dell’istanza (28/02/2019).</w:t>
            </w:r>
          </w:p>
          <w:p w14:paraId="418339D4" w14:textId="55CBF232" w:rsidR="00233C8B" w:rsidRPr="00B314B8" w:rsidRDefault="00233C8B" w:rsidP="007D7747">
            <w:pPr>
              <w:pStyle w:val="p12"/>
              <w:spacing w:line="276" w:lineRule="auto"/>
              <w:ind w:left="0" w:firstLine="0"/>
              <w:rPr>
                <w:rFonts w:ascii="Verdana" w:hAnsi="Verdana"/>
                <w:sz w:val="20"/>
                <w:szCs w:val="20"/>
              </w:rPr>
            </w:pPr>
            <w:r w:rsidRPr="00B314B8">
              <w:rPr>
                <w:rFonts w:ascii="Verdana" w:hAnsi="Verdana"/>
                <w:sz w:val="20"/>
                <w:szCs w:val="20"/>
              </w:rPr>
              <w:t xml:space="preserve">Se il Documento di Politica è datato anteriormente all’anno </w:t>
            </w:r>
            <w:r w:rsidR="00854682" w:rsidRPr="00B314B8">
              <w:rPr>
                <w:rFonts w:ascii="Verdana" w:hAnsi="Verdana"/>
                <w:sz w:val="20"/>
                <w:szCs w:val="20"/>
              </w:rPr>
              <w:t>2018</w:t>
            </w:r>
            <w:r w:rsidRPr="00B314B8">
              <w:rPr>
                <w:rFonts w:ascii="Verdana" w:hAnsi="Verdana"/>
                <w:sz w:val="20"/>
                <w:szCs w:val="20"/>
              </w:rPr>
              <w:t xml:space="preserve"> deve risultare la conferma della Politica dal Verbale del riesame della direzione. Se il Documento di Politica è firmato da soggetto diverso dal datore di lavoro, l’organigramma deve evidenziare la posizione di appartenenza del firmatario all’alta direzione.</w:t>
            </w:r>
          </w:p>
          <w:p w14:paraId="624E4910" w14:textId="77777777" w:rsidR="00A5026A" w:rsidRPr="00B314B8" w:rsidRDefault="00233C8B" w:rsidP="00EB036E">
            <w:pPr>
              <w:spacing w:line="276" w:lineRule="auto"/>
              <w:rPr>
                <w:rFonts w:ascii="Verdana" w:hAnsi="Verdana"/>
                <w:b/>
              </w:rPr>
            </w:pPr>
            <w:r w:rsidRPr="00B314B8">
              <w:rPr>
                <w:rFonts w:ascii="Verdana" w:hAnsi="Verdana"/>
              </w:rPr>
              <w:t>La documentazione presentata dovrà essere coerente con i rischi aziendali desumibili dalle Informazioni essenziali sull’azienda</w:t>
            </w:r>
            <w:r w:rsidR="005212D2" w:rsidRPr="00B314B8">
              <w:rPr>
                <w:rFonts w:ascii="Verdana" w:hAnsi="Verdana"/>
              </w:rPr>
              <w:t>.</w:t>
            </w:r>
          </w:p>
        </w:tc>
      </w:tr>
      <w:tr w:rsidR="00916D3D" w:rsidRPr="00B314B8" w14:paraId="648D35D0" w14:textId="77777777" w:rsidTr="00916D3D">
        <w:tc>
          <w:tcPr>
            <w:tcW w:w="993" w:type="dxa"/>
            <w:gridSpan w:val="2"/>
            <w:vMerge w:val="restart"/>
            <w:shd w:val="clear" w:color="auto" w:fill="auto"/>
            <w:vAlign w:val="center"/>
          </w:tcPr>
          <w:p w14:paraId="29068292" w14:textId="77777777" w:rsidR="00FE3EFC" w:rsidRPr="00B314B8" w:rsidRDefault="00FE3EFC" w:rsidP="00EB036E">
            <w:pPr>
              <w:spacing w:line="276" w:lineRule="auto"/>
              <w:jc w:val="center"/>
              <w:rPr>
                <w:rFonts w:ascii="Verdana" w:hAnsi="Verdana"/>
              </w:rPr>
            </w:pPr>
            <w:r w:rsidRPr="00B314B8">
              <w:rPr>
                <w:rFonts w:ascii="Verdana" w:hAnsi="Verdana"/>
              </w:rPr>
              <w:br w:type="page"/>
            </w:r>
            <w:r w:rsidRPr="00B314B8">
              <w:rPr>
                <w:rFonts w:ascii="Verdana" w:hAnsi="Verdana"/>
                <w:b/>
              </w:rPr>
              <w:t>D-1</w:t>
            </w:r>
            <w:r w:rsidR="00AD1F8C" w:rsidRPr="00B314B8">
              <w:rPr>
                <w:rFonts w:ascii="Verdana" w:hAnsi="Verdana"/>
                <w:b/>
              </w:rPr>
              <w:t>1</w:t>
            </w:r>
          </w:p>
        </w:tc>
        <w:tc>
          <w:tcPr>
            <w:tcW w:w="6378" w:type="dxa"/>
            <w:shd w:val="clear" w:color="auto" w:fill="auto"/>
          </w:tcPr>
          <w:p w14:paraId="79CBD9C0" w14:textId="77777777" w:rsidR="00FE3EFC" w:rsidRPr="00B314B8" w:rsidRDefault="00FE3EFC" w:rsidP="00EB036E">
            <w:pPr>
              <w:spacing w:line="276" w:lineRule="auto"/>
              <w:jc w:val="both"/>
              <w:rPr>
                <w:rFonts w:ascii="Verdana" w:hAnsi="Verdana"/>
                <w:snapToGrid w:val="0"/>
              </w:rPr>
            </w:pPr>
            <w:r w:rsidRPr="00B314B8">
              <w:rPr>
                <w:rFonts w:ascii="Verdana" w:hAnsi="Verdana"/>
                <w:snapToGrid w:val="0"/>
              </w:rPr>
              <w:t xml:space="preserve">L’azienda ha adottato un “codice di pratica dei sistemi di gestione della sicurezza e dell’autotrasporto (SSA)” ai sensi della delibera n. 14/06 del 27/6/2006 del Ministero dei </w:t>
            </w:r>
            <w:r w:rsidRPr="00B314B8">
              <w:rPr>
                <w:rFonts w:ascii="Verdana" w:hAnsi="Verdana"/>
                <w:snapToGrid w:val="0"/>
              </w:rPr>
              <w:lastRenderedPageBreak/>
              <w:t>Trasporti e certificato da un ente accreditato ai sensi della delibera 18/07 del 26/07/2007 del Ministero dei Trasporti.</w:t>
            </w:r>
          </w:p>
        </w:tc>
        <w:tc>
          <w:tcPr>
            <w:tcW w:w="5245" w:type="dxa"/>
            <w:gridSpan w:val="24"/>
            <w:shd w:val="clear" w:color="auto" w:fill="auto"/>
            <w:vAlign w:val="center"/>
          </w:tcPr>
          <w:p w14:paraId="1C6D9C3B" w14:textId="77777777" w:rsidR="00FE3EFC" w:rsidRPr="00B314B8" w:rsidRDefault="00FE3EFC" w:rsidP="00EB036E">
            <w:pPr>
              <w:spacing w:line="276" w:lineRule="auto"/>
              <w:jc w:val="center"/>
              <w:rPr>
                <w:rFonts w:ascii="Verdana" w:hAnsi="Verdana"/>
                <w:b/>
              </w:rPr>
            </w:pPr>
            <w:r w:rsidRPr="00B314B8">
              <w:rPr>
                <w:rFonts w:ascii="Verdana" w:hAnsi="Verdana"/>
                <w:b/>
              </w:rPr>
              <w:lastRenderedPageBreak/>
              <w:t>GG9</w:t>
            </w:r>
          </w:p>
          <w:p w14:paraId="340F321D" w14:textId="77777777" w:rsidR="00FE3EFC" w:rsidRPr="00B314B8" w:rsidRDefault="00FE3EFC" w:rsidP="00EB036E">
            <w:pPr>
              <w:spacing w:line="276" w:lineRule="auto"/>
              <w:jc w:val="center"/>
              <w:rPr>
                <w:rFonts w:ascii="Verdana" w:hAnsi="Verdana"/>
                <w:b/>
              </w:rPr>
            </w:pPr>
            <w:r w:rsidRPr="00B314B8">
              <w:rPr>
                <w:rFonts w:ascii="Verdana" w:hAnsi="Verdana"/>
                <w:b/>
              </w:rPr>
              <w:t>80</w:t>
            </w:r>
            <w:r w:rsidR="00263DC9" w:rsidRPr="00B314B8">
              <w:rPr>
                <w:rFonts w:ascii="Verdana" w:hAnsi="Verdana"/>
                <w:b/>
              </w:rPr>
              <w:t xml:space="preserve"> </w:t>
            </w:r>
            <w:r w:rsidR="00263DC9" w:rsidRPr="00B314B8">
              <w:rPr>
                <w:rFonts w:ascii="Verdana" w:hAnsi="Verdana"/>
                <w:snapToGrid w:val="0"/>
              </w:rPr>
              <w:sym w:font="Wingdings" w:char="F0A8"/>
            </w:r>
          </w:p>
        </w:tc>
        <w:tc>
          <w:tcPr>
            <w:tcW w:w="992" w:type="dxa"/>
            <w:gridSpan w:val="2"/>
            <w:shd w:val="clear" w:color="auto" w:fill="auto"/>
            <w:vAlign w:val="center"/>
          </w:tcPr>
          <w:p w14:paraId="46026298" w14:textId="77777777" w:rsidR="00FE3EFC" w:rsidRPr="00B314B8" w:rsidRDefault="00FE3EFC" w:rsidP="00EB036E">
            <w:pPr>
              <w:spacing w:line="276" w:lineRule="auto"/>
              <w:jc w:val="center"/>
              <w:rPr>
                <w:rFonts w:ascii="Verdana" w:hAnsi="Verdana"/>
                <w:b/>
              </w:rPr>
            </w:pPr>
            <w:r w:rsidRPr="00B314B8">
              <w:rPr>
                <w:rFonts w:ascii="Verdana" w:hAnsi="Verdana"/>
                <w:b/>
              </w:rPr>
              <w:t>SG</w:t>
            </w:r>
          </w:p>
        </w:tc>
      </w:tr>
      <w:tr w:rsidR="00916D3D" w:rsidRPr="00B314B8" w14:paraId="38B871E6" w14:textId="77777777" w:rsidTr="00916D3D">
        <w:tc>
          <w:tcPr>
            <w:tcW w:w="993" w:type="dxa"/>
            <w:gridSpan w:val="2"/>
            <w:vMerge/>
            <w:shd w:val="clear" w:color="auto" w:fill="auto"/>
            <w:vAlign w:val="center"/>
          </w:tcPr>
          <w:p w14:paraId="1856492D" w14:textId="77777777" w:rsidR="00635414" w:rsidRPr="00B314B8" w:rsidRDefault="00635414" w:rsidP="00EB036E">
            <w:pPr>
              <w:spacing w:line="276" w:lineRule="auto"/>
              <w:jc w:val="center"/>
              <w:rPr>
                <w:rFonts w:ascii="Verdana" w:hAnsi="Verdana"/>
              </w:rPr>
            </w:pPr>
          </w:p>
        </w:tc>
        <w:tc>
          <w:tcPr>
            <w:tcW w:w="12615" w:type="dxa"/>
            <w:gridSpan w:val="27"/>
            <w:shd w:val="clear" w:color="auto" w:fill="DBE5F1" w:themeFill="accent1" w:themeFillTint="33"/>
          </w:tcPr>
          <w:p w14:paraId="41420A4E" w14:textId="77777777" w:rsidR="009854A4" w:rsidRPr="00B314B8" w:rsidRDefault="009854A4" w:rsidP="00EB036E">
            <w:pPr>
              <w:pStyle w:val="Corpotesto"/>
              <w:spacing w:after="0" w:line="276" w:lineRule="auto"/>
              <w:jc w:val="both"/>
              <w:rPr>
                <w:rFonts w:ascii="Verdana" w:hAnsi="Verdana"/>
                <w:b/>
              </w:rPr>
            </w:pPr>
            <w:r w:rsidRPr="00B314B8">
              <w:rPr>
                <w:rFonts w:ascii="Verdana" w:hAnsi="Verdana"/>
                <w:b/>
              </w:rPr>
              <w:t>Note:</w:t>
            </w:r>
          </w:p>
          <w:p w14:paraId="1D922CB4" w14:textId="77777777" w:rsidR="00A135DB" w:rsidRPr="00B314B8" w:rsidRDefault="00A135DB" w:rsidP="00EB036E">
            <w:pPr>
              <w:spacing w:line="276" w:lineRule="auto"/>
              <w:jc w:val="both"/>
              <w:rPr>
                <w:rFonts w:ascii="Verdana" w:hAnsi="Verdana"/>
                <w:i/>
              </w:rPr>
            </w:pPr>
            <w:r w:rsidRPr="00B314B8">
              <w:rPr>
                <w:rFonts w:ascii="Verdana" w:hAnsi="Verdana"/>
              </w:rPr>
              <w:t xml:space="preserve">L’intervento si intende realizzato se l’azienda ha adottato un codice di pratica dei sistemi di gestione della sicurezza e dell’autotrasporto ai sensi della delibera n. 14/06 del </w:t>
            </w:r>
            <w:smartTag w:uri="urn:schemas-microsoft-com:office:smarttags" w:element="date">
              <w:smartTagPr>
                <w:attr w:name="ls" w:val="trans"/>
                <w:attr w:name="Month" w:val="6"/>
                <w:attr w:name="Day" w:val="27"/>
                <w:attr w:name="Year" w:val="2006"/>
              </w:smartTagPr>
              <w:r w:rsidRPr="00B314B8">
                <w:rPr>
                  <w:rFonts w:ascii="Verdana" w:hAnsi="Verdana"/>
                </w:rPr>
                <w:t>27/6/2006</w:t>
              </w:r>
            </w:smartTag>
            <w:r w:rsidRPr="00B314B8">
              <w:rPr>
                <w:rFonts w:ascii="Verdana" w:hAnsi="Verdana"/>
              </w:rPr>
              <w:t xml:space="preserve"> del Ministero dei trasporti concernente la </w:t>
            </w:r>
            <w:r w:rsidRPr="00B314B8">
              <w:rPr>
                <w:rFonts w:ascii="Verdana" w:hAnsi="Verdana"/>
                <w:i/>
              </w:rPr>
              <w:t xml:space="preserve">definizione degli indirizzi in materia di certificazione di qualità delle imprese che effettuano trasporti di merci pericolose, di derrate reperibili, di rifiuti industriali e di prodotti farmaceutici, in attuazione dell’articolo 9, comma 2, lettera e), del decreto legislativo </w:t>
            </w:r>
            <w:smartTag w:uri="urn:schemas-microsoft-com:office:smarttags" w:element="date">
              <w:smartTagPr>
                <w:attr w:name="ls" w:val="trans"/>
                <w:attr w:name="Month" w:val="11"/>
                <w:attr w:name="Day" w:val="21"/>
                <w:attr w:name="Year" w:val="2005"/>
              </w:smartTagPr>
              <w:r w:rsidRPr="00B314B8">
                <w:rPr>
                  <w:rFonts w:ascii="Verdana" w:hAnsi="Verdana"/>
                  <w:i/>
                </w:rPr>
                <w:t>21 novembre 2005</w:t>
              </w:r>
            </w:smartTag>
            <w:r w:rsidRPr="00B314B8">
              <w:rPr>
                <w:rFonts w:ascii="Verdana" w:hAnsi="Verdana"/>
                <w:i/>
              </w:rPr>
              <w:t>, n. 284.</w:t>
            </w:r>
            <w:r w:rsidRPr="00B314B8">
              <w:rPr>
                <w:rFonts w:ascii="Verdana" w:hAnsi="Verdana"/>
              </w:rPr>
              <w:t xml:space="preserve"> Tale sistema dovrà essere certificato da un ente accreditato ai sensi della delibera 18/07 del </w:t>
            </w:r>
            <w:smartTag w:uri="urn:schemas-microsoft-com:office:smarttags" w:element="date">
              <w:smartTagPr>
                <w:attr w:name="ls" w:val="trans"/>
                <w:attr w:name="Month" w:val="07"/>
                <w:attr w:name="Day" w:val="26"/>
                <w:attr w:name="Year" w:val="2007"/>
              </w:smartTagPr>
              <w:r w:rsidRPr="00B314B8">
                <w:rPr>
                  <w:rFonts w:ascii="Verdana" w:hAnsi="Verdana"/>
                </w:rPr>
                <w:t>26/07/2007</w:t>
              </w:r>
            </w:smartTag>
            <w:r w:rsidRPr="00B314B8">
              <w:rPr>
                <w:rFonts w:ascii="Verdana" w:hAnsi="Verdana"/>
              </w:rPr>
              <w:t xml:space="preserve"> del Ministero dei Trasporti riguardante </w:t>
            </w:r>
            <w:r w:rsidRPr="00B314B8">
              <w:rPr>
                <w:rFonts w:ascii="Verdana" w:hAnsi="Verdana"/>
                <w:i/>
              </w:rPr>
              <w:t xml:space="preserve">l’istituzione dell’Elenco degli Istituti accreditati come Organismi di Certificazione della Norma Tecnica denominata “Codice di Pratica” di cui alla Delibera del Comitato Centrale n. 14/06 del </w:t>
            </w:r>
            <w:smartTag w:uri="urn:schemas-microsoft-com:office:smarttags" w:element="date">
              <w:smartTagPr>
                <w:attr w:name="ls" w:val="trans"/>
                <w:attr w:name="Month" w:val="6"/>
                <w:attr w:name="Day" w:val="27"/>
                <w:attr w:name="Year" w:val="2006"/>
              </w:smartTagPr>
              <w:r w:rsidRPr="00B314B8">
                <w:rPr>
                  <w:rFonts w:ascii="Verdana" w:hAnsi="Verdana"/>
                  <w:i/>
                </w:rPr>
                <w:t xml:space="preserve">27 giugno </w:t>
              </w:r>
              <w:smartTag w:uri="urn:schemas-microsoft-com:office:smarttags" w:element="metricconverter">
                <w:smartTagPr>
                  <w:attr w:name="ProductID" w:val="2006, in"/>
                </w:smartTagPr>
                <w:r w:rsidRPr="00B314B8">
                  <w:rPr>
                    <w:rFonts w:ascii="Verdana" w:hAnsi="Verdana"/>
                    <w:i/>
                  </w:rPr>
                  <w:t>2006</w:t>
                </w:r>
              </w:smartTag>
            </w:smartTag>
            <w:r w:rsidRPr="00B314B8">
              <w:rPr>
                <w:rFonts w:ascii="Verdana" w:hAnsi="Verdana"/>
                <w:i/>
              </w:rPr>
              <w:t xml:space="preserve">, in attuazione dell’articolo 9, comma 2, lettera f) del Decreto Legislativo </w:t>
            </w:r>
            <w:smartTag w:uri="urn:schemas-microsoft-com:office:smarttags" w:element="date">
              <w:smartTagPr>
                <w:attr w:name="ls" w:val="trans"/>
                <w:attr w:name="Month" w:val="11"/>
                <w:attr w:name="Day" w:val="21"/>
                <w:attr w:name="Year" w:val="2005"/>
              </w:smartTagPr>
              <w:r w:rsidRPr="00B314B8">
                <w:rPr>
                  <w:rFonts w:ascii="Verdana" w:hAnsi="Verdana"/>
                  <w:i/>
                </w:rPr>
                <w:t>21 novembre 2005</w:t>
              </w:r>
            </w:smartTag>
            <w:r w:rsidRPr="00B314B8">
              <w:rPr>
                <w:rFonts w:ascii="Verdana" w:hAnsi="Verdana"/>
                <w:i/>
              </w:rPr>
              <w:t xml:space="preserve">, n.284 e Decreto Dirigenziale </w:t>
            </w:r>
            <w:smartTag w:uri="urn:schemas-microsoft-com:office:smarttags" w:element="date">
              <w:smartTagPr>
                <w:attr w:name="ls" w:val="trans"/>
                <w:attr w:name="Month" w:val="2"/>
                <w:attr w:name="Day" w:val="17"/>
                <w:attr w:name="Year" w:val="2006"/>
              </w:smartTagPr>
              <w:r w:rsidRPr="00B314B8">
                <w:rPr>
                  <w:rFonts w:ascii="Verdana" w:hAnsi="Verdana"/>
                  <w:i/>
                </w:rPr>
                <w:t>17 febbraio 2006</w:t>
              </w:r>
            </w:smartTag>
            <w:r w:rsidRPr="00B314B8">
              <w:rPr>
                <w:rFonts w:ascii="Verdana" w:hAnsi="Verdana"/>
                <w:i/>
              </w:rPr>
              <w:t>.</w:t>
            </w:r>
          </w:p>
          <w:p w14:paraId="0BC9AB1E" w14:textId="77777777" w:rsidR="00A135DB" w:rsidRPr="00B314B8" w:rsidRDefault="00A135DB" w:rsidP="00EB036E">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52B65A71" w14:textId="77777777" w:rsidR="00635414" w:rsidRPr="00B314B8" w:rsidRDefault="00A135DB" w:rsidP="00EB036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Numero del certificato e data di scadenza</w:t>
            </w:r>
          </w:p>
        </w:tc>
      </w:tr>
      <w:tr w:rsidR="00916D3D" w:rsidRPr="00B314B8" w14:paraId="706D15D8" w14:textId="77777777" w:rsidTr="00916D3D">
        <w:tc>
          <w:tcPr>
            <w:tcW w:w="993" w:type="dxa"/>
            <w:gridSpan w:val="2"/>
            <w:vMerge w:val="restart"/>
            <w:shd w:val="clear" w:color="auto" w:fill="auto"/>
            <w:vAlign w:val="center"/>
          </w:tcPr>
          <w:p w14:paraId="16F65E06" w14:textId="77777777" w:rsidR="00094F8C" w:rsidRPr="00B314B8" w:rsidRDefault="00094F8C" w:rsidP="005C7B9D">
            <w:pPr>
              <w:spacing w:line="276" w:lineRule="auto"/>
              <w:jc w:val="center"/>
              <w:rPr>
                <w:rFonts w:ascii="Verdana" w:hAnsi="Verdana"/>
              </w:rPr>
            </w:pPr>
            <w:r w:rsidRPr="00B314B8">
              <w:rPr>
                <w:rFonts w:ascii="Verdana" w:hAnsi="Verdana"/>
                <w:b/>
              </w:rPr>
              <w:t>D-12</w:t>
            </w:r>
          </w:p>
        </w:tc>
        <w:tc>
          <w:tcPr>
            <w:tcW w:w="6378" w:type="dxa"/>
            <w:shd w:val="clear" w:color="auto" w:fill="auto"/>
          </w:tcPr>
          <w:p w14:paraId="0481BB04" w14:textId="77777777" w:rsidR="00094F8C" w:rsidRPr="00B314B8" w:rsidRDefault="00094F8C" w:rsidP="00094F8C">
            <w:pPr>
              <w:pStyle w:val="Corpotesto"/>
              <w:spacing w:after="0" w:line="276" w:lineRule="auto"/>
              <w:jc w:val="both"/>
              <w:rPr>
                <w:rFonts w:ascii="Verdana" w:hAnsi="Verdana"/>
              </w:rPr>
            </w:pPr>
            <w:r w:rsidRPr="00B314B8">
              <w:rPr>
                <w:rFonts w:ascii="Verdana" w:hAnsi="Verdana"/>
                <w:bCs/>
              </w:rPr>
              <w:t>L’azienda ha realizzato interventi finalizzati al miglioramento delle condizioni di salute e sicurezza nei luoghi di lavoro in attuazione dell’Accordo sottoscritto tra Inail e Federchimica “Programma Responsible Care”</w:t>
            </w:r>
          </w:p>
        </w:tc>
        <w:tc>
          <w:tcPr>
            <w:tcW w:w="5216" w:type="dxa"/>
            <w:gridSpan w:val="23"/>
            <w:shd w:val="clear" w:color="auto" w:fill="auto"/>
            <w:vAlign w:val="center"/>
          </w:tcPr>
          <w:p w14:paraId="7FF029B8" w14:textId="77777777" w:rsidR="00094F8C" w:rsidRPr="00B314B8" w:rsidRDefault="00094F8C" w:rsidP="00094F8C">
            <w:pPr>
              <w:pStyle w:val="Corpotesto"/>
              <w:spacing w:after="0" w:line="276" w:lineRule="auto"/>
              <w:jc w:val="center"/>
              <w:rPr>
                <w:rFonts w:ascii="Verdana" w:hAnsi="Verdana"/>
                <w:b/>
              </w:rPr>
            </w:pPr>
            <w:r w:rsidRPr="00B314B8">
              <w:rPr>
                <w:rFonts w:ascii="Verdana" w:hAnsi="Verdana"/>
                <w:b/>
              </w:rPr>
              <w:t>GG 2</w:t>
            </w:r>
          </w:p>
          <w:p w14:paraId="3B7D6A8F" w14:textId="77777777" w:rsidR="00094F8C" w:rsidRPr="00B314B8" w:rsidRDefault="00094F8C" w:rsidP="00094F8C">
            <w:pPr>
              <w:pStyle w:val="Corpotesto"/>
              <w:spacing w:after="0"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021" w:type="dxa"/>
            <w:gridSpan w:val="3"/>
            <w:shd w:val="clear" w:color="auto" w:fill="auto"/>
            <w:vAlign w:val="center"/>
          </w:tcPr>
          <w:p w14:paraId="556DCD62" w14:textId="77777777" w:rsidR="00094F8C" w:rsidRPr="00B314B8" w:rsidRDefault="00094F8C" w:rsidP="00094F8C">
            <w:pPr>
              <w:pStyle w:val="Corpotesto"/>
              <w:spacing w:after="0" w:line="276" w:lineRule="auto"/>
              <w:jc w:val="center"/>
              <w:rPr>
                <w:rFonts w:ascii="Verdana" w:hAnsi="Verdana"/>
                <w:b/>
              </w:rPr>
            </w:pPr>
            <w:r w:rsidRPr="00B314B8">
              <w:rPr>
                <w:rFonts w:ascii="Verdana" w:hAnsi="Verdana"/>
                <w:b/>
              </w:rPr>
              <w:t>SG</w:t>
            </w:r>
          </w:p>
        </w:tc>
      </w:tr>
      <w:tr w:rsidR="00916D3D" w:rsidRPr="00B314B8" w14:paraId="416475AA" w14:textId="77777777" w:rsidTr="00916D3D">
        <w:tc>
          <w:tcPr>
            <w:tcW w:w="993" w:type="dxa"/>
            <w:gridSpan w:val="2"/>
            <w:vMerge/>
            <w:shd w:val="clear" w:color="auto" w:fill="auto"/>
            <w:vAlign w:val="center"/>
          </w:tcPr>
          <w:p w14:paraId="23EBF93B" w14:textId="77777777" w:rsidR="00094F8C" w:rsidRPr="00B314B8" w:rsidRDefault="00094F8C" w:rsidP="00094F8C">
            <w:pPr>
              <w:spacing w:line="276" w:lineRule="auto"/>
              <w:jc w:val="center"/>
              <w:rPr>
                <w:rFonts w:ascii="Verdana" w:hAnsi="Verdana"/>
              </w:rPr>
            </w:pPr>
          </w:p>
        </w:tc>
        <w:tc>
          <w:tcPr>
            <w:tcW w:w="12615" w:type="dxa"/>
            <w:gridSpan w:val="27"/>
            <w:shd w:val="clear" w:color="auto" w:fill="DBE5F1" w:themeFill="accent1" w:themeFillTint="33"/>
          </w:tcPr>
          <w:p w14:paraId="2EC5065B"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 xml:space="preserve">Documentazione ritenuta probante: </w:t>
            </w:r>
          </w:p>
          <w:p w14:paraId="57919431" w14:textId="0B4D8460"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Lettera di impegno, datata e sottoscritta dal legale rappresentante dell’impresa, attestante l’adesione al Programma “Responsible Care” (secondo la versione del “Programma Responsible Care” – Edizione 2009)</w:t>
            </w:r>
          </w:p>
          <w:p w14:paraId="06EF126B"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Informazioni essenziali sull’azienda: attività svolta, ciclo produttivo, dimensione aziendale, organigramma (ad esempio uno stralcio del Documento di valutazione dei rischi), conforme e coerente con quanto previsto dal Programma Responsible Care e specificatamente riferito al punto 4.3.1 della Guida alla Gestione del Programma Responsible Care</w:t>
            </w:r>
          </w:p>
          <w:p w14:paraId="1CA23497" w14:textId="5A3A7816" w:rsidR="00726D6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 dell’ultimo audit del Sistema di Gestione H.S.E., in conformità e coerenza con quanto previsto dal Programma Responsible Care e specificatamente previsto al punto 4.5.4.1. della Guida alla Gestione del Programma Responsible Care</w:t>
            </w:r>
            <w:r w:rsidR="00DB1231" w:rsidRPr="00B314B8">
              <w:rPr>
                <w:rFonts w:ascii="Verdana" w:hAnsi="Verdana"/>
                <w:sz w:val="20"/>
                <w:szCs w:val="20"/>
              </w:rPr>
              <w:t>,</w:t>
            </w:r>
            <w:r w:rsidR="004F06C9" w:rsidRPr="00B314B8">
              <w:rPr>
                <w:rFonts w:ascii="Verdana" w:hAnsi="Verdana"/>
                <w:sz w:val="20"/>
                <w:szCs w:val="20"/>
              </w:rPr>
              <w:t xml:space="preserve"> datato e firmato nel 2018</w:t>
            </w:r>
          </w:p>
          <w:p w14:paraId="15C854A8" w14:textId="0048FD4B" w:rsidR="00094F8C" w:rsidRPr="00B314B8" w:rsidRDefault="00094F8C" w:rsidP="00ED1957">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Questionario degli Indicatori di Performance di Responsible Care – Sezioni 3.1 e 3.2 – (secondo il modello compilabile on-line tramite il sito </w:t>
            </w:r>
            <w:hyperlink r:id="rId20" w:history="1">
              <w:r w:rsidRPr="00B314B8">
                <w:rPr>
                  <w:rFonts w:ascii="Verdana" w:hAnsi="Verdana"/>
                  <w:sz w:val="20"/>
                  <w:szCs w:val="20"/>
                </w:rPr>
                <w:t>http://secure.federchimica.it</w:t>
              </w:r>
            </w:hyperlink>
            <w:r w:rsidRPr="00B314B8">
              <w:rPr>
                <w:rFonts w:ascii="Verdana" w:hAnsi="Verdana"/>
                <w:sz w:val="20"/>
                <w:szCs w:val="20"/>
              </w:rPr>
              <w:t>) compilato nei campi obbligatori</w:t>
            </w:r>
            <w:r w:rsidR="00ED1957" w:rsidRPr="00B314B8">
              <w:rPr>
                <w:rFonts w:ascii="Verdana" w:hAnsi="Verdana"/>
                <w:sz w:val="20"/>
                <w:szCs w:val="20"/>
              </w:rPr>
              <w:t>,  datato e firmato nel 2018</w:t>
            </w:r>
          </w:p>
        </w:tc>
      </w:tr>
      <w:tr w:rsidR="00916D3D" w:rsidRPr="00B314B8" w14:paraId="77D629E7" w14:textId="77777777" w:rsidTr="00916D3D">
        <w:tc>
          <w:tcPr>
            <w:tcW w:w="13608" w:type="dxa"/>
            <w:gridSpan w:val="29"/>
            <w:tcBorders>
              <w:bottom w:val="single" w:sz="4" w:space="0" w:color="auto"/>
            </w:tcBorders>
            <w:shd w:val="clear" w:color="auto" w:fill="92D050"/>
            <w:vAlign w:val="center"/>
          </w:tcPr>
          <w:p w14:paraId="4602E348" w14:textId="77777777" w:rsidR="00094F8C" w:rsidRPr="00B314B8" w:rsidRDefault="00094F8C" w:rsidP="00094F8C">
            <w:pPr>
              <w:spacing w:line="276" w:lineRule="auto"/>
              <w:jc w:val="center"/>
              <w:rPr>
                <w:rFonts w:ascii="Verdana" w:hAnsi="Verdana"/>
              </w:rPr>
            </w:pPr>
            <w:r w:rsidRPr="00B314B8">
              <w:rPr>
                <w:rFonts w:ascii="Verdana" w:hAnsi="Verdana"/>
                <w:b/>
                <w:caps/>
                <w:snapToGrid w:val="0"/>
              </w:rPr>
              <w:t>e</w:t>
            </w:r>
            <w:r w:rsidRPr="00B314B8">
              <w:rPr>
                <w:rFonts w:ascii="Verdana" w:hAnsi="Verdana"/>
                <w:b/>
                <w:bCs/>
              </w:rPr>
              <w:t xml:space="preserve"> INTERVENTI SETTORIALI</w:t>
            </w:r>
          </w:p>
        </w:tc>
      </w:tr>
      <w:tr w:rsidR="00916D3D" w:rsidRPr="00B314B8" w14:paraId="727404BC" w14:textId="77777777" w:rsidTr="00916D3D">
        <w:tc>
          <w:tcPr>
            <w:tcW w:w="993" w:type="dxa"/>
            <w:gridSpan w:val="2"/>
            <w:vMerge w:val="restart"/>
            <w:shd w:val="clear" w:color="auto" w:fill="auto"/>
            <w:vAlign w:val="center"/>
          </w:tcPr>
          <w:p w14:paraId="6E128092"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E-1</w:t>
            </w:r>
          </w:p>
          <w:p w14:paraId="56DB5268" w14:textId="4A3179AC"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36F532E1"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L’azienda ha curato la formazione dei lavoratori stranieri sia attraverso l’organizzazione di corsi integrativi di lingua italiana comprendenti la terminologia relativa alla salute e sicurezza sul lavoro, sia attraverso l’adozione di modalità informative specifiche in tema di salute e sicurezza sul lavoro.</w:t>
            </w:r>
          </w:p>
          <w:p w14:paraId="77ADA612" w14:textId="77777777" w:rsidR="00094F8C" w:rsidRPr="00B314B8" w:rsidRDefault="00094F8C" w:rsidP="00094F8C">
            <w:pPr>
              <w:spacing w:line="276" w:lineRule="auto"/>
              <w:jc w:val="both"/>
              <w:rPr>
                <w:rFonts w:ascii="Verdana" w:hAnsi="Verdana"/>
                <w:snapToGrid w:val="0"/>
              </w:rPr>
            </w:pPr>
          </w:p>
        </w:tc>
        <w:tc>
          <w:tcPr>
            <w:tcW w:w="1417" w:type="dxa"/>
            <w:gridSpan w:val="6"/>
            <w:vAlign w:val="center"/>
          </w:tcPr>
          <w:p w14:paraId="5BC8F38D"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GG2</w:t>
            </w:r>
            <w:r w:rsidRPr="00B314B8">
              <w:rPr>
                <w:rFonts w:ascii="Verdana" w:hAnsi="Verdana"/>
                <w:b/>
                <w:lang w:val="en-US"/>
              </w:rPr>
              <w:br/>
              <w:t>GG3</w:t>
            </w:r>
            <w:r w:rsidRPr="00B314B8">
              <w:rPr>
                <w:rFonts w:ascii="Verdana" w:hAnsi="Verdana"/>
                <w:b/>
                <w:lang w:val="en-US"/>
              </w:rPr>
              <w:br/>
              <w:t>GG5</w:t>
            </w:r>
            <w:r w:rsidRPr="00B314B8">
              <w:rPr>
                <w:rFonts w:ascii="Verdana" w:hAnsi="Verdana"/>
                <w:b/>
                <w:lang w:val="en-US"/>
              </w:rPr>
              <w:br/>
              <w:t>GG6</w:t>
            </w:r>
            <w:r w:rsidRPr="00B314B8">
              <w:rPr>
                <w:rFonts w:ascii="Verdana" w:hAnsi="Verdana"/>
                <w:b/>
                <w:lang w:val="en-US"/>
              </w:rPr>
              <w:br/>
              <w:t>GG7</w:t>
            </w:r>
            <w:r w:rsidRPr="00B314B8">
              <w:rPr>
                <w:rFonts w:ascii="Verdana" w:hAnsi="Verdana"/>
                <w:b/>
                <w:lang w:val="en-US"/>
              </w:rPr>
              <w:br/>
              <w:t>GG8</w:t>
            </w:r>
          </w:p>
        </w:tc>
        <w:tc>
          <w:tcPr>
            <w:tcW w:w="1276" w:type="dxa"/>
            <w:gridSpan w:val="7"/>
            <w:vAlign w:val="center"/>
          </w:tcPr>
          <w:p w14:paraId="47346188" w14:textId="77777777" w:rsidR="00094F8C" w:rsidRPr="00B314B8" w:rsidRDefault="00094F8C" w:rsidP="00094F8C">
            <w:pPr>
              <w:spacing w:line="276" w:lineRule="auto"/>
              <w:jc w:val="center"/>
              <w:rPr>
                <w:rFonts w:ascii="Verdana" w:hAnsi="Verdana"/>
                <w:b/>
                <w:lang w:val="en-US"/>
              </w:rPr>
            </w:pPr>
            <w:r w:rsidRPr="00B314B8">
              <w:rPr>
                <w:rFonts w:ascii="Verdana" w:hAnsi="Verdana"/>
                <w:b/>
              </w:rPr>
              <w:t>GG4</w:t>
            </w:r>
            <w:r w:rsidRPr="00B314B8">
              <w:rPr>
                <w:rFonts w:ascii="Verdana" w:hAnsi="Verdana"/>
                <w:b/>
              </w:rPr>
              <w:br/>
            </w:r>
            <w:r w:rsidRPr="00B314B8">
              <w:rPr>
                <w:rFonts w:ascii="Verdana" w:hAnsi="Verdana"/>
                <w:b/>
                <w:lang w:val="en-US"/>
              </w:rPr>
              <w:t>GG9</w:t>
            </w:r>
          </w:p>
        </w:tc>
        <w:tc>
          <w:tcPr>
            <w:tcW w:w="1305" w:type="dxa"/>
            <w:gridSpan w:val="8"/>
            <w:vAlign w:val="center"/>
          </w:tcPr>
          <w:p w14:paraId="3F8E7B2B" w14:textId="77777777" w:rsidR="00094F8C" w:rsidRPr="00B314B8" w:rsidRDefault="00094F8C" w:rsidP="00094F8C">
            <w:pPr>
              <w:spacing w:line="276" w:lineRule="auto"/>
              <w:jc w:val="center"/>
              <w:rPr>
                <w:rFonts w:ascii="Verdana" w:hAnsi="Verdana"/>
                <w:b/>
              </w:rPr>
            </w:pPr>
            <w:r w:rsidRPr="00B314B8">
              <w:rPr>
                <w:rFonts w:ascii="Verdana" w:hAnsi="Verdana"/>
                <w:b/>
              </w:rPr>
              <w:t>G0300</w:t>
            </w:r>
            <w:r w:rsidRPr="00B314B8">
              <w:rPr>
                <w:rFonts w:ascii="Verdana" w:hAnsi="Verdana"/>
                <w:b/>
              </w:rPr>
              <w:br/>
              <w:t>G0400</w:t>
            </w:r>
          </w:p>
        </w:tc>
        <w:tc>
          <w:tcPr>
            <w:tcW w:w="1247" w:type="dxa"/>
            <w:gridSpan w:val="3"/>
            <w:vAlign w:val="center"/>
          </w:tcPr>
          <w:p w14:paraId="5817F584" w14:textId="77777777" w:rsidR="00094F8C" w:rsidRPr="00B314B8" w:rsidRDefault="00094F8C" w:rsidP="00094F8C">
            <w:pPr>
              <w:spacing w:line="276" w:lineRule="auto"/>
              <w:jc w:val="center"/>
              <w:rPr>
                <w:rFonts w:ascii="Verdana" w:hAnsi="Verdana"/>
                <w:b/>
              </w:rPr>
            </w:pPr>
            <w:r w:rsidRPr="00B314B8">
              <w:rPr>
                <w:rFonts w:ascii="Verdana" w:hAnsi="Verdana"/>
                <w:b/>
              </w:rPr>
              <w:t>G0100</w:t>
            </w:r>
            <w:r w:rsidRPr="00B314B8">
              <w:rPr>
                <w:rFonts w:ascii="Verdana" w:hAnsi="Verdana"/>
                <w:b/>
              </w:rPr>
              <w:br/>
              <w:t>G0200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2A329B14"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916D3D" w:rsidRPr="00B314B8" w14:paraId="2C339524" w14:textId="77777777" w:rsidTr="00916D3D">
        <w:tc>
          <w:tcPr>
            <w:tcW w:w="993" w:type="dxa"/>
            <w:gridSpan w:val="2"/>
            <w:vMerge/>
            <w:shd w:val="clear" w:color="auto" w:fill="auto"/>
            <w:vAlign w:val="center"/>
          </w:tcPr>
          <w:p w14:paraId="67E6A285" w14:textId="77777777" w:rsidR="00094F8C" w:rsidRPr="00B314B8" w:rsidRDefault="00094F8C" w:rsidP="00094F8C">
            <w:pPr>
              <w:spacing w:line="276" w:lineRule="auto"/>
              <w:jc w:val="center"/>
              <w:rPr>
                <w:rFonts w:ascii="Verdana" w:hAnsi="Verdana"/>
              </w:rPr>
            </w:pPr>
          </w:p>
        </w:tc>
        <w:tc>
          <w:tcPr>
            <w:tcW w:w="6378" w:type="dxa"/>
            <w:vMerge/>
            <w:shd w:val="clear" w:color="auto" w:fill="auto"/>
          </w:tcPr>
          <w:p w14:paraId="15F5BCD5" w14:textId="77777777" w:rsidR="00094F8C" w:rsidRPr="00B314B8" w:rsidRDefault="00094F8C" w:rsidP="00094F8C">
            <w:pPr>
              <w:spacing w:line="276" w:lineRule="auto"/>
              <w:jc w:val="both"/>
              <w:rPr>
                <w:rFonts w:ascii="Verdana" w:hAnsi="Verdana"/>
                <w:snapToGrid w:val="0"/>
              </w:rPr>
            </w:pPr>
          </w:p>
        </w:tc>
        <w:tc>
          <w:tcPr>
            <w:tcW w:w="1417" w:type="dxa"/>
            <w:gridSpan w:val="6"/>
            <w:vAlign w:val="center"/>
          </w:tcPr>
          <w:p w14:paraId="0F59FC2B"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50 </w:t>
            </w:r>
            <w:r w:rsidRPr="00B314B8">
              <w:rPr>
                <w:rFonts w:ascii="Verdana" w:hAnsi="Verdana"/>
                <w:snapToGrid w:val="0"/>
              </w:rPr>
              <w:sym w:font="Wingdings" w:char="F0A8"/>
            </w:r>
          </w:p>
        </w:tc>
        <w:tc>
          <w:tcPr>
            <w:tcW w:w="1276" w:type="dxa"/>
            <w:gridSpan w:val="7"/>
            <w:vAlign w:val="center"/>
          </w:tcPr>
          <w:p w14:paraId="0A2BA75C"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305" w:type="dxa"/>
            <w:gridSpan w:val="8"/>
            <w:vAlign w:val="center"/>
          </w:tcPr>
          <w:p w14:paraId="47C02E91"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247" w:type="dxa"/>
            <w:gridSpan w:val="3"/>
            <w:vAlign w:val="center"/>
          </w:tcPr>
          <w:p w14:paraId="32C748B8"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223D7EBB" w14:textId="77777777" w:rsidR="00094F8C" w:rsidRPr="00B314B8" w:rsidRDefault="00094F8C" w:rsidP="00094F8C">
            <w:pPr>
              <w:spacing w:line="276" w:lineRule="auto"/>
              <w:jc w:val="center"/>
              <w:rPr>
                <w:rFonts w:ascii="Verdana" w:hAnsi="Verdana"/>
                <w:b/>
              </w:rPr>
            </w:pPr>
          </w:p>
        </w:tc>
      </w:tr>
      <w:tr w:rsidR="00916D3D" w:rsidRPr="00B314B8" w14:paraId="0BB1806E" w14:textId="77777777" w:rsidTr="00916D3D">
        <w:tc>
          <w:tcPr>
            <w:tcW w:w="993" w:type="dxa"/>
            <w:gridSpan w:val="2"/>
            <w:vMerge/>
            <w:shd w:val="clear" w:color="auto" w:fill="auto"/>
            <w:vAlign w:val="center"/>
          </w:tcPr>
          <w:p w14:paraId="51ED4B50"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176F0F9C"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1AB69B75"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 xml:space="preserve">L’intervento si intende realizzato se nei riguardi dei lavoratori stranieri l’azienda ha organizzato ed effettuato corsi di lingua italiana comprendenti la terminologia relativa alla salute e sicurezza sul lavoro e ha adottato specifiche modalità informative. </w:t>
            </w:r>
          </w:p>
          <w:p w14:paraId="6A768B6D"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I corsi devono trattare almeno la terminologia fondamentale relativa agli aspetti di salute e sicurezza pertinenti l’attività lavorativa e possono essere seguiti anche presso enti/strutture esterne all’azienda nel normale orario di lavoro, senza spese a carico del lavoratore. Qualora l’intervento formativo riguardi solamente una parte dei lavoratori stranieri dovrà esserne data motivazione in relazione alle competenze linguistiche dei lavoratori.</w:t>
            </w:r>
          </w:p>
          <w:p w14:paraId="60CFD014"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Le modalità informative possono comprendere, per esempio, guide o cartellonistica in lingua straniera sull’esecuzione in sicurezza di specifiche attività lavorative.</w:t>
            </w:r>
          </w:p>
          <w:p w14:paraId="1F6E764B"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6BBCEBB7" w14:textId="63DB8D91"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Programmi, datati e firmati</w:t>
            </w:r>
            <w:r w:rsidR="00ED1957" w:rsidRPr="00B314B8">
              <w:rPr>
                <w:rFonts w:ascii="Verdana" w:hAnsi="Verdana"/>
                <w:sz w:val="20"/>
                <w:szCs w:val="20"/>
              </w:rPr>
              <w:t xml:space="preserve"> nel 2018</w:t>
            </w:r>
            <w:r w:rsidRPr="00B314B8">
              <w:rPr>
                <w:rFonts w:ascii="Verdana" w:hAnsi="Verdana"/>
                <w:sz w:val="20"/>
                <w:szCs w:val="20"/>
              </w:rPr>
              <w:t xml:space="preserve">, dei corsi di formazione svolti </w:t>
            </w:r>
            <w:r w:rsidR="000F137C" w:rsidRPr="00B314B8">
              <w:rPr>
                <w:rFonts w:ascii="Verdana" w:hAnsi="Verdana"/>
                <w:sz w:val="20"/>
                <w:szCs w:val="20"/>
              </w:rPr>
              <w:t>nel</w:t>
            </w:r>
            <w:r w:rsidR="00DB1231" w:rsidRPr="00B314B8">
              <w:rPr>
                <w:rFonts w:ascii="Verdana" w:hAnsi="Verdana"/>
                <w:sz w:val="20"/>
                <w:szCs w:val="20"/>
              </w:rPr>
              <w:t xml:space="preserve"> medesimo an</w:t>
            </w:r>
            <w:r w:rsidR="000F137C" w:rsidRPr="00B314B8">
              <w:rPr>
                <w:rFonts w:ascii="Verdana" w:hAnsi="Verdana"/>
                <w:sz w:val="20"/>
                <w:szCs w:val="20"/>
              </w:rPr>
              <w:t xml:space="preserve">no 2018 </w:t>
            </w:r>
            <w:r w:rsidRPr="00B314B8">
              <w:rPr>
                <w:rFonts w:ascii="Verdana" w:hAnsi="Verdana"/>
                <w:sz w:val="20"/>
                <w:szCs w:val="20"/>
              </w:rPr>
              <w:t xml:space="preserve">e relativi elenchi presenze firmati </w:t>
            </w:r>
            <w:r w:rsidR="008C7F17" w:rsidRPr="00B314B8">
              <w:rPr>
                <w:rFonts w:ascii="Verdana" w:hAnsi="Verdana"/>
                <w:sz w:val="20"/>
                <w:szCs w:val="20"/>
              </w:rPr>
              <w:t xml:space="preserve">nel 2018 </w:t>
            </w:r>
            <w:r w:rsidRPr="00B314B8">
              <w:rPr>
                <w:rFonts w:ascii="Verdana" w:hAnsi="Verdana"/>
                <w:sz w:val="20"/>
                <w:szCs w:val="20"/>
              </w:rPr>
              <w:t>dai lavoratori partecipanti</w:t>
            </w:r>
          </w:p>
          <w:p w14:paraId="0087C224" w14:textId="77777777" w:rsidR="000A30A3" w:rsidRPr="00B314B8" w:rsidRDefault="000A30A3" w:rsidP="000A30A3">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dei lavoratori stranieri con relativa nazionalità, relativo all’anno 2018, datato e firmato </w:t>
            </w:r>
          </w:p>
          <w:p w14:paraId="5F2A84E3" w14:textId="39929F66" w:rsidR="00094F8C" w:rsidRPr="00B314B8" w:rsidRDefault="00094F8C" w:rsidP="000A30A3">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Materiale didattico utilizzato</w:t>
            </w:r>
          </w:p>
          <w:p w14:paraId="7D38EB8D"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Evidenze documentali relative alle modalità informative specifiche adottate</w:t>
            </w:r>
          </w:p>
        </w:tc>
      </w:tr>
      <w:tr w:rsidR="00916D3D" w:rsidRPr="00B314B8" w14:paraId="08B6D44A" w14:textId="77777777" w:rsidTr="00916D3D">
        <w:tc>
          <w:tcPr>
            <w:tcW w:w="993" w:type="dxa"/>
            <w:gridSpan w:val="2"/>
            <w:vMerge w:val="restart"/>
            <w:shd w:val="clear" w:color="auto" w:fill="auto"/>
            <w:vAlign w:val="center"/>
          </w:tcPr>
          <w:p w14:paraId="3398A758" w14:textId="77777777" w:rsidR="00094F8C" w:rsidRPr="00B314B8" w:rsidRDefault="00094F8C" w:rsidP="00094F8C">
            <w:pPr>
              <w:spacing w:line="276" w:lineRule="auto"/>
              <w:jc w:val="center"/>
              <w:rPr>
                <w:rFonts w:ascii="Verdana" w:hAnsi="Verdana"/>
              </w:rPr>
            </w:pPr>
            <w:r w:rsidRPr="00B314B8">
              <w:rPr>
                <w:rFonts w:ascii="Verdana" w:hAnsi="Verdana"/>
                <w:b/>
              </w:rPr>
              <w:t>E-2</w:t>
            </w:r>
          </w:p>
        </w:tc>
        <w:tc>
          <w:tcPr>
            <w:tcW w:w="6378" w:type="dxa"/>
            <w:shd w:val="clear" w:color="auto" w:fill="auto"/>
          </w:tcPr>
          <w:p w14:paraId="0258BB55"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L’azienda ha effettuato una specifica formazione e informazione dei lavoratori, oltre a quanto previsto dalla normativa vigente, che tiene conto degli scenari incidentali che potrebbero realizzarsi nell’ambiente di lavoro a seguito di evento sismico o altri eventi calamitosi</w:t>
            </w:r>
            <w:r w:rsidRPr="00B314B8">
              <w:t xml:space="preserve"> </w:t>
            </w:r>
            <w:r w:rsidRPr="00B314B8">
              <w:rPr>
                <w:rFonts w:ascii="Verdana" w:hAnsi="Verdana"/>
                <w:snapToGrid w:val="0"/>
              </w:rPr>
              <w:t>e ha conseguentemente effettuato prove specifiche per tutti gli scenari incidentali identificati nel piano di emergenza.</w:t>
            </w:r>
          </w:p>
        </w:tc>
        <w:tc>
          <w:tcPr>
            <w:tcW w:w="5245" w:type="dxa"/>
            <w:gridSpan w:val="24"/>
            <w:shd w:val="clear" w:color="auto" w:fill="auto"/>
            <w:vAlign w:val="center"/>
          </w:tcPr>
          <w:p w14:paraId="21174F9F"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shd w:val="clear" w:color="auto" w:fill="auto"/>
            <w:vAlign w:val="center"/>
          </w:tcPr>
          <w:p w14:paraId="165652E5"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B314B8" w:rsidRPr="00B314B8" w14:paraId="2DC9DC92" w14:textId="77777777" w:rsidTr="00916D3D">
        <w:tc>
          <w:tcPr>
            <w:tcW w:w="993" w:type="dxa"/>
            <w:gridSpan w:val="2"/>
            <w:vMerge/>
            <w:shd w:val="clear" w:color="auto" w:fill="auto"/>
            <w:vAlign w:val="center"/>
          </w:tcPr>
          <w:p w14:paraId="68FADE17"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7B2715EF" w14:textId="77777777" w:rsidR="00094F8C" w:rsidRPr="00B314B8" w:rsidRDefault="00094F8C" w:rsidP="00094F8C">
            <w:pPr>
              <w:pStyle w:val="p12"/>
              <w:spacing w:line="276" w:lineRule="auto"/>
              <w:ind w:left="0" w:firstLine="0"/>
              <w:rPr>
                <w:rFonts w:ascii="Verdana" w:hAnsi="Verdana"/>
                <w:b/>
                <w:sz w:val="20"/>
                <w:szCs w:val="20"/>
              </w:rPr>
            </w:pPr>
            <w:r w:rsidRPr="00B314B8">
              <w:rPr>
                <w:rFonts w:ascii="Verdana" w:hAnsi="Verdana"/>
                <w:b/>
                <w:sz w:val="20"/>
                <w:szCs w:val="20"/>
              </w:rPr>
              <w:t xml:space="preserve">Documentazione ritenuta probante: </w:t>
            </w:r>
          </w:p>
          <w:p w14:paraId="25815C26" w14:textId="475208AA"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Piano di emergenza dell’azienda, datato e firmato</w:t>
            </w:r>
            <w:r w:rsidR="00D35A3B" w:rsidRPr="00B314B8">
              <w:rPr>
                <w:rFonts w:ascii="Verdana" w:hAnsi="Verdana"/>
                <w:sz w:val="20"/>
                <w:szCs w:val="20"/>
              </w:rPr>
              <w:t>,</w:t>
            </w:r>
            <w:r w:rsidRPr="00B314B8">
              <w:rPr>
                <w:rFonts w:ascii="Verdana" w:hAnsi="Verdana"/>
                <w:sz w:val="20"/>
                <w:szCs w:val="20"/>
              </w:rPr>
              <w:t xml:space="preserve"> comprensivo delle sezioni relative agli scenari di emergenza riguardanti eventi sismici e altre calamità naturali possibili in considerazione della localizzazione e delle caratteristiche dell’unità produttiva</w:t>
            </w:r>
          </w:p>
          <w:p w14:paraId="6EB8EE0D" w14:textId="242BE349"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Evidenza dell’attuazione degli eventi formativi e informativi effettuati</w:t>
            </w:r>
            <w:r w:rsidR="000F137C" w:rsidRPr="00B314B8">
              <w:rPr>
                <w:rFonts w:ascii="Verdana" w:hAnsi="Verdana"/>
                <w:sz w:val="20"/>
                <w:szCs w:val="20"/>
              </w:rPr>
              <w:t xml:space="preserve"> nell’anno 2018</w:t>
            </w:r>
          </w:p>
          <w:p w14:paraId="4791572B" w14:textId="0C0F30C2" w:rsidR="00094F8C" w:rsidRPr="00B314B8" w:rsidRDefault="00094F8C" w:rsidP="001D0E56">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Verbali </w:t>
            </w:r>
            <w:r w:rsidR="00D35A3B" w:rsidRPr="00B314B8">
              <w:rPr>
                <w:rFonts w:ascii="Verdana" w:hAnsi="Verdana"/>
                <w:sz w:val="20"/>
                <w:szCs w:val="20"/>
              </w:rPr>
              <w:t>datati e firmati nel 2018</w:t>
            </w:r>
            <w:r w:rsidRPr="00B314B8">
              <w:rPr>
                <w:rFonts w:ascii="Verdana" w:hAnsi="Verdana"/>
                <w:sz w:val="20"/>
                <w:szCs w:val="20"/>
              </w:rPr>
              <w:t>, che attestino la partecipazione dei lavoratori alle prove di emergenza per ciascuno degli scenari previsti nel piano di emergenza</w:t>
            </w:r>
          </w:p>
        </w:tc>
      </w:tr>
      <w:tr w:rsidR="00916D3D" w:rsidRPr="00B314B8" w14:paraId="2D9970F2" w14:textId="77777777" w:rsidTr="00916D3D">
        <w:tc>
          <w:tcPr>
            <w:tcW w:w="993" w:type="dxa"/>
            <w:gridSpan w:val="2"/>
            <w:vMerge w:val="restart"/>
            <w:shd w:val="clear" w:color="auto" w:fill="auto"/>
            <w:vAlign w:val="center"/>
          </w:tcPr>
          <w:p w14:paraId="341F9F9C" w14:textId="77777777" w:rsidR="00094F8C" w:rsidRPr="00B314B8" w:rsidRDefault="00094F8C" w:rsidP="00094F8C">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E-3</w:t>
            </w:r>
          </w:p>
          <w:p w14:paraId="3C3B03F5" w14:textId="17D66EBC"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3F139124"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L’azienda ha attuato un piano di monitoraggio strumentale dei livelli di esposizione dei lavoratori a uno o più agenti chimici, fisici, biologici, oltre a quanto previsto dalla legislazione.</w:t>
            </w:r>
          </w:p>
        </w:tc>
        <w:tc>
          <w:tcPr>
            <w:tcW w:w="1417" w:type="dxa"/>
            <w:gridSpan w:val="6"/>
            <w:shd w:val="clear" w:color="auto" w:fill="auto"/>
            <w:vAlign w:val="center"/>
          </w:tcPr>
          <w:p w14:paraId="6CB3E253"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GG2</w:t>
            </w:r>
            <w:r w:rsidRPr="00B314B8">
              <w:rPr>
                <w:rFonts w:ascii="Verdana" w:hAnsi="Verdana"/>
                <w:b/>
                <w:lang w:val="en-US"/>
              </w:rPr>
              <w:br/>
              <w:t>GG5</w:t>
            </w:r>
            <w:r w:rsidRPr="00B314B8">
              <w:rPr>
                <w:rFonts w:ascii="Verdana" w:hAnsi="Verdana"/>
                <w:b/>
                <w:lang w:val="en-US"/>
              </w:rPr>
              <w:br/>
              <w:t>GG6</w:t>
            </w:r>
          </w:p>
        </w:tc>
        <w:tc>
          <w:tcPr>
            <w:tcW w:w="1276" w:type="dxa"/>
            <w:gridSpan w:val="7"/>
            <w:vAlign w:val="center"/>
          </w:tcPr>
          <w:p w14:paraId="4BFE7899"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GG3</w:t>
            </w:r>
            <w:r w:rsidRPr="00B314B8">
              <w:rPr>
                <w:rFonts w:ascii="Verdana" w:hAnsi="Verdana"/>
                <w:b/>
                <w:lang w:val="en-US"/>
              </w:rPr>
              <w:br/>
              <w:t>GG4</w:t>
            </w:r>
            <w:r w:rsidRPr="00B314B8">
              <w:rPr>
                <w:rFonts w:ascii="Verdana" w:hAnsi="Verdana"/>
                <w:b/>
                <w:lang w:val="en-US"/>
              </w:rPr>
              <w:br/>
              <w:t>GG7</w:t>
            </w:r>
            <w:r w:rsidRPr="00B314B8">
              <w:rPr>
                <w:rFonts w:ascii="Verdana" w:hAnsi="Verdana"/>
                <w:b/>
                <w:lang w:val="en-US"/>
              </w:rPr>
              <w:br/>
              <w:t>GG8</w:t>
            </w:r>
          </w:p>
        </w:tc>
        <w:tc>
          <w:tcPr>
            <w:tcW w:w="1305" w:type="dxa"/>
            <w:gridSpan w:val="8"/>
            <w:vAlign w:val="center"/>
          </w:tcPr>
          <w:p w14:paraId="7C655587" w14:textId="77777777" w:rsidR="00094F8C" w:rsidRPr="00B314B8" w:rsidRDefault="00094F8C" w:rsidP="00094F8C">
            <w:pPr>
              <w:spacing w:line="276" w:lineRule="auto"/>
              <w:jc w:val="center"/>
              <w:rPr>
                <w:rFonts w:ascii="Verdana" w:hAnsi="Verdana"/>
                <w:b/>
              </w:rPr>
            </w:pPr>
            <w:r w:rsidRPr="00B314B8">
              <w:rPr>
                <w:rFonts w:ascii="Verdana" w:hAnsi="Verdana"/>
                <w:b/>
              </w:rPr>
              <w:t>G0200</w:t>
            </w:r>
            <w:r w:rsidRPr="00B314B8">
              <w:rPr>
                <w:rFonts w:ascii="Verdana" w:hAnsi="Verdana"/>
                <w:b/>
              </w:rPr>
              <w:br/>
            </w:r>
            <w:r w:rsidRPr="00B314B8">
              <w:rPr>
                <w:rFonts w:ascii="Verdana" w:hAnsi="Verdana"/>
                <w:b/>
                <w:lang w:val="en-US"/>
              </w:rPr>
              <w:t>G0300</w:t>
            </w:r>
            <w:r w:rsidRPr="00B314B8">
              <w:rPr>
                <w:rFonts w:ascii="Verdana" w:hAnsi="Verdana"/>
                <w:b/>
                <w:lang w:val="en-US"/>
              </w:rPr>
              <w:br/>
              <w:t>G0400</w:t>
            </w:r>
          </w:p>
        </w:tc>
        <w:tc>
          <w:tcPr>
            <w:tcW w:w="1247" w:type="dxa"/>
            <w:gridSpan w:val="3"/>
            <w:vAlign w:val="center"/>
          </w:tcPr>
          <w:p w14:paraId="568F14FA" w14:textId="77777777" w:rsidR="00094F8C" w:rsidRPr="00B314B8" w:rsidRDefault="00094F8C" w:rsidP="00094F8C">
            <w:pPr>
              <w:spacing w:line="276" w:lineRule="auto"/>
              <w:jc w:val="center"/>
              <w:rPr>
                <w:rFonts w:ascii="Verdana" w:hAnsi="Verdana"/>
                <w:b/>
              </w:rPr>
            </w:pPr>
            <w:r w:rsidRPr="00B314B8">
              <w:rPr>
                <w:rFonts w:ascii="Verdana" w:hAnsi="Verdana"/>
                <w:b/>
              </w:rPr>
              <w:t>GG9</w:t>
            </w:r>
            <w:r w:rsidRPr="00B314B8">
              <w:rPr>
                <w:rFonts w:ascii="Verdana" w:hAnsi="Verdana"/>
                <w:b/>
              </w:rPr>
              <w:br/>
              <w:t>G0100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4A249B41" w14:textId="77777777" w:rsidR="00094F8C" w:rsidRPr="00B314B8" w:rsidRDefault="00094F8C" w:rsidP="00094F8C">
            <w:pPr>
              <w:spacing w:line="276" w:lineRule="auto"/>
              <w:jc w:val="center"/>
              <w:rPr>
                <w:rFonts w:ascii="Verdana" w:hAnsi="Verdana"/>
                <w:b/>
              </w:rPr>
            </w:pPr>
            <w:r w:rsidRPr="00B314B8">
              <w:rPr>
                <w:rFonts w:ascii="Verdana" w:hAnsi="Verdana"/>
                <w:b/>
              </w:rPr>
              <w:t>S</w:t>
            </w:r>
          </w:p>
          <w:p w14:paraId="7964DDAF" w14:textId="77777777" w:rsidR="00094F8C" w:rsidRPr="00B314B8" w:rsidRDefault="00094F8C" w:rsidP="00094F8C">
            <w:pPr>
              <w:spacing w:line="276" w:lineRule="auto"/>
              <w:jc w:val="center"/>
              <w:rPr>
                <w:rFonts w:ascii="Verdana" w:hAnsi="Verdana"/>
                <w:b/>
              </w:rPr>
            </w:pPr>
          </w:p>
        </w:tc>
      </w:tr>
      <w:tr w:rsidR="00916D3D" w:rsidRPr="00B314B8" w14:paraId="56CEF49E" w14:textId="77777777" w:rsidTr="00916D3D">
        <w:tc>
          <w:tcPr>
            <w:tcW w:w="993" w:type="dxa"/>
            <w:gridSpan w:val="2"/>
            <w:vMerge/>
            <w:shd w:val="clear" w:color="auto" w:fill="auto"/>
            <w:vAlign w:val="center"/>
          </w:tcPr>
          <w:p w14:paraId="728EBCD1"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68EE9403" w14:textId="77777777" w:rsidR="00094F8C" w:rsidRPr="00B314B8" w:rsidRDefault="00094F8C" w:rsidP="00094F8C">
            <w:pPr>
              <w:spacing w:line="276" w:lineRule="auto"/>
              <w:jc w:val="both"/>
              <w:rPr>
                <w:rFonts w:ascii="Verdana" w:hAnsi="Verdana"/>
                <w:snapToGrid w:val="0"/>
              </w:rPr>
            </w:pPr>
          </w:p>
        </w:tc>
        <w:tc>
          <w:tcPr>
            <w:tcW w:w="1417" w:type="dxa"/>
            <w:gridSpan w:val="6"/>
            <w:shd w:val="clear" w:color="auto" w:fill="auto"/>
            <w:vAlign w:val="center"/>
          </w:tcPr>
          <w:p w14:paraId="23B11B1F"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60 </w:t>
            </w:r>
            <w:r w:rsidRPr="00B314B8">
              <w:rPr>
                <w:rFonts w:ascii="Verdana" w:hAnsi="Verdana"/>
                <w:snapToGrid w:val="0"/>
              </w:rPr>
              <w:sym w:font="Wingdings" w:char="F0A8"/>
            </w:r>
          </w:p>
        </w:tc>
        <w:tc>
          <w:tcPr>
            <w:tcW w:w="1276" w:type="dxa"/>
            <w:gridSpan w:val="7"/>
            <w:vAlign w:val="center"/>
          </w:tcPr>
          <w:p w14:paraId="5C6A3A8B"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50 </w:t>
            </w:r>
            <w:r w:rsidRPr="00B314B8">
              <w:rPr>
                <w:rFonts w:ascii="Verdana" w:hAnsi="Verdana"/>
                <w:snapToGrid w:val="0"/>
              </w:rPr>
              <w:sym w:font="Wingdings" w:char="F0A8"/>
            </w:r>
          </w:p>
        </w:tc>
        <w:tc>
          <w:tcPr>
            <w:tcW w:w="1305" w:type="dxa"/>
            <w:gridSpan w:val="8"/>
            <w:vAlign w:val="center"/>
          </w:tcPr>
          <w:p w14:paraId="7254CEDE"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247" w:type="dxa"/>
            <w:gridSpan w:val="3"/>
            <w:vAlign w:val="center"/>
          </w:tcPr>
          <w:p w14:paraId="3A911BD3"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6BE54D2F" w14:textId="77777777" w:rsidR="00094F8C" w:rsidRPr="00B314B8" w:rsidRDefault="00094F8C" w:rsidP="00094F8C">
            <w:pPr>
              <w:spacing w:line="276" w:lineRule="auto"/>
              <w:jc w:val="center"/>
              <w:rPr>
                <w:rFonts w:ascii="Verdana" w:hAnsi="Verdana"/>
                <w:b/>
              </w:rPr>
            </w:pPr>
          </w:p>
        </w:tc>
      </w:tr>
      <w:tr w:rsidR="00916D3D" w:rsidRPr="00B314B8" w14:paraId="0A8F5FB4" w14:textId="77777777" w:rsidTr="00916D3D">
        <w:trPr>
          <w:trHeight w:val="272"/>
        </w:trPr>
        <w:tc>
          <w:tcPr>
            <w:tcW w:w="993" w:type="dxa"/>
            <w:gridSpan w:val="2"/>
            <w:vMerge/>
            <w:shd w:val="clear" w:color="auto" w:fill="auto"/>
            <w:vAlign w:val="center"/>
          </w:tcPr>
          <w:p w14:paraId="5C8B24A4"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6109A036"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49542264" w14:textId="77777777" w:rsidR="00094F8C" w:rsidRPr="00B314B8" w:rsidRDefault="00094F8C" w:rsidP="00094F8C">
            <w:pPr>
              <w:tabs>
                <w:tab w:val="left" w:pos="580"/>
              </w:tabs>
              <w:spacing w:line="276" w:lineRule="auto"/>
              <w:jc w:val="both"/>
              <w:rPr>
                <w:rFonts w:ascii="Verdana" w:hAnsi="Verdana"/>
              </w:rPr>
            </w:pPr>
            <w:r w:rsidRPr="00B314B8">
              <w:rPr>
                <w:rFonts w:ascii="Verdana" w:hAnsi="Verdana"/>
              </w:rPr>
              <w:t xml:space="preserve">L’intervento si intende realizzato se è stato attuato un piano di monitoraggio strumentale dei livelli di esposizione dei lavoratori ad uno o più agenti chimici, fisici e biologici utilizzando a tal fine risorse interne o facendo ricorso a ditte esterne, con specifico contratto. Il piano di monitoraggio e la sua attuazione devono essere migliorativi rispetto a quanto previsto dalla legislazione. </w:t>
            </w:r>
          </w:p>
          <w:p w14:paraId="3BB829F3" w14:textId="77777777" w:rsidR="00094F8C" w:rsidRPr="00B314B8" w:rsidRDefault="00094F8C" w:rsidP="00094F8C">
            <w:pPr>
              <w:tabs>
                <w:tab w:val="left" w:pos="580"/>
              </w:tabs>
              <w:spacing w:line="276" w:lineRule="auto"/>
              <w:jc w:val="both"/>
              <w:rPr>
                <w:rFonts w:ascii="Verdana" w:hAnsi="Verdana"/>
              </w:rPr>
            </w:pPr>
            <w:r w:rsidRPr="00B314B8">
              <w:rPr>
                <w:rFonts w:ascii="Verdana" w:hAnsi="Verdana"/>
              </w:rPr>
              <w:t xml:space="preserve">La documentazione fornita deve evidenziare l’effettivo contenuto migliorativo rispetto alle norme di legge applicabili. Si precisa che il monitoraggio deve essere relativo all’anno </w:t>
            </w:r>
            <w:r w:rsidR="00854682" w:rsidRPr="00B314B8">
              <w:rPr>
                <w:rFonts w:ascii="Verdana" w:hAnsi="Verdana"/>
              </w:rPr>
              <w:t>2018</w:t>
            </w:r>
            <w:r w:rsidRPr="00B314B8">
              <w:rPr>
                <w:rFonts w:ascii="Verdana" w:hAnsi="Verdana"/>
              </w:rPr>
              <w:t xml:space="preserve"> mentre il contratto eventualmente stipulato può essere precedente a tale anno.</w:t>
            </w:r>
          </w:p>
          <w:p w14:paraId="232E1E07"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3B42C8B6"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Piano di monitoraggio con evidenza degli agenti monitorati e delle apparecchiature utilizzate</w:t>
            </w:r>
          </w:p>
          <w:p w14:paraId="0C1AC39D" w14:textId="7B7A50E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Registro delle misure effettuate</w:t>
            </w:r>
            <w:r w:rsidR="000F137C" w:rsidRPr="00B314B8">
              <w:rPr>
                <w:rFonts w:ascii="Verdana" w:hAnsi="Verdana"/>
                <w:sz w:val="20"/>
                <w:szCs w:val="20"/>
              </w:rPr>
              <w:t xml:space="preserve"> nell’anno 2018</w:t>
            </w:r>
          </w:p>
          <w:p w14:paraId="79CF1B2C" w14:textId="77777777" w:rsidR="006770BA" w:rsidRPr="00B314B8" w:rsidRDefault="006770BA"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Stralcio del DVR relativo all’agente o agli agenti oggetto di monitoraggio</w:t>
            </w:r>
          </w:p>
          <w:p w14:paraId="19526F95"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Contratto (solo se il monitoraggio è stato affidato a ditte esterne)</w:t>
            </w:r>
          </w:p>
        </w:tc>
      </w:tr>
      <w:tr w:rsidR="00916D3D" w:rsidRPr="00B314B8" w14:paraId="4C73A5F6" w14:textId="77777777" w:rsidTr="00916D3D">
        <w:trPr>
          <w:trHeight w:val="272"/>
        </w:trPr>
        <w:tc>
          <w:tcPr>
            <w:tcW w:w="993" w:type="dxa"/>
            <w:gridSpan w:val="2"/>
            <w:vMerge w:val="restart"/>
            <w:shd w:val="clear" w:color="auto" w:fill="auto"/>
            <w:vAlign w:val="center"/>
          </w:tcPr>
          <w:p w14:paraId="39573530" w14:textId="77777777" w:rsidR="00094F8C" w:rsidRPr="00B314B8" w:rsidRDefault="00094F8C" w:rsidP="00094F8C">
            <w:pPr>
              <w:spacing w:line="276" w:lineRule="auto"/>
              <w:jc w:val="center"/>
              <w:rPr>
                <w:rFonts w:ascii="Verdana" w:hAnsi="Verdana"/>
                <w:b/>
              </w:rPr>
            </w:pPr>
            <w:r w:rsidRPr="00B314B8">
              <w:rPr>
                <w:rFonts w:ascii="Verdana" w:hAnsi="Verdana"/>
                <w:b/>
              </w:rPr>
              <w:t>E-4</w:t>
            </w:r>
          </w:p>
          <w:p w14:paraId="5BC9666A" w14:textId="6DB9C99D" w:rsidR="00094F8C" w:rsidRPr="00B314B8" w:rsidRDefault="00094F8C" w:rsidP="00094F8C">
            <w:pPr>
              <w:spacing w:line="276" w:lineRule="auto"/>
              <w:jc w:val="center"/>
              <w:rPr>
                <w:rFonts w:ascii="Verdana" w:hAnsi="Verdana"/>
              </w:rPr>
            </w:pPr>
          </w:p>
        </w:tc>
        <w:tc>
          <w:tcPr>
            <w:tcW w:w="6378" w:type="dxa"/>
            <w:vMerge w:val="restart"/>
            <w:shd w:val="clear" w:color="auto" w:fill="auto"/>
          </w:tcPr>
          <w:p w14:paraId="586AD955"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 xml:space="preserve">INTERVENTI PER LA PREVENZIONE DEI DISTURBI MUSCOLO SCHELETRICI: è stato realizzato un programma di promozione della salute osteoarticolare </w:t>
            </w:r>
            <w:r w:rsidRPr="00B314B8">
              <w:rPr>
                <w:rFonts w:ascii="Verdana" w:hAnsi="Verdana"/>
              </w:rPr>
              <w:t>e muscolare</w:t>
            </w:r>
          </w:p>
          <w:p w14:paraId="16207024"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757ADBE2"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GG3</w:t>
            </w:r>
            <w:r w:rsidRPr="00B314B8">
              <w:rPr>
                <w:rFonts w:ascii="Verdana" w:hAnsi="Verdana"/>
                <w:b/>
              </w:rPr>
              <w:br/>
              <w:t>GG9</w:t>
            </w:r>
          </w:p>
        </w:tc>
        <w:tc>
          <w:tcPr>
            <w:tcW w:w="1711" w:type="dxa"/>
            <w:gridSpan w:val="7"/>
            <w:shd w:val="clear" w:color="auto" w:fill="auto"/>
            <w:vAlign w:val="center"/>
          </w:tcPr>
          <w:p w14:paraId="05525FE5" w14:textId="77777777" w:rsidR="00094F8C" w:rsidRPr="00B314B8" w:rsidRDefault="00094F8C" w:rsidP="00094F8C">
            <w:pPr>
              <w:spacing w:line="276" w:lineRule="auto"/>
              <w:jc w:val="center"/>
              <w:rPr>
                <w:rFonts w:ascii="Verdana" w:hAnsi="Verdana"/>
                <w:lang w:val="en-US"/>
              </w:rPr>
            </w:pPr>
            <w:r w:rsidRPr="00B314B8">
              <w:rPr>
                <w:rFonts w:ascii="Verdana" w:hAnsi="Verdana"/>
                <w:b/>
                <w:lang w:val="en-US"/>
              </w:rPr>
              <w:t>GG5</w:t>
            </w:r>
            <w:r w:rsidRPr="00B314B8">
              <w:rPr>
                <w:rFonts w:ascii="Verdana" w:hAnsi="Verdana"/>
                <w:b/>
                <w:lang w:val="en-US"/>
              </w:rPr>
              <w:br/>
              <w:t>GG6</w:t>
            </w:r>
            <w:r w:rsidRPr="00B314B8">
              <w:rPr>
                <w:rFonts w:ascii="Verdana" w:hAnsi="Verdana"/>
                <w:b/>
                <w:lang w:val="en-US"/>
              </w:rPr>
              <w:br/>
              <w:t>GG7</w:t>
            </w:r>
            <w:r w:rsidRPr="00B314B8">
              <w:rPr>
                <w:rFonts w:ascii="Verdana" w:hAnsi="Verdana"/>
                <w:b/>
                <w:lang w:val="en-US"/>
              </w:rPr>
              <w:br/>
              <w:t>GG8</w:t>
            </w:r>
            <w:r w:rsidRPr="00B314B8">
              <w:rPr>
                <w:rFonts w:ascii="Verdana" w:hAnsi="Verdana"/>
                <w:b/>
                <w:lang w:val="en-US"/>
              </w:rPr>
              <w:br/>
              <w:t>G0200</w:t>
            </w:r>
            <w:r w:rsidRPr="00B314B8">
              <w:rPr>
                <w:rFonts w:ascii="Verdana" w:hAnsi="Verdana"/>
                <w:b/>
                <w:lang w:val="en-US"/>
              </w:rPr>
              <w:br/>
            </w:r>
            <w:r w:rsidRPr="00B314B8">
              <w:rPr>
                <w:rFonts w:ascii="Verdana" w:hAnsi="Verdana"/>
                <w:b/>
                <w:lang w:val="en-US"/>
              </w:rPr>
              <w:lastRenderedPageBreak/>
              <w:t>G0300</w:t>
            </w:r>
            <w:r w:rsidRPr="00B314B8">
              <w:rPr>
                <w:rFonts w:ascii="Verdana" w:hAnsi="Verdana"/>
                <w:b/>
                <w:lang w:val="en-US"/>
              </w:rPr>
              <w:br/>
              <w:t>G0400</w:t>
            </w:r>
          </w:p>
        </w:tc>
        <w:tc>
          <w:tcPr>
            <w:tcW w:w="1682" w:type="dxa"/>
            <w:gridSpan w:val="6"/>
            <w:shd w:val="clear" w:color="auto" w:fill="auto"/>
            <w:vAlign w:val="center"/>
          </w:tcPr>
          <w:p w14:paraId="44359228"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G0100</w:t>
            </w:r>
            <w:r w:rsidRPr="00B314B8">
              <w:rPr>
                <w:rFonts w:ascii="Verdana" w:hAnsi="Verdana"/>
                <w:b/>
              </w:rPr>
              <w:br/>
              <w:t>GG2</w:t>
            </w:r>
            <w:r w:rsidRPr="00B314B8">
              <w:rPr>
                <w:rFonts w:ascii="Verdana" w:hAnsi="Verdana"/>
                <w:b/>
              </w:rPr>
              <w:br/>
              <w:t>GG4</w:t>
            </w:r>
          </w:p>
          <w:p w14:paraId="5634EAB0" w14:textId="77777777" w:rsidR="00094F8C" w:rsidRPr="00B314B8" w:rsidRDefault="00094F8C" w:rsidP="00094F8C">
            <w:pPr>
              <w:pStyle w:val="p8"/>
              <w:tabs>
                <w:tab w:val="clear" w:pos="400"/>
              </w:tabs>
              <w:spacing w:line="276" w:lineRule="auto"/>
              <w:jc w:val="center"/>
              <w:rPr>
                <w:rFonts w:ascii="Verdana" w:hAnsi="Verdana"/>
                <w:sz w:val="20"/>
                <w:szCs w:val="20"/>
              </w:rPr>
            </w:pPr>
            <w:r w:rsidRPr="00B314B8">
              <w:rPr>
                <w:rFonts w:ascii="Verdana" w:hAnsi="Verdana"/>
                <w:b/>
                <w:sz w:val="20"/>
                <w:szCs w:val="20"/>
              </w:rPr>
              <w:t>G0500</w:t>
            </w:r>
            <w:r w:rsidRPr="00B314B8">
              <w:rPr>
                <w:rFonts w:ascii="Verdana" w:hAnsi="Verdana"/>
                <w:b/>
                <w:sz w:val="20"/>
                <w:szCs w:val="20"/>
              </w:rPr>
              <w:br/>
              <w:t>G0600</w:t>
            </w:r>
            <w:r w:rsidRPr="00B314B8">
              <w:rPr>
                <w:rFonts w:ascii="Verdana" w:hAnsi="Verdana"/>
                <w:b/>
                <w:sz w:val="20"/>
                <w:szCs w:val="20"/>
              </w:rPr>
              <w:br/>
              <w:t>G0700</w:t>
            </w:r>
          </w:p>
        </w:tc>
        <w:tc>
          <w:tcPr>
            <w:tcW w:w="992" w:type="dxa"/>
            <w:gridSpan w:val="2"/>
            <w:vMerge w:val="restart"/>
            <w:shd w:val="clear" w:color="auto" w:fill="auto"/>
            <w:vAlign w:val="center"/>
          </w:tcPr>
          <w:p w14:paraId="471C39D4"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p w14:paraId="20E35654" w14:textId="77777777" w:rsidR="00094F8C" w:rsidRPr="00B314B8" w:rsidRDefault="00094F8C" w:rsidP="00094F8C">
            <w:pPr>
              <w:pStyle w:val="p8"/>
              <w:spacing w:line="276" w:lineRule="auto"/>
              <w:jc w:val="center"/>
              <w:rPr>
                <w:rFonts w:ascii="Verdana" w:hAnsi="Verdana"/>
                <w:b/>
                <w:sz w:val="20"/>
                <w:szCs w:val="20"/>
              </w:rPr>
            </w:pPr>
          </w:p>
        </w:tc>
      </w:tr>
      <w:tr w:rsidR="00916D3D" w:rsidRPr="00B314B8" w14:paraId="3BDFE87C" w14:textId="77777777" w:rsidTr="00916D3D">
        <w:trPr>
          <w:trHeight w:val="272"/>
        </w:trPr>
        <w:tc>
          <w:tcPr>
            <w:tcW w:w="993" w:type="dxa"/>
            <w:gridSpan w:val="2"/>
            <w:vMerge/>
            <w:shd w:val="clear" w:color="auto" w:fill="auto"/>
            <w:vAlign w:val="center"/>
          </w:tcPr>
          <w:p w14:paraId="0BB2B938"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62784D91"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3C44A4AB"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shd w:val="clear" w:color="auto" w:fill="auto"/>
            <w:vAlign w:val="center"/>
          </w:tcPr>
          <w:p w14:paraId="306E0AAA"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30 </w:t>
            </w:r>
            <w:r w:rsidRPr="00B314B8">
              <w:rPr>
                <w:rFonts w:ascii="Verdana" w:hAnsi="Verdana"/>
                <w:snapToGrid w:val="0"/>
              </w:rPr>
              <w:sym w:font="Wingdings" w:char="F0A8"/>
            </w:r>
          </w:p>
        </w:tc>
        <w:tc>
          <w:tcPr>
            <w:tcW w:w="1682" w:type="dxa"/>
            <w:gridSpan w:val="6"/>
            <w:shd w:val="clear" w:color="auto" w:fill="auto"/>
            <w:vAlign w:val="center"/>
          </w:tcPr>
          <w:p w14:paraId="089BEDBC"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60FBEDD5"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18443A78" w14:textId="77777777" w:rsidTr="00916D3D">
        <w:trPr>
          <w:trHeight w:val="272"/>
        </w:trPr>
        <w:tc>
          <w:tcPr>
            <w:tcW w:w="993" w:type="dxa"/>
            <w:gridSpan w:val="2"/>
            <w:vMerge/>
            <w:shd w:val="clear" w:color="auto" w:fill="auto"/>
            <w:vAlign w:val="center"/>
          </w:tcPr>
          <w:p w14:paraId="17E6AA4D"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072009DE"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73273E78" w14:textId="77777777" w:rsidR="00094F8C" w:rsidRPr="00B314B8" w:rsidRDefault="00094F8C" w:rsidP="00094F8C">
            <w:pPr>
              <w:spacing w:line="276" w:lineRule="auto"/>
              <w:jc w:val="both"/>
              <w:rPr>
                <w:rFonts w:ascii="Verdana" w:hAnsi="Verdana"/>
              </w:rPr>
            </w:pPr>
            <w:r w:rsidRPr="00B314B8">
              <w:rPr>
                <w:rFonts w:ascii="Verdana" w:hAnsi="Verdana"/>
              </w:rPr>
              <w:t xml:space="preserve">L’intervento si ritiene realizzato se l’azienda ha realizzato un programma di promozione della salute che contempla un’azione di prevenzione osteoarticolare e muscolare. Tale programma deve comprendere una corretta informazione sulle procedure da attuare in caso di sollevamento, spostamento, traino o spinta di carichi e sulla mobilitazione dei distretti della colonna vertebrale cervicale e delle articolazioni degli arti superiori </w:t>
            </w:r>
          </w:p>
          <w:p w14:paraId="439483F8" w14:textId="77777777" w:rsidR="00094F8C" w:rsidRPr="00B314B8" w:rsidRDefault="00094F8C" w:rsidP="00094F8C">
            <w:pPr>
              <w:widowControl w:val="0"/>
              <w:tabs>
                <w:tab w:val="left" w:pos="580"/>
              </w:tabs>
              <w:autoSpaceDE w:val="0"/>
              <w:autoSpaceDN w:val="0"/>
              <w:spacing w:line="276" w:lineRule="auto"/>
              <w:jc w:val="both"/>
              <w:rPr>
                <w:rFonts w:ascii="Verdana" w:hAnsi="Verdana"/>
              </w:rPr>
            </w:pPr>
            <w:r w:rsidRPr="00B314B8">
              <w:rPr>
                <w:rFonts w:ascii="Verdana" w:hAnsi="Verdana"/>
                <w:b/>
              </w:rPr>
              <w:t>Documentazione ritenuta probante</w:t>
            </w:r>
            <w:r w:rsidRPr="00B314B8">
              <w:rPr>
                <w:rFonts w:ascii="Verdana" w:hAnsi="Verdana"/>
              </w:rPr>
              <w:t xml:space="preserve">: </w:t>
            </w:r>
          </w:p>
          <w:p w14:paraId="33979D08" w14:textId="77777777" w:rsidR="00094F8C" w:rsidRPr="00B314B8" w:rsidRDefault="00094F8C" w:rsidP="00094F8C">
            <w:pPr>
              <w:widowControl w:val="0"/>
              <w:numPr>
                <w:ilvl w:val="0"/>
                <w:numId w:val="12"/>
              </w:numPr>
              <w:autoSpaceDE w:val="0"/>
              <w:autoSpaceDN w:val="0"/>
              <w:spacing w:line="276" w:lineRule="auto"/>
              <w:jc w:val="both"/>
              <w:rPr>
                <w:rFonts w:ascii="Verdana" w:hAnsi="Verdana"/>
              </w:rPr>
            </w:pPr>
            <w:r w:rsidRPr="00B314B8">
              <w:rPr>
                <w:rFonts w:ascii="Verdana" w:hAnsi="Verdana"/>
              </w:rPr>
              <w:t>Programma</w:t>
            </w:r>
          </w:p>
          <w:p w14:paraId="5A7010E0" w14:textId="77777777" w:rsidR="00094F8C" w:rsidRPr="00B314B8" w:rsidRDefault="00094F8C" w:rsidP="00094F8C">
            <w:pPr>
              <w:widowControl w:val="0"/>
              <w:numPr>
                <w:ilvl w:val="0"/>
                <w:numId w:val="12"/>
              </w:numPr>
              <w:autoSpaceDE w:val="0"/>
              <w:autoSpaceDN w:val="0"/>
              <w:spacing w:line="276" w:lineRule="auto"/>
              <w:jc w:val="both"/>
              <w:rPr>
                <w:rFonts w:ascii="Verdana" w:hAnsi="Verdana"/>
              </w:rPr>
            </w:pPr>
            <w:r w:rsidRPr="00B314B8">
              <w:rPr>
                <w:rFonts w:ascii="Verdana" w:hAnsi="Verdana"/>
              </w:rPr>
              <w:t xml:space="preserve">Evidenze documentali della sua attuazione nell’anno </w:t>
            </w:r>
            <w:r w:rsidR="00854682" w:rsidRPr="00B314B8">
              <w:rPr>
                <w:rFonts w:ascii="Verdana" w:hAnsi="Verdana"/>
              </w:rPr>
              <w:t>2018</w:t>
            </w:r>
          </w:p>
        </w:tc>
      </w:tr>
      <w:tr w:rsidR="00916D3D" w:rsidRPr="00B314B8" w14:paraId="579EE9C7" w14:textId="77777777" w:rsidTr="00916D3D">
        <w:trPr>
          <w:trHeight w:val="272"/>
        </w:trPr>
        <w:tc>
          <w:tcPr>
            <w:tcW w:w="993" w:type="dxa"/>
            <w:gridSpan w:val="2"/>
            <w:vMerge w:val="restart"/>
            <w:shd w:val="clear" w:color="auto" w:fill="auto"/>
            <w:vAlign w:val="center"/>
          </w:tcPr>
          <w:p w14:paraId="0C83BFF3" w14:textId="77777777" w:rsidR="00094F8C" w:rsidRPr="00B314B8" w:rsidRDefault="00094F8C" w:rsidP="00094F8C">
            <w:pPr>
              <w:spacing w:line="276" w:lineRule="auto"/>
              <w:jc w:val="center"/>
              <w:rPr>
                <w:rFonts w:ascii="Verdana" w:hAnsi="Verdana"/>
                <w:b/>
              </w:rPr>
            </w:pPr>
            <w:r w:rsidRPr="00B314B8">
              <w:rPr>
                <w:rFonts w:ascii="Verdana" w:hAnsi="Verdana"/>
                <w:b/>
              </w:rPr>
              <w:t>E-5</w:t>
            </w:r>
          </w:p>
          <w:p w14:paraId="35678327" w14:textId="64AC1A3E"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5F1F39A5"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DEI DISTURBI MUSCOLO-SCHELETRICI: è stata automatizzata una fase operativa che comportava la movimentazione manuale dei carichi</w:t>
            </w:r>
          </w:p>
        </w:tc>
        <w:tc>
          <w:tcPr>
            <w:tcW w:w="1852" w:type="dxa"/>
            <w:gridSpan w:val="11"/>
            <w:shd w:val="clear" w:color="auto" w:fill="auto"/>
            <w:vAlign w:val="center"/>
          </w:tcPr>
          <w:p w14:paraId="4BF35DE9"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GG3</w:t>
            </w:r>
            <w:r w:rsidRPr="00B314B8">
              <w:rPr>
                <w:rFonts w:ascii="Verdana" w:hAnsi="Verdana"/>
                <w:b/>
              </w:rPr>
              <w:br/>
              <w:t>GG9</w:t>
            </w:r>
          </w:p>
        </w:tc>
        <w:tc>
          <w:tcPr>
            <w:tcW w:w="1711" w:type="dxa"/>
            <w:gridSpan w:val="7"/>
            <w:shd w:val="clear" w:color="auto" w:fill="auto"/>
            <w:vAlign w:val="center"/>
          </w:tcPr>
          <w:p w14:paraId="52668DDB"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GG5</w:t>
            </w:r>
            <w:r w:rsidRPr="00B314B8">
              <w:rPr>
                <w:rFonts w:ascii="Verdana" w:hAnsi="Verdana"/>
                <w:b/>
                <w:lang w:val="en-US"/>
              </w:rPr>
              <w:br/>
              <w:t>GG6</w:t>
            </w:r>
          </w:p>
          <w:p w14:paraId="435CFF12" w14:textId="77777777" w:rsidR="00094F8C" w:rsidRPr="00B314B8" w:rsidRDefault="00094F8C" w:rsidP="00094F8C">
            <w:pPr>
              <w:spacing w:line="276" w:lineRule="auto"/>
              <w:jc w:val="center"/>
              <w:rPr>
                <w:rFonts w:ascii="Verdana" w:hAnsi="Verdana"/>
                <w:lang w:val="en-US"/>
              </w:rPr>
            </w:pPr>
            <w:r w:rsidRPr="00B314B8">
              <w:rPr>
                <w:rFonts w:ascii="Verdana" w:hAnsi="Verdana"/>
                <w:b/>
                <w:lang w:val="en-US"/>
              </w:rPr>
              <w:t>GG7</w:t>
            </w:r>
            <w:r w:rsidRPr="00B314B8">
              <w:rPr>
                <w:rFonts w:ascii="Verdana" w:hAnsi="Verdana"/>
                <w:b/>
                <w:lang w:val="en-US"/>
              </w:rPr>
              <w:br/>
              <w:t>GG8</w:t>
            </w:r>
            <w:r w:rsidRPr="00B314B8">
              <w:rPr>
                <w:rFonts w:ascii="Verdana" w:hAnsi="Verdana"/>
                <w:b/>
                <w:lang w:val="en-US"/>
              </w:rPr>
              <w:br/>
              <w:t>G0200</w:t>
            </w:r>
            <w:r w:rsidRPr="00B314B8">
              <w:rPr>
                <w:rFonts w:ascii="Verdana" w:hAnsi="Verdana"/>
                <w:b/>
                <w:lang w:val="en-US"/>
              </w:rPr>
              <w:br/>
              <w:t>G0300</w:t>
            </w:r>
            <w:r w:rsidRPr="00B314B8">
              <w:rPr>
                <w:rFonts w:ascii="Verdana" w:hAnsi="Verdana"/>
                <w:b/>
                <w:lang w:val="en-US"/>
              </w:rPr>
              <w:br/>
              <w:t>G0400</w:t>
            </w:r>
          </w:p>
        </w:tc>
        <w:tc>
          <w:tcPr>
            <w:tcW w:w="1682" w:type="dxa"/>
            <w:gridSpan w:val="6"/>
            <w:shd w:val="clear" w:color="auto" w:fill="auto"/>
            <w:vAlign w:val="center"/>
          </w:tcPr>
          <w:p w14:paraId="61B240AF" w14:textId="77777777" w:rsidR="00094F8C" w:rsidRPr="00B314B8" w:rsidRDefault="00094F8C" w:rsidP="00094F8C">
            <w:pPr>
              <w:spacing w:line="276" w:lineRule="auto"/>
              <w:jc w:val="center"/>
              <w:rPr>
                <w:rFonts w:ascii="Verdana" w:hAnsi="Verdana"/>
              </w:rPr>
            </w:pPr>
            <w:r w:rsidRPr="00B314B8">
              <w:rPr>
                <w:rFonts w:ascii="Verdana" w:hAnsi="Verdana"/>
                <w:b/>
              </w:rPr>
              <w:t>G0100</w:t>
            </w:r>
            <w:r w:rsidRPr="00B314B8">
              <w:rPr>
                <w:rFonts w:ascii="Verdana" w:hAnsi="Verdana"/>
                <w:b/>
              </w:rPr>
              <w:br/>
              <w:t>GG2</w:t>
            </w:r>
            <w:r w:rsidRPr="00B314B8">
              <w:rPr>
                <w:rFonts w:ascii="Verdana" w:hAnsi="Verdana"/>
                <w:b/>
              </w:rPr>
              <w:br/>
              <w:t>GG4</w:t>
            </w:r>
          </w:p>
        </w:tc>
        <w:tc>
          <w:tcPr>
            <w:tcW w:w="992" w:type="dxa"/>
            <w:gridSpan w:val="2"/>
            <w:vMerge w:val="restart"/>
            <w:shd w:val="clear" w:color="auto" w:fill="auto"/>
            <w:vAlign w:val="center"/>
          </w:tcPr>
          <w:p w14:paraId="0E68700A"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348470BB" w14:textId="77777777" w:rsidTr="00916D3D">
        <w:trPr>
          <w:trHeight w:val="272"/>
        </w:trPr>
        <w:tc>
          <w:tcPr>
            <w:tcW w:w="993" w:type="dxa"/>
            <w:gridSpan w:val="2"/>
            <w:vMerge/>
            <w:shd w:val="clear" w:color="auto" w:fill="auto"/>
            <w:vAlign w:val="center"/>
          </w:tcPr>
          <w:p w14:paraId="067B4F56"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439F5A21"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53516D31"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shd w:val="clear" w:color="auto" w:fill="auto"/>
            <w:vAlign w:val="center"/>
          </w:tcPr>
          <w:p w14:paraId="75D6DC65"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30 </w:t>
            </w:r>
            <w:r w:rsidRPr="00B314B8">
              <w:rPr>
                <w:rFonts w:ascii="Verdana" w:hAnsi="Verdana"/>
                <w:snapToGrid w:val="0"/>
              </w:rPr>
              <w:sym w:font="Wingdings" w:char="F0A8"/>
            </w:r>
          </w:p>
        </w:tc>
        <w:tc>
          <w:tcPr>
            <w:tcW w:w="1682" w:type="dxa"/>
            <w:gridSpan w:val="6"/>
            <w:shd w:val="clear" w:color="auto" w:fill="auto"/>
            <w:vAlign w:val="center"/>
          </w:tcPr>
          <w:p w14:paraId="4ED20899"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6AA0C3CD"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1D3413CF" w14:textId="77777777" w:rsidTr="00916D3D">
        <w:trPr>
          <w:trHeight w:val="272"/>
        </w:trPr>
        <w:tc>
          <w:tcPr>
            <w:tcW w:w="993" w:type="dxa"/>
            <w:gridSpan w:val="2"/>
            <w:vMerge/>
            <w:shd w:val="clear" w:color="auto" w:fill="auto"/>
            <w:vAlign w:val="center"/>
          </w:tcPr>
          <w:p w14:paraId="57E586EE"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1B763FDD"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227CCE3D" w14:textId="3C032B4D"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Relazione </w:t>
            </w:r>
            <w:r w:rsidR="00DB1231" w:rsidRPr="00B314B8">
              <w:rPr>
                <w:rFonts w:ascii="Verdana" w:hAnsi="Verdana"/>
                <w:sz w:val="20"/>
                <w:szCs w:val="20"/>
              </w:rPr>
              <w:t xml:space="preserve">descrittiva dell’intervento, </w:t>
            </w:r>
            <w:r w:rsidR="00A820FD" w:rsidRPr="00B314B8">
              <w:rPr>
                <w:rFonts w:ascii="Verdana" w:hAnsi="Verdana"/>
                <w:sz w:val="20"/>
                <w:szCs w:val="20"/>
              </w:rPr>
              <w:t xml:space="preserve">firmata e datata nel 2018 </w:t>
            </w:r>
          </w:p>
          <w:p w14:paraId="2900C28B" w14:textId="6807E895"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di acquisto e installazione delle nuove attrezzature</w:t>
            </w:r>
            <w:r w:rsidR="000F137C" w:rsidRPr="00B314B8">
              <w:rPr>
                <w:rFonts w:ascii="Verdana" w:hAnsi="Verdana"/>
                <w:sz w:val="20"/>
                <w:szCs w:val="20"/>
              </w:rPr>
              <w:t>, relative all’anno 2018</w:t>
            </w:r>
          </w:p>
        </w:tc>
      </w:tr>
      <w:tr w:rsidR="00916D3D" w:rsidRPr="00B314B8" w14:paraId="7883C8E5" w14:textId="77777777" w:rsidTr="00916D3D">
        <w:trPr>
          <w:trHeight w:val="272"/>
        </w:trPr>
        <w:tc>
          <w:tcPr>
            <w:tcW w:w="993" w:type="dxa"/>
            <w:gridSpan w:val="2"/>
            <w:vMerge w:val="restart"/>
            <w:shd w:val="clear" w:color="auto" w:fill="auto"/>
            <w:vAlign w:val="center"/>
          </w:tcPr>
          <w:p w14:paraId="71E8A059" w14:textId="77777777" w:rsidR="00094F8C" w:rsidRPr="00B314B8" w:rsidRDefault="00094F8C" w:rsidP="00094F8C">
            <w:pPr>
              <w:spacing w:line="276" w:lineRule="auto"/>
              <w:jc w:val="center"/>
              <w:rPr>
                <w:rFonts w:ascii="Verdana" w:hAnsi="Verdana"/>
              </w:rPr>
            </w:pPr>
            <w:r w:rsidRPr="00B314B8">
              <w:rPr>
                <w:rFonts w:ascii="Verdana" w:hAnsi="Verdana"/>
              </w:rPr>
              <w:br w:type="page"/>
            </w:r>
            <w:r w:rsidRPr="00B314B8">
              <w:rPr>
                <w:rFonts w:ascii="Verdana" w:hAnsi="Verdana"/>
                <w:b/>
              </w:rPr>
              <w:t>E-6</w:t>
            </w:r>
          </w:p>
        </w:tc>
        <w:tc>
          <w:tcPr>
            <w:tcW w:w="6378" w:type="dxa"/>
            <w:shd w:val="clear" w:color="auto" w:fill="auto"/>
          </w:tcPr>
          <w:p w14:paraId="045C605C" w14:textId="77777777" w:rsidR="00094F8C" w:rsidRPr="00B314B8" w:rsidRDefault="00094F8C" w:rsidP="006770BA">
            <w:pPr>
              <w:autoSpaceDE w:val="0"/>
              <w:autoSpaceDN w:val="0"/>
              <w:spacing w:line="276" w:lineRule="auto"/>
              <w:jc w:val="both"/>
              <w:rPr>
                <w:rFonts w:ascii="Verdana" w:hAnsi="Verdana"/>
                <w:snapToGrid w:val="0"/>
              </w:rPr>
            </w:pPr>
            <w:r w:rsidRPr="00B314B8">
              <w:rPr>
                <w:rFonts w:ascii="Verdana" w:hAnsi="Verdana"/>
                <w:snapToGrid w:val="0"/>
              </w:rPr>
              <w:t>INTERVENTI PER LA PREVENZIONE DEI DISTURBI MUSCOLO-SCHELETRICI: sono stati acquistati ausili elettromeccanici per il sollevamento e la movimentazione dei pazienti ad esclusione delle carrozzelle e dei dispositivi similari.</w:t>
            </w:r>
          </w:p>
        </w:tc>
        <w:tc>
          <w:tcPr>
            <w:tcW w:w="5245" w:type="dxa"/>
            <w:gridSpan w:val="24"/>
            <w:shd w:val="clear" w:color="auto" w:fill="auto"/>
            <w:vAlign w:val="center"/>
          </w:tcPr>
          <w:p w14:paraId="66E95DCB" w14:textId="77777777" w:rsidR="00094F8C" w:rsidRPr="00B314B8" w:rsidRDefault="00094F8C" w:rsidP="00094F8C">
            <w:pPr>
              <w:spacing w:line="276" w:lineRule="auto"/>
              <w:jc w:val="center"/>
              <w:rPr>
                <w:rFonts w:ascii="Verdana" w:hAnsi="Verdana"/>
                <w:b/>
              </w:rPr>
            </w:pPr>
            <w:r w:rsidRPr="00B314B8">
              <w:rPr>
                <w:rFonts w:ascii="Verdana" w:hAnsi="Verdana"/>
                <w:b/>
              </w:rPr>
              <w:t>0311</w:t>
            </w:r>
          </w:p>
          <w:p w14:paraId="21C033AD" w14:textId="77777777" w:rsidR="00094F8C" w:rsidRPr="00B314B8" w:rsidRDefault="00094F8C" w:rsidP="00094F8C">
            <w:pPr>
              <w:spacing w:line="276" w:lineRule="auto"/>
              <w:jc w:val="center"/>
              <w:rPr>
                <w:rFonts w:ascii="Verdana" w:hAnsi="Verdana"/>
                <w:b/>
              </w:rPr>
            </w:pPr>
            <w:r w:rsidRPr="00B314B8">
              <w:rPr>
                <w:rFonts w:ascii="Verdana" w:hAnsi="Verdana"/>
                <w:b/>
              </w:rPr>
              <w:t>0312</w:t>
            </w:r>
          </w:p>
          <w:p w14:paraId="658B4225" w14:textId="77777777" w:rsidR="00094F8C" w:rsidRPr="00B314B8" w:rsidRDefault="00094F8C" w:rsidP="00094F8C">
            <w:pPr>
              <w:pStyle w:val="p8"/>
              <w:tabs>
                <w:tab w:val="clear" w:pos="400"/>
              </w:tabs>
              <w:spacing w:line="276" w:lineRule="auto"/>
              <w:jc w:val="center"/>
              <w:rPr>
                <w:rFonts w:ascii="Verdana" w:hAnsi="Verdana"/>
                <w:sz w:val="20"/>
                <w:szCs w:val="20"/>
              </w:rPr>
            </w:pPr>
            <w:r w:rsidRPr="00B314B8">
              <w:rPr>
                <w:rFonts w:ascii="Verdana" w:hAnsi="Verdana"/>
                <w:b/>
                <w:sz w:val="20"/>
                <w:szCs w:val="20"/>
              </w:rPr>
              <w:t xml:space="preserve">40 </w:t>
            </w:r>
            <w:r w:rsidRPr="00B314B8">
              <w:rPr>
                <w:rFonts w:ascii="Verdana" w:hAnsi="Verdana"/>
                <w:snapToGrid w:val="0"/>
                <w:sz w:val="20"/>
                <w:szCs w:val="20"/>
              </w:rPr>
              <w:sym w:font="Wingdings" w:char="F0A8"/>
            </w:r>
          </w:p>
        </w:tc>
        <w:tc>
          <w:tcPr>
            <w:tcW w:w="992" w:type="dxa"/>
            <w:gridSpan w:val="2"/>
            <w:shd w:val="clear" w:color="auto" w:fill="auto"/>
            <w:vAlign w:val="center"/>
          </w:tcPr>
          <w:p w14:paraId="2A757E87"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00C7E0FC" w14:textId="77777777" w:rsidTr="00916D3D">
        <w:trPr>
          <w:trHeight w:val="272"/>
        </w:trPr>
        <w:tc>
          <w:tcPr>
            <w:tcW w:w="993" w:type="dxa"/>
            <w:gridSpan w:val="2"/>
            <w:vMerge/>
            <w:shd w:val="clear" w:color="auto" w:fill="auto"/>
            <w:vAlign w:val="center"/>
          </w:tcPr>
          <w:p w14:paraId="72BF00CF"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248EFCB6"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1C81A12B" w14:textId="764750B8" w:rsidR="00094F8C" w:rsidRPr="00B314B8" w:rsidRDefault="00094F8C" w:rsidP="00094F8C">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Relazione descrittiva dell’intervento</w:t>
            </w:r>
            <w:r w:rsidR="00DB1231" w:rsidRPr="00B314B8">
              <w:rPr>
                <w:rFonts w:ascii="Verdana" w:hAnsi="Verdana"/>
                <w:sz w:val="20"/>
                <w:szCs w:val="20"/>
              </w:rPr>
              <w:t>, firmata e datata nel 2018</w:t>
            </w:r>
          </w:p>
          <w:p w14:paraId="3410BA4D" w14:textId="36A1CADE" w:rsidR="00094F8C" w:rsidRPr="00B314B8" w:rsidRDefault="00094F8C" w:rsidP="00094F8C">
            <w:pPr>
              <w:pStyle w:val="p8"/>
              <w:numPr>
                <w:ilvl w:val="0"/>
                <w:numId w:val="12"/>
              </w:numPr>
              <w:tabs>
                <w:tab w:val="clear" w:pos="400"/>
              </w:tabs>
              <w:spacing w:line="276" w:lineRule="auto"/>
              <w:rPr>
                <w:rFonts w:ascii="Verdana" w:hAnsi="Verdana"/>
                <w:b/>
                <w:sz w:val="20"/>
                <w:szCs w:val="20"/>
              </w:rPr>
            </w:pPr>
            <w:r w:rsidRPr="00B314B8">
              <w:rPr>
                <w:rFonts w:ascii="Verdana" w:hAnsi="Verdana"/>
                <w:sz w:val="20"/>
                <w:szCs w:val="20"/>
              </w:rPr>
              <w:t xml:space="preserve">Fatture di acquisto e installazione degli </w:t>
            </w:r>
            <w:r w:rsidRPr="00B314B8">
              <w:rPr>
                <w:rFonts w:ascii="Verdana" w:hAnsi="Verdana"/>
                <w:snapToGrid w:val="0"/>
                <w:sz w:val="20"/>
                <w:szCs w:val="20"/>
              </w:rPr>
              <w:t>ausili elettromeccanici</w:t>
            </w:r>
            <w:r w:rsidR="000F137C" w:rsidRPr="00B314B8">
              <w:rPr>
                <w:rFonts w:ascii="Verdana" w:hAnsi="Verdana"/>
                <w:sz w:val="20"/>
                <w:szCs w:val="20"/>
              </w:rPr>
              <w:t>, relative all’anno 2018</w:t>
            </w:r>
          </w:p>
        </w:tc>
      </w:tr>
      <w:tr w:rsidR="00916D3D" w:rsidRPr="00B314B8" w14:paraId="3DB2E555" w14:textId="77777777" w:rsidTr="00916D3D">
        <w:trPr>
          <w:trHeight w:val="272"/>
        </w:trPr>
        <w:tc>
          <w:tcPr>
            <w:tcW w:w="993" w:type="dxa"/>
            <w:gridSpan w:val="2"/>
            <w:vMerge w:val="restart"/>
            <w:shd w:val="clear" w:color="auto" w:fill="auto"/>
            <w:vAlign w:val="center"/>
          </w:tcPr>
          <w:p w14:paraId="0F0EE231" w14:textId="77777777" w:rsidR="00094F8C" w:rsidRPr="00B314B8" w:rsidRDefault="00094F8C" w:rsidP="00094F8C">
            <w:pPr>
              <w:spacing w:line="276" w:lineRule="auto"/>
              <w:jc w:val="center"/>
              <w:rPr>
                <w:rFonts w:ascii="Verdana" w:hAnsi="Verdana"/>
              </w:rPr>
            </w:pPr>
            <w:r w:rsidRPr="00B314B8">
              <w:rPr>
                <w:rFonts w:ascii="Verdana" w:hAnsi="Verdana"/>
                <w:b/>
              </w:rPr>
              <w:lastRenderedPageBreak/>
              <w:t>E-7</w:t>
            </w:r>
          </w:p>
        </w:tc>
        <w:tc>
          <w:tcPr>
            <w:tcW w:w="6378" w:type="dxa"/>
            <w:vMerge w:val="restart"/>
            <w:shd w:val="clear" w:color="auto" w:fill="auto"/>
          </w:tcPr>
          <w:p w14:paraId="49081F95"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PROTEZIONE DELLE VIE RESPIRATORIE: sono stati effettuati “Fit test” sui DPI per la protezione delle vie respiratorie prima della loro adozione</w:t>
            </w:r>
          </w:p>
        </w:tc>
        <w:tc>
          <w:tcPr>
            <w:tcW w:w="1852" w:type="dxa"/>
            <w:gridSpan w:val="11"/>
            <w:shd w:val="clear" w:color="auto" w:fill="auto"/>
            <w:vAlign w:val="center"/>
          </w:tcPr>
          <w:p w14:paraId="57B07BCB" w14:textId="77777777" w:rsidR="00094F8C" w:rsidRPr="00B314B8" w:rsidRDefault="00094F8C" w:rsidP="00094F8C">
            <w:pPr>
              <w:spacing w:line="276" w:lineRule="auto"/>
              <w:jc w:val="center"/>
              <w:rPr>
                <w:rFonts w:ascii="Verdana" w:hAnsi="Verdana"/>
              </w:rPr>
            </w:pPr>
            <w:r w:rsidRPr="00B314B8">
              <w:rPr>
                <w:rFonts w:ascii="Verdana" w:hAnsi="Verdana"/>
                <w:b/>
              </w:rPr>
              <w:t>GG2</w:t>
            </w:r>
            <w:r w:rsidRPr="00B314B8">
              <w:rPr>
                <w:rFonts w:ascii="Verdana" w:hAnsi="Verdana"/>
                <w:b/>
              </w:rPr>
              <w:br/>
              <w:t>GG5</w:t>
            </w:r>
            <w:r w:rsidRPr="00B314B8">
              <w:rPr>
                <w:rFonts w:ascii="Verdana" w:hAnsi="Verdana"/>
                <w:b/>
              </w:rPr>
              <w:br/>
              <w:t>GG6</w:t>
            </w:r>
          </w:p>
        </w:tc>
        <w:tc>
          <w:tcPr>
            <w:tcW w:w="1711" w:type="dxa"/>
            <w:gridSpan w:val="7"/>
            <w:shd w:val="clear" w:color="auto" w:fill="auto"/>
            <w:vAlign w:val="center"/>
          </w:tcPr>
          <w:p w14:paraId="288A090B"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GG4</w:t>
            </w:r>
            <w:r w:rsidRPr="00B314B8">
              <w:rPr>
                <w:rFonts w:ascii="Verdana" w:hAnsi="Verdana"/>
                <w:b/>
              </w:rPr>
              <w:br/>
              <w:t>GG7</w:t>
            </w:r>
            <w:r w:rsidRPr="00B314B8">
              <w:rPr>
                <w:rFonts w:ascii="Verdana" w:hAnsi="Verdana"/>
                <w:b/>
              </w:rPr>
              <w:br/>
              <w:t>GG8</w:t>
            </w:r>
          </w:p>
        </w:tc>
        <w:tc>
          <w:tcPr>
            <w:tcW w:w="1682" w:type="dxa"/>
            <w:gridSpan w:val="6"/>
            <w:shd w:val="clear" w:color="auto" w:fill="auto"/>
            <w:vAlign w:val="center"/>
          </w:tcPr>
          <w:p w14:paraId="5289ACDB"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GG3</w:t>
            </w:r>
            <w:r w:rsidRPr="00B314B8">
              <w:rPr>
                <w:rFonts w:ascii="Verdana" w:hAnsi="Verdana"/>
                <w:b/>
                <w:lang w:val="en-US"/>
              </w:rPr>
              <w:br/>
              <w:t>G0300</w:t>
            </w:r>
            <w:r w:rsidRPr="00B314B8">
              <w:rPr>
                <w:rFonts w:ascii="Verdana" w:hAnsi="Verdana"/>
                <w:b/>
                <w:lang w:val="en-US"/>
              </w:rPr>
              <w:br/>
              <w:t>G0400</w:t>
            </w:r>
          </w:p>
          <w:p w14:paraId="06B940CD" w14:textId="77777777" w:rsidR="00094F8C" w:rsidRPr="00B314B8" w:rsidRDefault="00094F8C" w:rsidP="00094F8C">
            <w:pPr>
              <w:spacing w:line="276" w:lineRule="auto"/>
              <w:jc w:val="center"/>
              <w:rPr>
                <w:rFonts w:ascii="Verdana" w:hAnsi="Verdana"/>
                <w:lang w:val="en-US"/>
              </w:rPr>
            </w:pPr>
            <w:r w:rsidRPr="00B314B8">
              <w:rPr>
                <w:rFonts w:ascii="Verdana" w:hAnsi="Verdana"/>
                <w:b/>
                <w:lang w:val="en-US"/>
              </w:rPr>
              <w:t>GG9</w:t>
            </w:r>
            <w:r w:rsidRPr="00B314B8">
              <w:rPr>
                <w:rFonts w:ascii="Verdana" w:hAnsi="Verdana"/>
                <w:b/>
                <w:lang w:val="en-US"/>
              </w:rPr>
              <w:br/>
              <w:t>G0100</w:t>
            </w:r>
            <w:r w:rsidRPr="00B314B8">
              <w:rPr>
                <w:rFonts w:ascii="Verdana" w:hAnsi="Verdana"/>
                <w:b/>
                <w:lang w:val="en-US"/>
              </w:rPr>
              <w:br/>
              <w:t>G0200</w:t>
            </w:r>
            <w:r w:rsidRPr="00B314B8">
              <w:rPr>
                <w:rFonts w:ascii="Verdana" w:hAnsi="Verdana"/>
                <w:b/>
                <w:lang w:val="en-US"/>
              </w:rPr>
              <w:br/>
              <w:t>G0500</w:t>
            </w:r>
            <w:r w:rsidRPr="00B314B8">
              <w:rPr>
                <w:rFonts w:ascii="Verdana" w:hAnsi="Verdana"/>
                <w:b/>
                <w:lang w:val="en-US"/>
              </w:rPr>
              <w:br/>
              <w:t>G0600</w:t>
            </w:r>
            <w:r w:rsidRPr="00B314B8">
              <w:rPr>
                <w:rFonts w:ascii="Verdana" w:hAnsi="Verdana"/>
                <w:b/>
                <w:lang w:val="en-US"/>
              </w:rPr>
              <w:br/>
              <w:t>G0700</w:t>
            </w:r>
          </w:p>
        </w:tc>
        <w:tc>
          <w:tcPr>
            <w:tcW w:w="992" w:type="dxa"/>
            <w:gridSpan w:val="2"/>
            <w:vMerge w:val="restart"/>
            <w:shd w:val="clear" w:color="auto" w:fill="auto"/>
            <w:vAlign w:val="center"/>
          </w:tcPr>
          <w:p w14:paraId="0BF7B9E3"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p w14:paraId="39A302E5" w14:textId="77777777" w:rsidR="00094F8C" w:rsidRPr="00B314B8" w:rsidRDefault="00094F8C" w:rsidP="00094F8C">
            <w:pPr>
              <w:pStyle w:val="p8"/>
              <w:spacing w:line="276" w:lineRule="auto"/>
              <w:jc w:val="center"/>
              <w:rPr>
                <w:rFonts w:ascii="Verdana" w:hAnsi="Verdana"/>
                <w:b/>
                <w:sz w:val="20"/>
                <w:szCs w:val="20"/>
              </w:rPr>
            </w:pPr>
          </w:p>
        </w:tc>
      </w:tr>
      <w:tr w:rsidR="00916D3D" w:rsidRPr="00B314B8" w14:paraId="18B109ED" w14:textId="77777777" w:rsidTr="00916D3D">
        <w:trPr>
          <w:trHeight w:val="272"/>
        </w:trPr>
        <w:tc>
          <w:tcPr>
            <w:tcW w:w="993" w:type="dxa"/>
            <w:gridSpan w:val="2"/>
            <w:vMerge/>
            <w:shd w:val="clear" w:color="auto" w:fill="auto"/>
            <w:vAlign w:val="center"/>
          </w:tcPr>
          <w:p w14:paraId="1314B510"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1C72EFB8"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00633592"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shd w:val="clear" w:color="auto" w:fill="auto"/>
            <w:vAlign w:val="center"/>
          </w:tcPr>
          <w:p w14:paraId="790ADFB4"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682" w:type="dxa"/>
            <w:gridSpan w:val="6"/>
            <w:shd w:val="clear" w:color="auto" w:fill="auto"/>
            <w:vAlign w:val="center"/>
          </w:tcPr>
          <w:p w14:paraId="3134E90A"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55DCF508"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31A7B1EA" w14:textId="77777777" w:rsidTr="00916D3D">
        <w:trPr>
          <w:trHeight w:val="272"/>
        </w:trPr>
        <w:tc>
          <w:tcPr>
            <w:tcW w:w="993" w:type="dxa"/>
            <w:gridSpan w:val="2"/>
            <w:vMerge/>
            <w:shd w:val="clear" w:color="auto" w:fill="auto"/>
            <w:vAlign w:val="center"/>
          </w:tcPr>
          <w:p w14:paraId="5AD690A7"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74784269"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4498BDFD" w14:textId="77777777" w:rsidR="00094F8C" w:rsidRPr="00B314B8" w:rsidRDefault="00094F8C" w:rsidP="00094F8C">
            <w:pPr>
              <w:pStyle w:val="p12"/>
              <w:tabs>
                <w:tab w:val="clear" w:pos="580"/>
              </w:tabs>
              <w:spacing w:line="276" w:lineRule="auto"/>
              <w:ind w:left="0" w:firstLine="0"/>
              <w:rPr>
                <w:rFonts w:ascii="Verdana" w:hAnsi="Verdana"/>
                <w:sz w:val="20"/>
                <w:szCs w:val="20"/>
              </w:rPr>
            </w:pPr>
            <w:r w:rsidRPr="00B314B8">
              <w:rPr>
                <w:rFonts w:ascii="Verdana" w:hAnsi="Verdana"/>
                <w:sz w:val="20"/>
                <w:szCs w:val="20"/>
              </w:rPr>
              <w:t>L’intervento si intende realizzato se viene effettuato il Fit test o “prova di tenuta” sul dispositivo di protezione respiratoria utilizzato da ciascun lavoratore obbligato all’uso di tale dispositivo.</w:t>
            </w:r>
          </w:p>
          <w:p w14:paraId="32BD78E4"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29D37E79"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Risultanze dei Fit test effettuati nell’anno </w:t>
            </w:r>
            <w:r w:rsidR="00854682" w:rsidRPr="00B314B8">
              <w:rPr>
                <w:rFonts w:ascii="Verdana" w:hAnsi="Verdana"/>
                <w:sz w:val="20"/>
                <w:szCs w:val="20"/>
              </w:rPr>
              <w:t>2018</w:t>
            </w:r>
          </w:p>
        </w:tc>
      </w:tr>
      <w:tr w:rsidR="00916D3D" w:rsidRPr="00B314B8" w14:paraId="57F948D7" w14:textId="77777777" w:rsidTr="00916D3D">
        <w:trPr>
          <w:trHeight w:val="272"/>
        </w:trPr>
        <w:tc>
          <w:tcPr>
            <w:tcW w:w="993" w:type="dxa"/>
            <w:gridSpan w:val="2"/>
            <w:vMerge w:val="restart"/>
            <w:shd w:val="clear" w:color="auto" w:fill="auto"/>
            <w:vAlign w:val="center"/>
          </w:tcPr>
          <w:p w14:paraId="09611C34" w14:textId="77777777" w:rsidR="00094F8C" w:rsidRPr="00B314B8" w:rsidRDefault="00094F8C" w:rsidP="00094F8C">
            <w:pPr>
              <w:spacing w:line="276" w:lineRule="auto"/>
              <w:jc w:val="center"/>
              <w:rPr>
                <w:rFonts w:ascii="Verdana" w:hAnsi="Verdana"/>
                <w:b/>
              </w:rPr>
            </w:pPr>
            <w:r w:rsidRPr="00B314B8">
              <w:rPr>
                <w:rFonts w:ascii="Verdana" w:hAnsi="Verdana"/>
                <w:b/>
              </w:rPr>
              <w:t>E-8</w:t>
            </w:r>
          </w:p>
          <w:p w14:paraId="6D83A139" w14:textId="4CADBB8E" w:rsidR="00484282" w:rsidRPr="00B314B8" w:rsidRDefault="00484282" w:rsidP="00094F8C">
            <w:pPr>
              <w:spacing w:line="276" w:lineRule="auto"/>
              <w:jc w:val="center"/>
              <w:rPr>
                <w:rFonts w:ascii="Verdana" w:hAnsi="Verdana"/>
              </w:rPr>
            </w:pPr>
          </w:p>
        </w:tc>
        <w:tc>
          <w:tcPr>
            <w:tcW w:w="6378" w:type="dxa"/>
            <w:vMerge w:val="restart"/>
          </w:tcPr>
          <w:p w14:paraId="6DCCF998" w14:textId="77777777" w:rsidR="00094F8C" w:rsidRPr="00B314B8" w:rsidRDefault="00094F8C" w:rsidP="00B24B23">
            <w:pPr>
              <w:spacing w:line="276" w:lineRule="auto"/>
              <w:jc w:val="both"/>
              <w:rPr>
                <w:rFonts w:ascii="Verdana" w:hAnsi="Verdana"/>
                <w:snapToGrid w:val="0"/>
              </w:rPr>
            </w:pPr>
            <w:r w:rsidRPr="00B314B8">
              <w:rPr>
                <w:rFonts w:ascii="Verdana" w:hAnsi="Verdana"/>
                <w:snapToGrid w:val="0"/>
              </w:rPr>
              <w:t xml:space="preserve">INTERVENTI PER LA PREVENZIONE DEL RISCHIO DA LAVORO IN SOLITARIO: </w:t>
            </w:r>
            <w:r w:rsidR="00BE093F" w:rsidRPr="00B314B8">
              <w:rPr>
                <w:rFonts w:ascii="Verdana" w:hAnsi="Verdana"/>
                <w:snapToGrid w:val="0"/>
              </w:rPr>
              <w:t>sono stati acquistati o noleggiati sistemi di rilevamento “uomo a terra</w:t>
            </w:r>
            <w:r w:rsidR="00B9458C" w:rsidRPr="00B314B8">
              <w:rPr>
                <w:rFonts w:ascii="Verdana" w:hAnsi="Verdana"/>
                <w:snapToGrid w:val="0"/>
              </w:rPr>
              <w:t>”</w:t>
            </w:r>
          </w:p>
        </w:tc>
        <w:tc>
          <w:tcPr>
            <w:tcW w:w="1425" w:type="dxa"/>
            <w:gridSpan w:val="7"/>
            <w:vAlign w:val="center"/>
          </w:tcPr>
          <w:p w14:paraId="6B904004" w14:textId="77777777" w:rsidR="00094F8C" w:rsidRPr="00B314B8" w:rsidRDefault="00094F8C" w:rsidP="00094F8C">
            <w:pPr>
              <w:spacing w:line="276" w:lineRule="auto"/>
              <w:jc w:val="center"/>
              <w:rPr>
                <w:rFonts w:ascii="Verdana" w:hAnsi="Verdana"/>
              </w:rPr>
            </w:pPr>
            <w:r w:rsidRPr="00B314B8">
              <w:rPr>
                <w:rFonts w:ascii="Verdana" w:hAnsi="Verdana"/>
                <w:b/>
              </w:rPr>
              <w:t>G1100</w:t>
            </w:r>
            <w:r w:rsidRPr="00B314B8">
              <w:rPr>
                <w:rFonts w:ascii="Verdana" w:hAnsi="Verdana"/>
                <w:b/>
              </w:rPr>
              <w:br/>
              <w:t>GG2</w:t>
            </w:r>
            <w:r w:rsidRPr="00B314B8">
              <w:rPr>
                <w:rFonts w:ascii="Verdana" w:hAnsi="Verdana"/>
                <w:b/>
              </w:rPr>
              <w:br/>
              <w:t>GG3</w:t>
            </w:r>
          </w:p>
        </w:tc>
        <w:tc>
          <w:tcPr>
            <w:tcW w:w="1283" w:type="dxa"/>
            <w:gridSpan w:val="7"/>
            <w:vAlign w:val="center"/>
          </w:tcPr>
          <w:p w14:paraId="17F4C6C7" w14:textId="77777777" w:rsidR="00094F8C" w:rsidRPr="00B314B8" w:rsidRDefault="00094F8C" w:rsidP="00094F8C">
            <w:pPr>
              <w:spacing w:line="276" w:lineRule="auto"/>
              <w:jc w:val="center"/>
              <w:rPr>
                <w:rFonts w:ascii="Verdana" w:hAnsi="Verdana"/>
              </w:rPr>
            </w:pPr>
            <w:r w:rsidRPr="00B314B8">
              <w:rPr>
                <w:rFonts w:ascii="Verdana" w:hAnsi="Verdana"/>
                <w:b/>
              </w:rPr>
              <w:t>GG4</w:t>
            </w:r>
            <w:r w:rsidRPr="00B314B8">
              <w:rPr>
                <w:rFonts w:ascii="Verdana" w:hAnsi="Verdana"/>
                <w:b/>
              </w:rPr>
              <w:br/>
              <w:t>GG5</w:t>
            </w:r>
            <w:r w:rsidRPr="00B314B8">
              <w:rPr>
                <w:rFonts w:ascii="Verdana" w:hAnsi="Verdana"/>
                <w:b/>
              </w:rPr>
              <w:br/>
              <w:t>GG7</w:t>
            </w:r>
          </w:p>
        </w:tc>
        <w:tc>
          <w:tcPr>
            <w:tcW w:w="1283" w:type="dxa"/>
            <w:gridSpan w:val="6"/>
            <w:vAlign w:val="center"/>
          </w:tcPr>
          <w:p w14:paraId="247A745F"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G1200</w:t>
            </w:r>
          </w:p>
          <w:p w14:paraId="08CF1D35"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G1400</w:t>
            </w:r>
          </w:p>
          <w:p w14:paraId="0CA032AE" w14:textId="77777777" w:rsidR="00094F8C" w:rsidRPr="00B314B8" w:rsidRDefault="00094F8C" w:rsidP="00094F8C">
            <w:pPr>
              <w:pStyle w:val="p8"/>
              <w:tabs>
                <w:tab w:val="clear" w:pos="400"/>
              </w:tabs>
              <w:spacing w:line="276" w:lineRule="auto"/>
              <w:jc w:val="center"/>
              <w:rPr>
                <w:rFonts w:ascii="Verdana" w:hAnsi="Verdana"/>
                <w:sz w:val="20"/>
                <w:szCs w:val="20"/>
                <w:lang w:val="en-US"/>
              </w:rPr>
            </w:pPr>
            <w:r w:rsidRPr="00B314B8">
              <w:rPr>
                <w:rFonts w:ascii="Verdana" w:hAnsi="Verdana"/>
                <w:b/>
                <w:sz w:val="20"/>
                <w:szCs w:val="20"/>
                <w:lang w:val="en-US"/>
              </w:rPr>
              <w:t>GG6</w:t>
            </w:r>
            <w:r w:rsidRPr="00B314B8">
              <w:rPr>
                <w:rFonts w:ascii="Verdana" w:hAnsi="Verdana"/>
                <w:b/>
                <w:sz w:val="20"/>
                <w:szCs w:val="20"/>
                <w:lang w:val="en-US"/>
              </w:rPr>
              <w:br/>
              <w:t>GG8</w:t>
            </w:r>
            <w:r w:rsidRPr="00B314B8">
              <w:rPr>
                <w:rFonts w:ascii="Verdana" w:hAnsi="Verdana"/>
                <w:b/>
                <w:sz w:val="20"/>
                <w:szCs w:val="20"/>
                <w:lang w:val="en-US"/>
              </w:rPr>
              <w:br/>
              <w:t>GG9</w:t>
            </w:r>
            <w:r w:rsidRPr="00B314B8">
              <w:rPr>
                <w:rFonts w:ascii="Verdana" w:hAnsi="Verdana"/>
                <w:b/>
                <w:sz w:val="20"/>
                <w:szCs w:val="20"/>
                <w:lang w:val="en-US"/>
              </w:rPr>
              <w:br/>
              <w:t>G0400</w:t>
            </w:r>
            <w:r w:rsidRPr="00B314B8">
              <w:rPr>
                <w:rFonts w:ascii="Verdana" w:hAnsi="Verdana"/>
                <w:b/>
                <w:sz w:val="20"/>
                <w:szCs w:val="20"/>
                <w:lang w:val="en-US"/>
              </w:rPr>
              <w:br/>
              <w:t>Stg 0710</w:t>
            </w:r>
          </w:p>
        </w:tc>
        <w:tc>
          <w:tcPr>
            <w:tcW w:w="1254" w:type="dxa"/>
            <w:gridSpan w:val="4"/>
            <w:vAlign w:val="center"/>
          </w:tcPr>
          <w:p w14:paraId="78C4E811"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G0100</w:t>
            </w:r>
            <w:r w:rsidRPr="00B314B8">
              <w:rPr>
                <w:rFonts w:ascii="Verdana" w:hAnsi="Verdana"/>
                <w:b/>
                <w:sz w:val="20"/>
                <w:szCs w:val="20"/>
                <w:lang w:val="en-US"/>
              </w:rPr>
              <w:br/>
              <w:t>G0200</w:t>
            </w:r>
            <w:r w:rsidRPr="00B314B8">
              <w:rPr>
                <w:rFonts w:ascii="Verdana" w:hAnsi="Verdana"/>
                <w:b/>
                <w:sz w:val="20"/>
                <w:szCs w:val="20"/>
                <w:lang w:val="en-US"/>
              </w:rPr>
              <w:br/>
              <w:t>G0300</w:t>
            </w:r>
            <w:r w:rsidRPr="00B314B8">
              <w:rPr>
                <w:rFonts w:ascii="Verdana" w:hAnsi="Verdana"/>
                <w:b/>
                <w:sz w:val="20"/>
                <w:szCs w:val="20"/>
                <w:lang w:val="en-US"/>
              </w:rPr>
              <w:br/>
              <w:t>G0500</w:t>
            </w:r>
            <w:r w:rsidRPr="00B314B8">
              <w:rPr>
                <w:rFonts w:ascii="Verdana" w:hAnsi="Verdana"/>
                <w:b/>
                <w:sz w:val="20"/>
                <w:szCs w:val="20"/>
                <w:lang w:val="en-US"/>
              </w:rPr>
              <w:br/>
              <w:t>G0600</w:t>
            </w:r>
            <w:r w:rsidRPr="00B314B8">
              <w:rPr>
                <w:rFonts w:ascii="Verdana" w:hAnsi="Verdana"/>
                <w:b/>
                <w:sz w:val="20"/>
                <w:szCs w:val="20"/>
                <w:lang w:val="en-US"/>
              </w:rPr>
              <w:br/>
              <w:t>Stg 0720</w:t>
            </w:r>
            <w:r w:rsidRPr="00B314B8">
              <w:rPr>
                <w:rFonts w:ascii="Verdana" w:hAnsi="Verdana"/>
                <w:b/>
                <w:sz w:val="20"/>
                <w:szCs w:val="20"/>
                <w:lang w:val="en-US"/>
              </w:rPr>
              <w:br/>
              <w:t>Stg 0730</w:t>
            </w:r>
          </w:p>
          <w:p w14:paraId="3507D07C"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Stg 0740</w:t>
            </w:r>
          </w:p>
          <w:p w14:paraId="07D5E5B7" w14:textId="77777777" w:rsidR="00094F8C" w:rsidRPr="00B314B8" w:rsidRDefault="00094F8C" w:rsidP="00094F8C">
            <w:pPr>
              <w:pStyle w:val="p8"/>
              <w:tabs>
                <w:tab w:val="clear" w:pos="400"/>
              </w:tabs>
              <w:spacing w:line="276" w:lineRule="auto"/>
              <w:jc w:val="center"/>
              <w:rPr>
                <w:rFonts w:ascii="Verdana" w:hAnsi="Verdana"/>
                <w:sz w:val="20"/>
                <w:szCs w:val="20"/>
                <w:lang w:val="en-US"/>
              </w:rPr>
            </w:pPr>
            <w:r w:rsidRPr="00B314B8">
              <w:rPr>
                <w:rFonts w:ascii="Verdana" w:hAnsi="Verdana"/>
                <w:b/>
                <w:sz w:val="20"/>
                <w:szCs w:val="20"/>
                <w:lang w:val="en-US"/>
              </w:rPr>
              <w:t>Stg 0760</w:t>
            </w:r>
          </w:p>
        </w:tc>
        <w:tc>
          <w:tcPr>
            <w:tcW w:w="992" w:type="dxa"/>
            <w:gridSpan w:val="2"/>
            <w:vMerge w:val="restart"/>
            <w:shd w:val="clear" w:color="auto" w:fill="auto"/>
            <w:vAlign w:val="center"/>
          </w:tcPr>
          <w:p w14:paraId="33DA4797"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S</w:t>
            </w:r>
          </w:p>
        </w:tc>
      </w:tr>
      <w:tr w:rsidR="00916D3D" w:rsidRPr="00B314B8" w14:paraId="5141AB21" w14:textId="77777777" w:rsidTr="00916D3D">
        <w:trPr>
          <w:trHeight w:val="272"/>
        </w:trPr>
        <w:tc>
          <w:tcPr>
            <w:tcW w:w="993" w:type="dxa"/>
            <w:gridSpan w:val="2"/>
            <w:vMerge/>
            <w:shd w:val="clear" w:color="auto" w:fill="auto"/>
            <w:vAlign w:val="center"/>
          </w:tcPr>
          <w:p w14:paraId="116C49E8" w14:textId="77777777" w:rsidR="00094F8C" w:rsidRPr="00B314B8" w:rsidRDefault="00094F8C" w:rsidP="00094F8C">
            <w:pPr>
              <w:spacing w:line="276" w:lineRule="auto"/>
              <w:jc w:val="center"/>
              <w:rPr>
                <w:rFonts w:ascii="Verdana" w:hAnsi="Verdana"/>
                <w:b/>
              </w:rPr>
            </w:pPr>
          </w:p>
        </w:tc>
        <w:tc>
          <w:tcPr>
            <w:tcW w:w="6378" w:type="dxa"/>
            <w:vMerge/>
          </w:tcPr>
          <w:p w14:paraId="025C0F0B" w14:textId="77777777" w:rsidR="00094F8C" w:rsidRPr="00B314B8" w:rsidRDefault="00094F8C" w:rsidP="00094F8C">
            <w:pPr>
              <w:spacing w:line="276" w:lineRule="auto"/>
              <w:jc w:val="both"/>
              <w:rPr>
                <w:rFonts w:ascii="Verdana" w:hAnsi="Verdana"/>
                <w:snapToGrid w:val="0"/>
              </w:rPr>
            </w:pPr>
          </w:p>
        </w:tc>
        <w:tc>
          <w:tcPr>
            <w:tcW w:w="1425" w:type="dxa"/>
            <w:gridSpan w:val="7"/>
            <w:vAlign w:val="center"/>
          </w:tcPr>
          <w:p w14:paraId="20B9D098"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283" w:type="dxa"/>
            <w:gridSpan w:val="7"/>
            <w:vAlign w:val="center"/>
          </w:tcPr>
          <w:p w14:paraId="13842885"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283" w:type="dxa"/>
            <w:gridSpan w:val="6"/>
            <w:vAlign w:val="center"/>
          </w:tcPr>
          <w:p w14:paraId="501343DE"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 xml:space="preserve">30 </w:t>
            </w:r>
            <w:r w:rsidRPr="00B314B8">
              <w:rPr>
                <w:rFonts w:ascii="Verdana" w:hAnsi="Verdana"/>
                <w:snapToGrid w:val="0"/>
                <w:sz w:val="20"/>
                <w:szCs w:val="20"/>
              </w:rPr>
              <w:sym w:font="Wingdings" w:char="F0A8"/>
            </w:r>
          </w:p>
        </w:tc>
        <w:tc>
          <w:tcPr>
            <w:tcW w:w="1254" w:type="dxa"/>
            <w:gridSpan w:val="4"/>
            <w:vAlign w:val="center"/>
          </w:tcPr>
          <w:p w14:paraId="0E1F756A"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r w:rsidRPr="00B314B8">
              <w:rPr>
                <w:rFonts w:ascii="Verdana" w:hAnsi="Verdana"/>
                <w:b/>
                <w:sz w:val="20"/>
                <w:szCs w:val="20"/>
                <w:lang w:val="en-US"/>
              </w:rPr>
              <w:t xml:space="preserve">20 </w:t>
            </w:r>
            <w:r w:rsidRPr="00B314B8">
              <w:rPr>
                <w:rFonts w:ascii="Verdana" w:hAnsi="Verdana"/>
                <w:snapToGrid w:val="0"/>
                <w:sz w:val="20"/>
                <w:szCs w:val="20"/>
              </w:rPr>
              <w:sym w:font="Wingdings" w:char="F0A8"/>
            </w:r>
          </w:p>
        </w:tc>
        <w:tc>
          <w:tcPr>
            <w:tcW w:w="992" w:type="dxa"/>
            <w:gridSpan w:val="2"/>
            <w:vMerge/>
            <w:shd w:val="clear" w:color="auto" w:fill="auto"/>
            <w:vAlign w:val="center"/>
          </w:tcPr>
          <w:p w14:paraId="67E82E36" w14:textId="77777777" w:rsidR="00094F8C" w:rsidRPr="00B314B8" w:rsidRDefault="00094F8C" w:rsidP="00094F8C">
            <w:pPr>
              <w:pStyle w:val="p8"/>
              <w:tabs>
                <w:tab w:val="clear" w:pos="400"/>
              </w:tabs>
              <w:spacing w:line="276" w:lineRule="auto"/>
              <w:jc w:val="center"/>
              <w:rPr>
                <w:rFonts w:ascii="Verdana" w:hAnsi="Verdana"/>
                <w:b/>
                <w:sz w:val="20"/>
                <w:szCs w:val="20"/>
                <w:lang w:val="en-US"/>
              </w:rPr>
            </w:pPr>
          </w:p>
        </w:tc>
      </w:tr>
      <w:tr w:rsidR="00916D3D" w:rsidRPr="00B314B8" w14:paraId="3039969C" w14:textId="77777777" w:rsidTr="00916D3D">
        <w:trPr>
          <w:trHeight w:val="272"/>
        </w:trPr>
        <w:tc>
          <w:tcPr>
            <w:tcW w:w="993" w:type="dxa"/>
            <w:gridSpan w:val="2"/>
            <w:vMerge/>
            <w:shd w:val="clear" w:color="auto" w:fill="auto"/>
            <w:vAlign w:val="center"/>
          </w:tcPr>
          <w:p w14:paraId="5F4EDED6" w14:textId="77777777" w:rsidR="00094F8C" w:rsidRPr="00B314B8" w:rsidRDefault="00094F8C" w:rsidP="00094F8C">
            <w:pPr>
              <w:spacing w:line="276" w:lineRule="auto"/>
              <w:jc w:val="center"/>
              <w:rPr>
                <w:rFonts w:ascii="Verdana" w:hAnsi="Verdana"/>
              </w:rPr>
            </w:pPr>
          </w:p>
        </w:tc>
        <w:tc>
          <w:tcPr>
            <w:tcW w:w="12615" w:type="dxa"/>
            <w:gridSpan w:val="27"/>
            <w:shd w:val="clear" w:color="auto" w:fill="DBE5F1" w:themeFill="accent1" w:themeFillTint="33"/>
          </w:tcPr>
          <w:p w14:paraId="6FC7AD61"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 xml:space="preserve">Documentazione ritenuta probante: </w:t>
            </w:r>
          </w:p>
          <w:p w14:paraId="5A5342D2" w14:textId="5F3505CC" w:rsidR="00094F8C" w:rsidRPr="00B314B8" w:rsidRDefault="00094F8C" w:rsidP="00BE093F">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di acquisto o contratto di noleggio dei dispositivi</w:t>
            </w:r>
            <w:r w:rsidR="000F137C" w:rsidRPr="00B314B8">
              <w:rPr>
                <w:rFonts w:ascii="Verdana" w:hAnsi="Verdana"/>
                <w:sz w:val="20"/>
                <w:szCs w:val="20"/>
              </w:rPr>
              <w:t>, relativi all’anno 2018</w:t>
            </w:r>
          </w:p>
          <w:p w14:paraId="4737515F" w14:textId="77777777" w:rsidR="00C30481" w:rsidRPr="00B314B8" w:rsidRDefault="006770BA" w:rsidP="006770BA">
            <w:pPr>
              <w:pStyle w:val="p8"/>
              <w:numPr>
                <w:ilvl w:val="0"/>
                <w:numId w:val="12"/>
              </w:numPr>
              <w:tabs>
                <w:tab w:val="clear" w:pos="400"/>
              </w:tabs>
              <w:spacing w:line="276" w:lineRule="auto"/>
              <w:rPr>
                <w:rFonts w:ascii="Verdana" w:hAnsi="Verdana"/>
              </w:rPr>
            </w:pPr>
            <w:r w:rsidRPr="00B314B8">
              <w:rPr>
                <w:rFonts w:ascii="Verdana" w:hAnsi="Verdana"/>
                <w:sz w:val="20"/>
                <w:szCs w:val="20"/>
              </w:rPr>
              <w:t>S</w:t>
            </w:r>
            <w:r w:rsidR="00C30481" w:rsidRPr="00B314B8">
              <w:rPr>
                <w:rFonts w:ascii="Verdana" w:hAnsi="Verdana"/>
                <w:sz w:val="20"/>
                <w:szCs w:val="20"/>
              </w:rPr>
              <w:t>tralcio del DVR dal quale risultino le mansioni a rischio per lavoro in solitario</w:t>
            </w:r>
          </w:p>
        </w:tc>
      </w:tr>
      <w:tr w:rsidR="00916D3D" w:rsidRPr="00B314B8" w14:paraId="6005B63F" w14:textId="77777777" w:rsidTr="00916D3D">
        <w:trPr>
          <w:trHeight w:val="272"/>
        </w:trPr>
        <w:tc>
          <w:tcPr>
            <w:tcW w:w="993" w:type="dxa"/>
            <w:gridSpan w:val="2"/>
            <w:vMerge w:val="restart"/>
            <w:shd w:val="clear" w:color="auto" w:fill="auto"/>
            <w:vAlign w:val="center"/>
          </w:tcPr>
          <w:p w14:paraId="2C53A422" w14:textId="77777777" w:rsidR="00094F8C" w:rsidRPr="00B314B8" w:rsidRDefault="00094F8C" w:rsidP="00094F8C">
            <w:pPr>
              <w:spacing w:line="276" w:lineRule="auto"/>
              <w:jc w:val="center"/>
              <w:rPr>
                <w:rFonts w:ascii="Verdana" w:hAnsi="Verdana"/>
                <w:b/>
              </w:rPr>
            </w:pPr>
            <w:r w:rsidRPr="00B314B8">
              <w:rPr>
                <w:rFonts w:ascii="Verdana" w:hAnsi="Verdana"/>
              </w:rPr>
              <w:br w:type="page"/>
            </w:r>
            <w:r w:rsidRPr="00B314B8">
              <w:rPr>
                <w:rFonts w:ascii="Verdana" w:hAnsi="Verdana"/>
              </w:rPr>
              <w:br w:type="page"/>
            </w:r>
            <w:r w:rsidRPr="00B314B8">
              <w:rPr>
                <w:rFonts w:ascii="Verdana" w:hAnsi="Verdana"/>
                <w:b/>
              </w:rPr>
              <w:t>E-9</w:t>
            </w:r>
          </w:p>
          <w:p w14:paraId="00B5A079" w14:textId="511EB5A8"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52D9F701" w14:textId="77777777" w:rsidR="00BE093F" w:rsidRPr="00B314B8" w:rsidRDefault="00094F8C" w:rsidP="00BE093F">
            <w:pPr>
              <w:spacing w:line="276" w:lineRule="auto"/>
              <w:jc w:val="both"/>
              <w:rPr>
                <w:rFonts w:ascii="Verdana" w:hAnsi="Verdana"/>
                <w:snapToGrid w:val="0"/>
              </w:rPr>
            </w:pPr>
            <w:r w:rsidRPr="00B314B8">
              <w:rPr>
                <w:rFonts w:ascii="Verdana" w:hAnsi="Verdana"/>
                <w:snapToGrid w:val="0"/>
              </w:rPr>
              <w:t xml:space="preserve">INTERVENTI PER LA PREVENZIONE DEL RUMORE: l’azienda ha insonorizzato una o più macchine oppure le ha sostituite </w:t>
            </w:r>
            <w:r w:rsidRPr="00B314B8">
              <w:rPr>
                <w:rFonts w:ascii="Verdana" w:hAnsi="Verdana"/>
                <w:snapToGrid w:val="0"/>
              </w:rPr>
              <w:lastRenderedPageBreak/>
              <w:t>con macchine conformi al d.lgs. 17/2010 ovvero alla direttiva 2006/42/CE che presentano un livello di pressione acustica dell’emissione ponderato A e un livello di potenza acustica ponderata A inferiori</w:t>
            </w:r>
            <w:r w:rsidR="00BE093F" w:rsidRPr="00B314B8">
              <w:rPr>
                <w:rFonts w:ascii="Verdana" w:hAnsi="Verdana"/>
                <w:snapToGrid w:val="0"/>
              </w:rPr>
              <w:t>.</w:t>
            </w:r>
          </w:p>
          <w:p w14:paraId="0EE5D249" w14:textId="77777777" w:rsidR="00094F8C" w:rsidRPr="00B314B8" w:rsidRDefault="00BE093F" w:rsidP="00BE093F">
            <w:pPr>
              <w:pStyle w:val="p12"/>
              <w:spacing w:line="276" w:lineRule="auto"/>
              <w:ind w:left="0" w:firstLine="0"/>
              <w:rPr>
                <w:rFonts w:ascii="Verdana" w:hAnsi="Verdana"/>
                <w:sz w:val="20"/>
                <w:szCs w:val="20"/>
              </w:rPr>
            </w:pPr>
            <w:r w:rsidRPr="00B314B8">
              <w:rPr>
                <w:rFonts w:ascii="Verdana" w:hAnsi="Verdana"/>
                <w:sz w:val="20"/>
                <w:szCs w:val="20"/>
              </w:rPr>
              <w:t>L’intervento non si applica nel caso di acquisto di macchine usate.</w:t>
            </w:r>
          </w:p>
        </w:tc>
        <w:tc>
          <w:tcPr>
            <w:tcW w:w="1852" w:type="dxa"/>
            <w:gridSpan w:val="11"/>
            <w:shd w:val="clear" w:color="auto" w:fill="auto"/>
            <w:vAlign w:val="center"/>
          </w:tcPr>
          <w:p w14:paraId="21C0EF32" w14:textId="77777777" w:rsidR="00094F8C" w:rsidRPr="00B314B8" w:rsidRDefault="00094F8C" w:rsidP="00094F8C">
            <w:pPr>
              <w:spacing w:line="276" w:lineRule="auto"/>
              <w:jc w:val="center"/>
              <w:rPr>
                <w:rFonts w:ascii="Verdana" w:hAnsi="Verdana"/>
              </w:rPr>
            </w:pPr>
            <w:r w:rsidRPr="00B314B8">
              <w:rPr>
                <w:rFonts w:ascii="Verdana" w:hAnsi="Verdana"/>
                <w:b/>
              </w:rPr>
              <w:lastRenderedPageBreak/>
              <w:t>GG1</w:t>
            </w:r>
            <w:r w:rsidRPr="00B314B8">
              <w:rPr>
                <w:rFonts w:ascii="Verdana" w:hAnsi="Verdana"/>
                <w:b/>
              </w:rPr>
              <w:br/>
              <w:t>GG2</w:t>
            </w:r>
            <w:r w:rsidRPr="00B314B8">
              <w:rPr>
                <w:rFonts w:ascii="Verdana" w:hAnsi="Verdana"/>
                <w:b/>
              </w:rPr>
              <w:br/>
            </w:r>
            <w:r w:rsidRPr="00B314B8">
              <w:rPr>
                <w:rFonts w:ascii="Verdana" w:hAnsi="Verdana"/>
                <w:b/>
              </w:rPr>
              <w:lastRenderedPageBreak/>
              <w:t>GG3</w:t>
            </w:r>
            <w:r w:rsidRPr="00B314B8">
              <w:rPr>
                <w:rFonts w:ascii="Verdana" w:hAnsi="Verdana"/>
                <w:b/>
              </w:rPr>
              <w:br/>
              <w:t>GG7</w:t>
            </w:r>
          </w:p>
        </w:tc>
        <w:tc>
          <w:tcPr>
            <w:tcW w:w="1711" w:type="dxa"/>
            <w:gridSpan w:val="7"/>
            <w:shd w:val="clear" w:color="auto" w:fill="auto"/>
            <w:vAlign w:val="center"/>
          </w:tcPr>
          <w:p w14:paraId="01A51F3E" w14:textId="77777777" w:rsidR="00094F8C" w:rsidRPr="00B314B8" w:rsidRDefault="00094F8C" w:rsidP="00094F8C">
            <w:pPr>
              <w:spacing w:line="276" w:lineRule="auto"/>
              <w:jc w:val="center"/>
              <w:rPr>
                <w:rFonts w:ascii="Verdana" w:hAnsi="Verdana"/>
              </w:rPr>
            </w:pPr>
            <w:r w:rsidRPr="00B314B8">
              <w:rPr>
                <w:rFonts w:ascii="Verdana" w:hAnsi="Verdana"/>
                <w:b/>
              </w:rPr>
              <w:lastRenderedPageBreak/>
              <w:t>GG4</w:t>
            </w:r>
            <w:r w:rsidRPr="00B314B8">
              <w:rPr>
                <w:rFonts w:ascii="Verdana" w:hAnsi="Verdana"/>
                <w:b/>
              </w:rPr>
              <w:br/>
              <w:t>GG5</w:t>
            </w:r>
            <w:r w:rsidRPr="00B314B8">
              <w:rPr>
                <w:rFonts w:ascii="Verdana" w:hAnsi="Verdana"/>
                <w:b/>
              </w:rPr>
              <w:br/>
            </w:r>
            <w:r w:rsidRPr="00B314B8">
              <w:rPr>
                <w:rFonts w:ascii="Verdana" w:hAnsi="Verdana"/>
                <w:b/>
              </w:rPr>
              <w:lastRenderedPageBreak/>
              <w:t>GG6</w:t>
            </w:r>
            <w:r w:rsidRPr="00B314B8">
              <w:rPr>
                <w:rFonts w:ascii="Verdana" w:hAnsi="Verdana"/>
                <w:b/>
              </w:rPr>
              <w:br/>
              <w:t>GG8</w:t>
            </w:r>
          </w:p>
        </w:tc>
        <w:tc>
          <w:tcPr>
            <w:tcW w:w="1682" w:type="dxa"/>
            <w:gridSpan w:val="6"/>
            <w:shd w:val="clear" w:color="auto" w:fill="auto"/>
            <w:vAlign w:val="center"/>
          </w:tcPr>
          <w:p w14:paraId="36AC4B57" w14:textId="77777777" w:rsidR="00094F8C" w:rsidRPr="00B314B8" w:rsidRDefault="00094F8C" w:rsidP="00094F8C">
            <w:pPr>
              <w:spacing w:line="276" w:lineRule="auto"/>
              <w:jc w:val="center"/>
              <w:rPr>
                <w:rFonts w:ascii="Verdana" w:hAnsi="Verdana"/>
              </w:rPr>
            </w:pPr>
            <w:r w:rsidRPr="00B314B8">
              <w:rPr>
                <w:rFonts w:ascii="Verdana" w:hAnsi="Verdana"/>
                <w:b/>
              </w:rPr>
              <w:lastRenderedPageBreak/>
              <w:t>GG9</w:t>
            </w:r>
            <w:r w:rsidRPr="00B314B8">
              <w:rPr>
                <w:rFonts w:ascii="Verdana" w:hAnsi="Verdana"/>
                <w:b/>
              </w:rPr>
              <w:br/>
              <w:t>GG0</w:t>
            </w:r>
          </w:p>
        </w:tc>
        <w:tc>
          <w:tcPr>
            <w:tcW w:w="992" w:type="dxa"/>
            <w:gridSpan w:val="2"/>
            <w:vMerge w:val="restart"/>
            <w:shd w:val="clear" w:color="auto" w:fill="auto"/>
            <w:vAlign w:val="center"/>
          </w:tcPr>
          <w:p w14:paraId="0AD31CD4"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62ACA484" w14:textId="77777777" w:rsidTr="00916D3D">
        <w:trPr>
          <w:trHeight w:val="272"/>
        </w:trPr>
        <w:tc>
          <w:tcPr>
            <w:tcW w:w="993" w:type="dxa"/>
            <w:gridSpan w:val="2"/>
            <w:vMerge/>
            <w:shd w:val="clear" w:color="auto" w:fill="auto"/>
            <w:vAlign w:val="center"/>
          </w:tcPr>
          <w:p w14:paraId="562D88CB"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2BE5C1E4"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284C221E"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shd w:val="clear" w:color="auto" w:fill="auto"/>
            <w:vAlign w:val="center"/>
          </w:tcPr>
          <w:p w14:paraId="0BC5AE05"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682" w:type="dxa"/>
            <w:gridSpan w:val="6"/>
            <w:shd w:val="clear" w:color="auto" w:fill="auto"/>
            <w:vAlign w:val="center"/>
          </w:tcPr>
          <w:p w14:paraId="39B1B67B" w14:textId="77777777" w:rsidR="00094F8C" w:rsidRPr="00B314B8" w:rsidRDefault="00094F8C" w:rsidP="00094F8C">
            <w:pPr>
              <w:pStyle w:val="p8"/>
              <w:tabs>
                <w:tab w:val="clear" w:pos="400"/>
              </w:tabs>
              <w:spacing w:line="276" w:lineRule="auto"/>
              <w:jc w:val="center"/>
              <w:rPr>
                <w:rFonts w:ascii="Verdana" w:hAnsi="Verdana"/>
                <w:sz w:val="20"/>
                <w:szCs w:val="20"/>
              </w:rPr>
            </w:pPr>
            <w:r w:rsidRPr="00B314B8">
              <w:rPr>
                <w:rFonts w:ascii="Verdana" w:hAnsi="Verdana"/>
                <w:b/>
                <w:sz w:val="20"/>
                <w:szCs w:val="20"/>
              </w:rPr>
              <w:t xml:space="preserve">20 </w:t>
            </w:r>
            <w:r w:rsidRPr="00B314B8">
              <w:rPr>
                <w:rFonts w:ascii="Verdana" w:hAnsi="Verdana"/>
                <w:snapToGrid w:val="0"/>
                <w:sz w:val="20"/>
                <w:szCs w:val="20"/>
              </w:rPr>
              <w:sym w:font="Wingdings" w:char="F0A8"/>
            </w:r>
          </w:p>
        </w:tc>
        <w:tc>
          <w:tcPr>
            <w:tcW w:w="992" w:type="dxa"/>
            <w:gridSpan w:val="2"/>
            <w:vMerge/>
            <w:shd w:val="clear" w:color="auto" w:fill="auto"/>
            <w:vAlign w:val="center"/>
          </w:tcPr>
          <w:p w14:paraId="71B25D27"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3113702D" w14:textId="77777777" w:rsidTr="00916D3D">
        <w:tc>
          <w:tcPr>
            <w:tcW w:w="993" w:type="dxa"/>
            <w:gridSpan w:val="2"/>
            <w:vMerge/>
            <w:shd w:val="clear" w:color="auto" w:fill="auto"/>
            <w:vAlign w:val="center"/>
          </w:tcPr>
          <w:p w14:paraId="143045D4"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1AF3A2BF"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0FB72CDE" w14:textId="77777777" w:rsidR="00094F8C" w:rsidRPr="00B314B8" w:rsidRDefault="00094F8C" w:rsidP="00094F8C">
            <w:pPr>
              <w:pStyle w:val="p12"/>
              <w:tabs>
                <w:tab w:val="clear" w:pos="580"/>
              </w:tabs>
              <w:spacing w:line="276" w:lineRule="auto"/>
              <w:ind w:left="0" w:firstLine="0"/>
              <w:rPr>
                <w:rFonts w:ascii="Verdana" w:hAnsi="Verdana"/>
                <w:sz w:val="20"/>
                <w:szCs w:val="20"/>
              </w:rPr>
            </w:pPr>
            <w:r w:rsidRPr="00B314B8">
              <w:rPr>
                <w:rFonts w:ascii="Verdana" w:hAnsi="Verdana"/>
                <w:sz w:val="20"/>
                <w:szCs w:val="20"/>
              </w:rPr>
              <w:t>L’intervento è alternativo all’intervento E-16.</w:t>
            </w:r>
          </w:p>
          <w:p w14:paraId="0140EBF6"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Per la definizione di “macchina” si precisa che ai fini del presente intervento con il termine “macchine” si intende:</w:t>
            </w:r>
          </w:p>
          <w:p w14:paraId="32A8EF65"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15F4C3EC"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cui al punto precedente, al quale mancano solamente elementi di collegamento al sito di impiego o di allacciamento alle fonti di energia e di movimento</w:t>
            </w:r>
          </w:p>
          <w:p w14:paraId="6A0CE59F"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cui ai punti precedenti, pronto per essere installato e che può funzionare solo dopo essere stato montato su un mezzo di trasporto o installato in un edificio o in una costruzione</w:t>
            </w:r>
          </w:p>
          <w:p w14:paraId="0BD205C1"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insiemi di macchine di cui ai punti precedenti, o di quasi-macchine, di cui all’art. 2 lettera g) del d.lgs. 17/2010, che per raggiungere uno stesso risultato sono disposti e comandati in modo da avere un funzionamento solidale</w:t>
            </w:r>
          </w:p>
          <w:p w14:paraId="13337803"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parti o di componenti, di cui almeno uno mobile, collegati tra loro solidalmente e destinati al sollevamento di pesi e la cui unica fonte di energia è la forza umana diretta</w:t>
            </w:r>
          </w:p>
          <w:p w14:paraId="388FB5BA"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7C3B619B"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0D1C6AA0"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Relazione tecnica dell’intervento di insonorizzazione ai sensi dell’art. 192 del d.lgs. 81/08 e s.m.i. oppure libretti della macchina sostituita e della macchina nuova (qualora l’azienda non possieda il libretto della macchina sostituita è necessario che invii quantomeno i dati tecnici)</w:t>
            </w:r>
          </w:p>
          <w:p w14:paraId="16334495" w14:textId="71219F79"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comprovanti l’intervento effettuato</w:t>
            </w:r>
            <w:r w:rsidR="004009EE" w:rsidRPr="00B314B8">
              <w:rPr>
                <w:rFonts w:ascii="Verdana" w:hAnsi="Verdana"/>
                <w:sz w:val="20"/>
                <w:szCs w:val="20"/>
              </w:rPr>
              <w:t>, relative all’anno 2018</w:t>
            </w:r>
          </w:p>
          <w:p w14:paraId="47DAD468"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Indagine fonometrica ante e post insonorizzazione/sostituzione ai sensi dell’art. 190 del d.lgs. 81/08 e s.m.i.</w:t>
            </w:r>
          </w:p>
        </w:tc>
      </w:tr>
      <w:tr w:rsidR="00916D3D" w:rsidRPr="00B314B8" w14:paraId="55E0332F" w14:textId="77777777" w:rsidTr="00916D3D">
        <w:tc>
          <w:tcPr>
            <w:tcW w:w="993" w:type="dxa"/>
            <w:gridSpan w:val="2"/>
            <w:vMerge w:val="restart"/>
            <w:shd w:val="clear" w:color="auto" w:fill="auto"/>
            <w:vAlign w:val="center"/>
          </w:tcPr>
          <w:p w14:paraId="51C33262" w14:textId="77777777" w:rsidR="00094F8C" w:rsidRPr="00B314B8" w:rsidRDefault="00094F8C" w:rsidP="00094F8C">
            <w:pPr>
              <w:spacing w:line="276" w:lineRule="auto"/>
              <w:jc w:val="center"/>
              <w:rPr>
                <w:rFonts w:ascii="Verdana" w:hAnsi="Verdana"/>
                <w:b/>
              </w:rPr>
            </w:pPr>
            <w:r w:rsidRPr="00B314B8">
              <w:rPr>
                <w:rFonts w:ascii="Verdana" w:hAnsi="Verdana"/>
              </w:rPr>
              <w:lastRenderedPageBreak/>
              <w:br w:type="page"/>
            </w:r>
            <w:r w:rsidRPr="00B314B8">
              <w:rPr>
                <w:rFonts w:ascii="Verdana" w:hAnsi="Verdana"/>
                <w:b/>
              </w:rPr>
              <w:t>E-10</w:t>
            </w:r>
          </w:p>
          <w:p w14:paraId="4870B0BE" w14:textId="579ED6FB"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26394C61"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STRADALE: il personale che durante l’attività lavorativa fa uso di veicoli a motore personalmente condotti ha effettuato uno specifico corso teorico-pratico di guida sicura per almeno:</w:t>
            </w:r>
          </w:p>
          <w:p w14:paraId="7F33F987"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 xml:space="preserve">l’80% dei lavoratori interessati </w:t>
            </w:r>
          </w:p>
        </w:tc>
        <w:tc>
          <w:tcPr>
            <w:tcW w:w="1852" w:type="dxa"/>
            <w:gridSpan w:val="11"/>
            <w:shd w:val="clear" w:color="auto" w:fill="auto"/>
            <w:vAlign w:val="center"/>
          </w:tcPr>
          <w:p w14:paraId="07F8BD83"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vAlign w:val="center"/>
          </w:tcPr>
          <w:p w14:paraId="6C8AFBAA"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vAlign w:val="center"/>
          </w:tcPr>
          <w:p w14:paraId="2AE5A7FD" w14:textId="77777777" w:rsidR="00094F8C" w:rsidRPr="00B314B8" w:rsidRDefault="00094F8C" w:rsidP="00094F8C">
            <w:pPr>
              <w:spacing w:line="276" w:lineRule="auto"/>
              <w:jc w:val="center"/>
              <w:rPr>
                <w:rFonts w:ascii="Verdana" w:hAnsi="Verdana"/>
                <w:b/>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476A58DF"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916D3D" w:rsidRPr="00B314B8" w14:paraId="1C364E36" w14:textId="77777777" w:rsidTr="00916D3D">
        <w:tc>
          <w:tcPr>
            <w:tcW w:w="993" w:type="dxa"/>
            <w:gridSpan w:val="2"/>
            <w:vMerge/>
            <w:shd w:val="clear" w:color="auto" w:fill="auto"/>
            <w:vAlign w:val="center"/>
          </w:tcPr>
          <w:p w14:paraId="1518798E"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66FBEA24"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695251B3"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80 </w:t>
            </w:r>
            <w:r w:rsidRPr="00B314B8">
              <w:rPr>
                <w:rFonts w:ascii="Verdana" w:hAnsi="Verdana"/>
                <w:snapToGrid w:val="0"/>
              </w:rPr>
              <w:sym w:font="Wingdings" w:char="F0A8"/>
            </w:r>
          </w:p>
        </w:tc>
        <w:tc>
          <w:tcPr>
            <w:tcW w:w="1711" w:type="dxa"/>
            <w:gridSpan w:val="7"/>
            <w:vAlign w:val="center"/>
          </w:tcPr>
          <w:p w14:paraId="16152C14"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70 </w:t>
            </w:r>
            <w:r w:rsidRPr="00B314B8">
              <w:rPr>
                <w:rFonts w:ascii="Verdana" w:hAnsi="Verdana"/>
                <w:snapToGrid w:val="0"/>
              </w:rPr>
              <w:sym w:font="Wingdings" w:char="F0A8"/>
            </w:r>
          </w:p>
        </w:tc>
        <w:tc>
          <w:tcPr>
            <w:tcW w:w="1682" w:type="dxa"/>
            <w:gridSpan w:val="6"/>
            <w:vAlign w:val="center"/>
          </w:tcPr>
          <w:p w14:paraId="4548ABE5"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60 </w:t>
            </w:r>
            <w:r w:rsidRPr="00B314B8">
              <w:rPr>
                <w:rFonts w:ascii="Verdana" w:hAnsi="Verdana"/>
                <w:snapToGrid w:val="0"/>
              </w:rPr>
              <w:sym w:font="Wingdings" w:char="F0A8"/>
            </w:r>
          </w:p>
        </w:tc>
        <w:tc>
          <w:tcPr>
            <w:tcW w:w="992" w:type="dxa"/>
            <w:gridSpan w:val="2"/>
            <w:vMerge/>
            <w:shd w:val="clear" w:color="auto" w:fill="auto"/>
            <w:vAlign w:val="center"/>
          </w:tcPr>
          <w:p w14:paraId="0FF7459D" w14:textId="77777777" w:rsidR="00094F8C" w:rsidRPr="00B314B8" w:rsidRDefault="00094F8C" w:rsidP="00094F8C">
            <w:pPr>
              <w:spacing w:line="276" w:lineRule="auto"/>
              <w:jc w:val="center"/>
              <w:rPr>
                <w:rFonts w:ascii="Verdana" w:hAnsi="Verdana"/>
                <w:b/>
              </w:rPr>
            </w:pPr>
          </w:p>
        </w:tc>
      </w:tr>
      <w:tr w:rsidR="00916D3D" w:rsidRPr="00B314B8" w14:paraId="36661D62" w14:textId="77777777" w:rsidTr="00916D3D">
        <w:tc>
          <w:tcPr>
            <w:tcW w:w="993" w:type="dxa"/>
            <w:gridSpan w:val="2"/>
            <w:vMerge/>
            <w:shd w:val="clear" w:color="auto" w:fill="auto"/>
            <w:vAlign w:val="center"/>
          </w:tcPr>
          <w:p w14:paraId="6A632D9B" w14:textId="77777777" w:rsidR="00094F8C" w:rsidRPr="00B314B8" w:rsidRDefault="00094F8C" w:rsidP="00094F8C">
            <w:pPr>
              <w:spacing w:line="276" w:lineRule="auto"/>
              <w:jc w:val="center"/>
              <w:rPr>
                <w:rFonts w:ascii="Verdana" w:hAnsi="Verdana"/>
              </w:rPr>
            </w:pPr>
          </w:p>
        </w:tc>
        <w:tc>
          <w:tcPr>
            <w:tcW w:w="6378" w:type="dxa"/>
            <w:vMerge w:val="restart"/>
            <w:shd w:val="clear" w:color="auto" w:fill="auto"/>
          </w:tcPr>
          <w:p w14:paraId="79D971CA"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il 50-79% dei lavoratori interessati</w:t>
            </w:r>
          </w:p>
        </w:tc>
        <w:tc>
          <w:tcPr>
            <w:tcW w:w="1852" w:type="dxa"/>
            <w:gridSpan w:val="11"/>
            <w:shd w:val="clear" w:color="auto" w:fill="auto"/>
            <w:vAlign w:val="center"/>
          </w:tcPr>
          <w:p w14:paraId="25EF5476"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vAlign w:val="center"/>
          </w:tcPr>
          <w:p w14:paraId="6987F2EE"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vAlign w:val="center"/>
          </w:tcPr>
          <w:p w14:paraId="1F7F79EB" w14:textId="77777777" w:rsidR="00094F8C" w:rsidRPr="00B314B8" w:rsidRDefault="00094F8C" w:rsidP="00094F8C">
            <w:pPr>
              <w:spacing w:line="276" w:lineRule="auto"/>
              <w:jc w:val="center"/>
              <w:rPr>
                <w:rFonts w:ascii="Verdana" w:hAnsi="Verdana"/>
                <w:b/>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7874DD99"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916D3D" w:rsidRPr="00B314B8" w14:paraId="0AFB95D6" w14:textId="77777777" w:rsidTr="00916D3D">
        <w:tc>
          <w:tcPr>
            <w:tcW w:w="993" w:type="dxa"/>
            <w:gridSpan w:val="2"/>
            <w:vMerge/>
            <w:shd w:val="clear" w:color="auto" w:fill="auto"/>
            <w:vAlign w:val="center"/>
          </w:tcPr>
          <w:p w14:paraId="06821A89" w14:textId="77777777" w:rsidR="00094F8C" w:rsidRPr="00B314B8" w:rsidRDefault="00094F8C" w:rsidP="00094F8C">
            <w:pPr>
              <w:spacing w:line="276" w:lineRule="auto"/>
              <w:jc w:val="center"/>
              <w:rPr>
                <w:rFonts w:ascii="Verdana" w:hAnsi="Verdana"/>
              </w:rPr>
            </w:pPr>
          </w:p>
        </w:tc>
        <w:tc>
          <w:tcPr>
            <w:tcW w:w="6378" w:type="dxa"/>
            <w:vMerge/>
            <w:shd w:val="clear" w:color="auto" w:fill="auto"/>
          </w:tcPr>
          <w:p w14:paraId="4840BCC1"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769620C9"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70 </w:t>
            </w:r>
            <w:r w:rsidRPr="00B314B8">
              <w:rPr>
                <w:rFonts w:ascii="Verdana" w:hAnsi="Verdana"/>
                <w:snapToGrid w:val="0"/>
              </w:rPr>
              <w:sym w:font="Wingdings" w:char="F0A8"/>
            </w:r>
          </w:p>
        </w:tc>
        <w:tc>
          <w:tcPr>
            <w:tcW w:w="1711" w:type="dxa"/>
            <w:gridSpan w:val="7"/>
            <w:vAlign w:val="center"/>
          </w:tcPr>
          <w:p w14:paraId="7874B5B4"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60 </w:t>
            </w:r>
            <w:r w:rsidRPr="00B314B8">
              <w:rPr>
                <w:rFonts w:ascii="Verdana" w:hAnsi="Verdana"/>
                <w:snapToGrid w:val="0"/>
              </w:rPr>
              <w:sym w:font="Wingdings" w:char="F0A8"/>
            </w:r>
          </w:p>
        </w:tc>
        <w:tc>
          <w:tcPr>
            <w:tcW w:w="1682" w:type="dxa"/>
            <w:gridSpan w:val="6"/>
            <w:vAlign w:val="center"/>
          </w:tcPr>
          <w:p w14:paraId="306BAFCE"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992" w:type="dxa"/>
            <w:gridSpan w:val="2"/>
            <w:vMerge/>
            <w:shd w:val="clear" w:color="auto" w:fill="auto"/>
            <w:vAlign w:val="center"/>
          </w:tcPr>
          <w:p w14:paraId="2E443D97" w14:textId="77777777" w:rsidR="00094F8C" w:rsidRPr="00B314B8" w:rsidRDefault="00094F8C" w:rsidP="00094F8C">
            <w:pPr>
              <w:spacing w:line="276" w:lineRule="auto"/>
              <w:jc w:val="center"/>
              <w:rPr>
                <w:rFonts w:ascii="Verdana" w:hAnsi="Verdana"/>
                <w:b/>
              </w:rPr>
            </w:pPr>
          </w:p>
        </w:tc>
      </w:tr>
      <w:tr w:rsidR="00916D3D" w:rsidRPr="00B314B8" w14:paraId="04C4923D" w14:textId="77777777" w:rsidTr="00916D3D">
        <w:tc>
          <w:tcPr>
            <w:tcW w:w="993" w:type="dxa"/>
            <w:gridSpan w:val="2"/>
            <w:vMerge/>
            <w:shd w:val="clear" w:color="auto" w:fill="auto"/>
            <w:vAlign w:val="center"/>
          </w:tcPr>
          <w:p w14:paraId="70AFED42" w14:textId="77777777" w:rsidR="00094F8C" w:rsidRPr="00B314B8" w:rsidRDefault="00094F8C" w:rsidP="00094F8C">
            <w:pPr>
              <w:spacing w:line="276" w:lineRule="auto"/>
              <w:jc w:val="center"/>
              <w:rPr>
                <w:rFonts w:ascii="Verdana" w:hAnsi="Verdana"/>
              </w:rPr>
            </w:pPr>
          </w:p>
        </w:tc>
        <w:tc>
          <w:tcPr>
            <w:tcW w:w="6378" w:type="dxa"/>
            <w:vMerge w:val="restart"/>
            <w:shd w:val="clear" w:color="auto" w:fill="auto"/>
          </w:tcPr>
          <w:p w14:paraId="282DF7DC"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il 20-49% dei lavoratori interessati</w:t>
            </w:r>
          </w:p>
        </w:tc>
        <w:tc>
          <w:tcPr>
            <w:tcW w:w="1852" w:type="dxa"/>
            <w:gridSpan w:val="11"/>
            <w:shd w:val="clear" w:color="auto" w:fill="auto"/>
            <w:vAlign w:val="center"/>
          </w:tcPr>
          <w:p w14:paraId="068A8892"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vAlign w:val="center"/>
          </w:tcPr>
          <w:p w14:paraId="0BA5EDC2"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vAlign w:val="center"/>
          </w:tcPr>
          <w:p w14:paraId="779EDF19" w14:textId="77777777" w:rsidR="00094F8C" w:rsidRPr="00B314B8" w:rsidRDefault="00094F8C" w:rsidP="00094F8C">
            <w:pPr>
              <w:spacing w:line="276" w:lineRule="auto"/>
              <w:jc w:val="center"/>
              <w:rPr>
                <w:rFonts w:ascii="Verdana" w:hAnsi="Verdana"/>
                <w:b/>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r>
            <w:r w:rsidRPr="00B314B8">
              <w:rPr>
                <w:rFonts w:ascii="Verdana" w:hAnsi="Verdana"/>
                <w:b/>
              </w:rPr>
              <w:lastRenderedPageBreak/>
              <w:t>G0600</w:t>
            </w:r>
            <w:r w:rsidRPr="00B314B8">
              <w:rPr>
                <w:rFonts w:ascii="Verdana" w:hAnsi="Verdana"/>
                <w:b/>
              </w:rPr>
              <w:br/>
              <w:t>G0700</w:t>
            </w:r>
          </w:p>
        </w:tc>
        <w:tc>
          <w:tcPr>
            <w:tcW w:w="992" w:type="dxa"/>
            <w:gridSpan w:val="2"/>
            <w:shd w:val="clear" w:color="auto" w:fill="auto"/>
            <w:vAlign w:val="center"/>
          </w:tcPr>
          <w:p w14:paraId="24E1C80E"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S</w:t>
            </w:r>
          </w:p>
        </w:tc>
      </w:tr>
      <w:tr w:rsidR="00916D3D" w:rsidRPr="00B314B8" w14:paraId="5245AAC4" w14:textId="77777777" w:rsidTr="00916D3D">
        <w:tc>
          <w:tcPr>
            <w:tcW w:w="993" w:type="dxa"/>
            <w:gridSpan w:val="2"/>
            <w:vMerge/>
            <w:shd w:val="clear" w:color="auto" w:fill="auto"/>
            <w:vAlign w:val="center"/>
          </w:tcPr>
          <w:p w14:paraId="042AD6C6" w14:textId="77777777" w:rsidR="00094F8C" w:rsidRPr="00B314B8" w:rsidRDefault="00094F8C" w:rsidP="00094F8C">
            <w:pPr>
              <w:spacing w:line="276" w:lineRule="auto"/>
              <w:jc w:val="center"/>
              <w:rPr>
                <w:rFonts w:ascii="Verdana" w:hAnsi="Verdana"/>
              </w:rPr>
            </w:pPr>
          </w:p>
        </w:tc>
        <w:tc>
          <w:tcPr>
            <w:tcW w:w="6378" w:type="dxa"/>
            <w:vMerge/>
            <w:shd w:val="clear" w:color="auto" w:fill="auto"/>
          </w:tcPr>
          <w:p w14:paraId="7A7E2EA3"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55D012B5"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60 </w:t>
            </w:r>
            <w:r w:rsidRPr="00B314B8">
              <w:rPr>
                <w:rFonts w:ascii="Verdana" w:hAnsi="Verdana"/>
                <w:snapToGrid w:val="0"/>
              </w:rPr>
              <w:sym w:font="Wingdings" w:char="F0A8"/>
            </w:r>
          </w:p>
        </w:tc>
        <w:tc>
          <w:tcPr>
            <w:tcW w:w="1711" w:type="dxa"/>
            <w:gridSpan w:val="7"/>
            <w:vAlign w:val="center"/>
          </w:tcPr>
          <w:p w14:paraId="2A6A8E62"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682" w:type="dxa"/>
            <w:gridSpan w:val="6"/>
            <w:vAlign w:val="center"/>
          </w:tcPr>
          <w:p w14:paraId="54E51D44"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992" w:type="dxa"/>
            <w:gridSpan w:val="2"/>
            <w:shd w:val="clear" w:color="auto" w:fill="auto"/>
            <w:vAlign w:val="center"/>
          </w:tcPr>
          <w:p w14:paraId="74A0A778" w14:textId="77777777" w:rsidR="00094F8C" w:rsidRPr="00B314B8" w:rsidRDefault="00094F8C" w:rsidP="00094F8C">
            <w:pPr>
              <w:spacing w:line="276" w:lineRule="auto"/>
              <w:jc w:val="center"/>
              <w:rPr>
                <w:rFonts w:ascii="Verdana" w:hAnsi="Verdana"/>
                <w:b/>
              </w:rPr>
            </w:pPr>
          </w:p>
        </w:tc>
      </w:tr>
      <w:tr w:rsidR="00916D3D" w:rsidRPr="00B314B8" w14:paraId="61A2F7EA" w14:textId="77777777" w:rsidTr="00916D3D">
        <w:trPr>
          <w:trHeight w:val="272"/>
        </w:trPr>
        <w:tc>
          <w:tcPr>
            <w:tcW w:w="993" w:type="dxa"/>
            <w:gridSpan w:val="2"/>
            <w:vMerge/>
            <w:shd w:val="clear" w:color="auto" w:fill="auto"/>
            <w:vAlign w:val="center"/>
          </w:tcPr>
          <w:p w14:paraId="55B50AED" w14:textId="77777777" w:rsidR="00094F8C" w:rsidRPr="00B314B8" w:rsidRDefault="00094F8C" w:rsidP="00094F8C">
            <w:pPr>
              <w:spacing w:line="276" w:lineRule="auto"/>
              <w:jc w:val="center"/>
              <w:rPr>
                <w:rFonts w:ascii="Verdana" w:hAnsi="Verdana"/>
                <w:b/>
              </w:rPr>
            </w:pPr>
          </w:p>
        </w:tc>
        <w:tc>
          <w:tcPr>
            <w:tcW w:w="12615" w:type="dxa"/>
            <w:gridSpan w:val="27"/>
            <w:tcBorders>
              <w:top w:val="single" w:sz="4" w:space="0" w:color="auto"/>
              <w:right w:val="single" w:sz="4" w:space="0" w:color="auto"/>
            </w:tcBorders>
            <w:shd w:val="clear" w:color="auto" w:fill="DBE5F1" w:themeFill="accent1" w:themeFillTint="33"/>
          </w:tcPr>
          <w:p w14:paraId="1D710B41"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14C97856" w14:textId="77777777" w:rsidR="00094F8C" w:rsidRPr="00B314B8" w:rsidRDefault="00094F8C" w:rsidP="00094F8C">
            <w:pPr>
              <w:spacing w:line="276" w:lineRule="auto"/>
              <w:jc w:val="both"/>
              <w:rPr>
                <w:rFonts w:ascii="Verdana" w:hAnsi="Verdana"/>
              </w:rPr>
            </w:pPr>
            <w:r w:rsidRPr="00B314B8">
              <w:rPr>
                <w:rFonts w:ascii="Verdana" w:hAnsi="Verdana"/>
              </w:rPr>
              <w:t xml:space="preserve">L’intervento si riferisce al personale dell’azienda addetto all’autotrasporto o che comunque utilizzi a vario titolo veicoli aziendali che nell’anno </w:t>
            </w:r>
            <w:r w:rsidR="00854682" w:rsidRPr="00B314B8">
              <w:rPr>
                <w:rFonts w:ascii="Verdana" w:hAnsi="Verdana"/>
              </w:rPr>
              <w:t>2018</w:t>
            </w:r>
            <w:r w:rsidRPr="00B314B8">
              <w:rPr>
                <w:rFonts w:ascii="Verdana" w:hAnsi="Verdana"/>
              </w:rPr>
              <w:t xml:space="preserve"> abbia effettuato il corso teorico pratico di guida sicura. </w:t>
            </w:r>
          </w:p>
          <w:p w14:paraId="101A25CE"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Il corso deve comprendere una parte teorica e una parte di prove di guida. L’eventuale utilizzo di simulatori deve essere comunque affiancato da una prova pratica su strada o su pista; la prova al simulatore non può pertanto sostituire la prova pratica su strada.</w:t>
            </w:r>
          </w:p>
          <w:p w14:paraId="562909E8"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Quanto al contenuto dei corsi, un programma completo può comprendere, ad esempio, le seguenti tematiche:</w:t>
            </w:r>
          </w:p>
          <w:p w14:paraId="7F6DDA5A"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posizione corretta di guida</w:t>
            </w:r>
          </w:p>
          <w:p w14:paraId="345E9D11"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uso dei comandi</w:t>
            </w:r>
          </w:p>
          <w:p w14:paraId="2CBC5E15"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nozioni di sottosterzo e sovrasterzo</w:t>
            </w:r>
          </w:p>
          <w:p w14:paraId="51721B5A"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corretta impostazione delle traiettorie in curva</w:t>
            </w:r>
          </w:p>
          <w:p w14:paraId="21902FBA"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frenata e frenata di emergenza</w:t>
            </w:r>
          </w:p>
          <w:p w14:paraId="3383B8DB"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manovra di emergenza per evitare ostacoli</w:t>
            </w:r>
          </w:p>
          <w:p w14:paraId="5F576B92"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controllo della perdita di stabilità del veicolo</w:t>
            </w:r>
          </w:p>
          <w:p w14:paraId="37C69ADA"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guida in condizioni di ridotta aderenza</w:t>
            </w:r>
          </w:p>
          <w:p w14:paraId="592F7CBA"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confronto di comportamento in presenza e in assenza delle tecnologie di sicurezza</w:t>
            </w:r>
          </w:p>
          <w:p w14:paraId="0DD0DC1E" w14:textId="77777777" w:rsidR="00094F8C" w:rsidRPr="00B314B8" w:rsidRDefault="00094F8C" w:rsidP="00094F8C">
            <w:pPr>
              <w:pStyle w:val="p12"/>
              <w:numPr>
                <w:ilvl w:val="0"/>
                <w:numId w:val="16"/>
              </w:numPr>
              <w:spacing w:line="276" w:lineRule="auto"/>
              <w:rPr>
                <w:rFonts w:ascii="Verdana" w:hAnsi="Verdana"/>
                <w:sz w:val="20"/>
                <w:szCs w:val="20"/>
              </w:rPr>
            </w:pPr>
            <w:r w:rsidRPr="00B314B8">
              <w:rPr>
                <w:rFonts w:ascii="Verdana" w:hAnsi="Verdana"/>
                <w:sz w:val="20"/>
                <w:szCs w:val="20"/>
              </w:rPr>
              <w:t>effetti dei trasferimenti di carico sulla dinamica del veicolo</w:t>
            </w:r>
          </w:p>
          <w:p w14:paraId="209917A2"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Ai fini della realizzazione dell’intervento sono ammissibili i corsi che trattano, tra le tematiche sopra indicate, almeno le seguenti: posizione corretta di guida, nozioni di sottosterzo e sovrasterzo, frenata e frenata di emergenza, manovra di emergenza per evitare ostacoli.</w:t>
            </w:r>
          </w:p>
          <w:p w14:paraId="2C2C6630"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Per quanto riguarda la verifica della competenza del soggetto e/o dei docenti erogatori dei corsi di guida sicura deve emergere che tali soggetti possiedono un’esperienza superiore a quella di base nella guida di autoveicoli e nella docenza nell’ambito della guida sicura.</w:t>
            </w:r>
          </w:p>
          <w:p w14:paraId="3E590C17"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7931A139" w14:textId="74ECB761" w:rsidR="00094F8C" w:rsidRPr="00B314B8" w:rsidRDefault="00DB1231"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Programmi, datati nel 2018, </w:t>
            </w:r>
            <w:r w:rsidR="00094F8C" w:rsidRPr="00B314B8">
              <w:rPr>
                <w:rFonts w:ascii="Verdana" w:hAnsi="Verdana"/>
                <w:sz w:val="20"/>
                <w:szCs w:val="20"/>
              </w:rPr>
              <w:t>dei corsi di formazione svolti</w:t>
            </w:r>
            <w:r w:rsidRPr="00B314B8">
              <w:rPr>
                <w:rFonts w:ascii="Verdana" w:hAnsi="Verdana"/>
                <w:sz w:val="20"/>
                <w:szCs w:val="20"/>
              </w:rPr>
              <w:t xml:space="preserve"> nel medesimo anno 2018</w:t>
            </w:r>
            <w:r w:rsidR="00094F8C" w:rsidRPr="00B314B8">
              <w:rPr>
                <w:rFonts w:ascii="Verdana" w:hAnsi="Verdana"/>
                <w:sz w:val="20"/>
                <w:szCs w:val="20"/>
              </w:rPr>
              <w:t>, con indicazione del soggetto erogatore</w:t>
            </w:r>
          </w:p>
          <w:p w14:paraId="000303DE" w14:textId="525A6068" w:rsidR="00094F8C" w:rsidRPr="00B314B8" w:rsidRDefault="00DB1231"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presenze,</w:t>
            </w:r>
            <w:r w:rsidR="00094F8C" w:rsidRPr="00B314B8">
              <w:rPr>
                <w:rFonts w:ascii="Verdana" w:hAnsi="Verdana"/>
                <w:sz w:val="20"/>
                <w:szCs w:val="20"/>
              </w:rPr>
              <w:t xml:space="preserve"> </w:t>
            </w:r>
            <w:r w:rsidRPr="00B314B8">
              <w:rPr>
                <w:rFonts w:ascii="Verdana" w:hAnsi="Verdana"/>
                <w:sz w:val="20"/>
                <w:szCs w:val="20"/>
              </w:rPr>
              <w:t xml:space="preserve">datato nel 2018 e </w:t>
            </w:r>
            <w:r w:rsidR="00094F8C" w:rsidRPr="00B314B8">
              <w:rPr>
                <w:rFonts w:ascii="Verdana" w:hAnsi="Verdana"/>
                <w:sz w:val="20"/>
                <w:szCs w:val="20"/>
              </w:rPr>
              <w:t>firmato dai lavoratori partecipanti</w:t>
            </w:r>
          </w:p>
          <w:p w14:paraId="0EB80E61"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lavoratori adibiti all’autotrasporto o comunque addetti all’utilizzo dei veicoli aziendali</w:t>
            </w:r>
          </w:p>
          <w:p w14:paraId="460C5197" w14:textId="1D09E612" w:rsidR="00094F8C" w:rsidRPr="00B314B8" w:rsidRDefault="00DB1231" w:rsidP="00DB1231">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lastRenderedPageBreak/>
              <w:t xml:space="preserve">Elenco, datato e firmato nel 2018, </w:t>
            </w:r>
            <w:r w:rsidR="00094F8C" w:rsidRPr="00B314B8">
              <w:rPr>
                <w:rFonts w:ascii="Verdana" w:hAnsi="Verdana"/>
                <w:sz w:val="20"/>
                <w:szCs w:val="20"/>
              </w:rPr>
              <w:t>dei veicoli utilizzati dall’azienda</w:t>
            </w:r>
            <w:r w:rsidR="004009EE" w:rsidRPr="00B314B8">
              <w:rPr>
                <w:rFonts w:ascii="Verdana" w:hAnsi="Verdana"/>
                <w:sz w:val="20"/>
                <w:szCs w:val="20"/>
              </w:rPr>
              <w:t xml:space="preserve"> nel</w:t>
            </w:r>
            <w:r w:rsidRPr="00B314B8">
              <w:rPr>
                <w:rFonts w:ascii="Verdana" w:hAnsi="Verdana"/>
                <w:sz w:val="20"/>
                <w:szCs w:val="20"/>
              </w:rPr>
              <w:t xml:space="preserve"> medesimo </w:t>
            </w:r>
            <w:r w:rsidR="004009EE" w:rsidRPr="00B314B8">
              <w:rPr>
                <w:rFonts w:ascii="Verdana" w:hAnsi="Verdana"/>
                <w:sz w:val="20"/>
                <w:szCs w:val="20"/>
              </w:rPr>
              <w:t>anno 2018</w:t>
            </w:r>
          </w:p>
        </w:tc>
      </w:tr>
      <w:tr w:rsidR="00916D3D" w:rsidRPr="00B314B8" w14:paraId="779520B0" w14:textId="77777777" w:rsidTr="00916D3D">
        <w:trPr>
          <w:trHeight w:val="272"/>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14:paraId="440DBD4D"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E-11</w:t>
            </w:r>
          </w:p>
          <w:p w14:paraId="5E23FF06" w14:textId="2AD61C9D" w:rsidR="00484282" w:rsidRPr="00B314B8" w:rsidRDefault="00484282"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25FB7108"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STRADALE: l’azienda ha installato cronotachigrafi di tipo digitale anche sui mezzi di trasporto per i quali tale dispositivo non è obbligatorio su almeno:</w:t>
            </w:r>
          </w:p>
          <w:p w14:paraId="3A2C104E"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l’80%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7A565A"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4FA89E"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047AC7"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18E72C24"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2F6E1C99"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2F14084F" w14:textId="77777777" w:rsidR="00094F8C" w:rsidRPr="00B314B8" w:rsidRDefault="00094F8C" w:rsidP="00094F8C">
            <w:pPr>
              <w:spacing w:line="276" w:lineRule="auto"/>
              <w:jc w:val="center"/>
              <w:rPr>
                <w:rFonts w:ascii="Verdana" w:hAnsi="Verdana"/>
                <w:b/>
              </w:rPr>
            </w:pPr>
          </w:p>
        </w:tc>
        <w:tc>
          <w:tcPr>
            <w:tcW w:w="6378" w:type="dxa"/>
            <w:vMerge/>
            <w:tcBorders>
              <w:left w:val="single" w:sz="4" w:space="0" w:color="auto"/>
              <w:bottom w:val="single" w:sz="4" w:space="0" w:color="auto"/>
              <w:right w:val="single" w:sz="4" w:space="0" w:color="auto"/>
            </w:tcBorders>
            <w:shd w:val="clear" w:color="auto" w:fill="auto"/>
          </w:tcPr>
          <w:p w14:paraId="2E8F88A8"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7A5339"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60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D78268"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29B4F"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992" w:type="dxa"/>
            <w:gridSpan w:val="2"/>
            <w:vMerge/>
            <w:tcBorders>
              <w:left w:val="single" w:sz="4" w:space="0" w:color="auto"/>
              <w:right w:val="single" w:sz="4" w:space="0" w:color="auto"/>
            </w:tcBorders>
            <w:shd w:val="clear" w:color="auto" w:fill="auto"/>
            <w:vAlign w:val="center"/>
          </w:tcPr>
          <w:p w14:paraId="32FD0323"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71B5D44A"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2E4BECFB" w14:textId="77777777" w:rsidR="00094F8C" w:rsidRPr="00B314B8" w:rsidRDefault="00094F8C"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31CF1308"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il 50-79%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9D612"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366B46"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E244A"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tcBorders>
              <w:left w:val="single" w:sz="4" w:space="0" w:color="auto"/>
              <w:right w:val="single" w:sz="4" w:space="0" w:color="auto"/>
            </w:tcBorders>
            <w:shd w:val="clear" w:color="auto" w:fill="auto"/>
            <w:vAlign w:val="center"/>
          </w:tcPr>
          <w:p w14:paraId="0D82E5C8"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25286408"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679E0248" w14:textId="77777777" w:rsidR="00094F8C" w:rsidRPr="00B314B8" w:rsidRDefault="00094F8C" w:rsidP="00094F8C">
            <w:pPr>
              <w:spacing w:line="276" w:lineRule="auto"/>
              <w:jc w:val="center"/>
              <w:rPr>
                <w:rFonts w:ascii="Verdana" w:hAnsi="Verdana"/>
              </w:rPr>
            </w:pPr>
          </w:p>
        </w:tc>
        <w:tc>
          <w:tcPr>
            <w:tcW w:w="6378" w:type="dxa"/>
            <w:vMerge/>
            <w:tcBorders>
              <w:left w:val="single" w:sz="4" w:space="0" w:color="auto"/>
              <w:bottom w:val="single" w:sz="4" w:space="0" w:color="auto"/>
              <w:right w:val="single" w:sz="4" w:space="0" w:color="auto"/>
            </w:tcBorders>
            <w:shd w:val="clear" w:color="auto" w:fill="auto"/>
          </w:tcPr>
          <w:p w14:paraId="33CA7779"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562556"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33FE9"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17CE99"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992" w:type="dxa"/>
            <w:gridSpan w:val="2"/>
            <w:vMerge/>
            <w:tcBorders>
              <w:left w:val="single" w:sz="4" w:space="0" w:color="auto"/>
              <w:right w:val="single" w:sz="4" w:space="0" w:color="auto"/>
            </w:tcBorders>
            <w:shd w:val="clear" w:color="auto" w:fill="auto"/>
            <w:vAlign w:val="center"/>
          </w:tcPr>
          <w:p w14:paraId="495D8E49"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23FC9230"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199254C2" w14:textId="77777777" w:rsidR="00094F8C" w:rsidRPr="00B314B8" w:rsidRDefault="00094F8C"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1DCA65C1"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il 20-49%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AE5754"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5936E3"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9B8898"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r>
            <w:r w:rsidRPr="00B314B8">
              <w:rPr>
                <w:rFonts w:ascii="Verdana" w:hAnsi="Verdana"/>
                <w:b/>
              </w:rPr>
              <w:lastRenderedPageBreak/>
              <w:t>G0600</w:t>
            </w:r>
            <w:r w:rsidRPr="00B314B8">
              <w:rPr>
                <w:rFonts w:ascii="Verdana" w:hAnsi="Verdana"/>
                <w:b/>
              </w:rPr>
              <w:br/>
              <w:t>G0700</w:t>
            </w:r>
          </w:p>
        </w:tc>
        <w:tc>
          <w:tcPr>
            <w:tcW w:w="992" w:type="dxa"/>
            <w:gridSpan w:val="2"/>
            <w:vMerge w:val="restart"/>
            <w:tcBorders>
              <w:left w:val="single" w:sz="4" w:space="0" w:color="auto"/>
              <w:right w:val="single" w:sz="4" w:space="0" w:color="auto"/>
            </w:tcBorders>
            <w:shd w:val="clear" w:color="auto" w:fill="auto"/>
            <w:vAlign w:val="center"/>
          </w:tcPr>
          <w:p w14:paraId="09D3F8CD"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lastRenderedPageBreak/>
              <w:t>S</w:t>
            </w:r>
          </w:p>
        </w:tc>
      </w:tr>
      <w:tr w:rsidR="00916D3D" w:rsidRPr="00B314B8" w14:paraId="548154BA"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2B80FA61" w14:textId="77777777" w:rsidR="00094F8C" w:rsidRPr="00B314B8" w:rsidRDefault="00094F8C" w:rsidP="00094F8C">
            <w:pPr>
              <w:spacing w:line="276" w:lineRule="auto"/>
              <w:jc w:val="center"/>
              <w:rPr>
                <w:rFonts w:ascii="Verdana" w:hAnsi="Verdana"/>
              </w:rPr>
            </w:pPr>
          </w:p>
        </w:tc>
        <w:tc>
          <w:tcPr>
            <w:tcW w:w="6378" w:type="dxa"/>
            <w:vMerge/>
            <w:tcBorders>
              <w:left w:val="single" w:sz="4" w:space="0" w:color="auto"/>
              <w:bottom w:val="single" w:sz="4" w:space="0" w:color="auto"/>
              <w:right w:val="single" w:sz="4" w:space="0" w:color="auto"/>
            </w:tcBorders>
            <w:shd w:val="clear" w:color="auto" w:fill="auto"/>
          </w:tcPr>
          <w:p w14:paraId="0E1224E5"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1E2DDF"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D2A532"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83932"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tcBorders>
              <w:left w:val="single" w:sz="4" w:space="0" w:color="auto"/>
              <w:bottom w:val="single" w:sz="4" w:space="0" w:color="auto"/>
              <w:right w:val="single" w:sz="4" w:space="0" w:color="auto"/>
            </w:tcBorders>
            <w:shd w:val="clear" w:color="auto" w:fill="auto"/>
            <w:vAlign w:val="center"/>
          </w:tcPr>
          <w:p w14:paraId="6556F852"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6D3224E8"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009C55D7" w14:textId="77777777" w:rsidR="00094F8C" w:rsidRPr="00B314B8" w:rsidRDefault="00094F8C" w:rsidP="00094F8C">
            <w:pPr>
              <w:spacing w:line="276" w:lineRule="auto"/>
              <w:jc w:val="center"/>
              <w:rPr>
                <w:rFonts w:ascii="Verdana" w:hAnsi="Verdana"/>
                <w:b/>
              </w:rPr>
            </w:pPr>
          </w:p>
        </w:tc>
        <w:tc>
          <w:tcPr>
            <w:tcW w:w="12615" w:type="dxa"/>
            <w:gridSpan w:val="27"/>
            <w:tcBorders>
              <w:top w:val="single" w:sz="4" w:space="0" w:color="auto"/>
              <w:left w:val="single" w:sz="4" w:space="0" w:color="auto"/>
              <w:right w:val="single" w:sz="4" w:space="0" w:color="auto"/>
            </w:tcBorders>
            <w:shd w:val="clear" w:color="auto" w:fill="DBE5F1" w:themeFill="accent1" w:themeFillTint="33"/>
          </w:tcPr>
          <w:p w14:paraId="0895CCA9"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75D921AB"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L’intervento può essere effettuato da tutte le aziende che dispongano di mezzi di trasporto propri condotti da propri dipendenti.</w:t>
            </w:r>
          </w:p>
          <w:p w14:paraId="25EDA442"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La documentazione deve consentire di stabilire che i cronotachigrafi digitali sono stati installati su mezzi per i quali il dispositivo non è obbligatorio. La normativa attuale stabilisce che debbano essere dotati di cronotachigrafo digitale i veicoli immatricolati a partire dal 1° maggio 2006 adibiti a trasporto su strada di merci – con massa complessiva a pieno carico superiore a 3,5 t – e i mezzi adibiti al trasporto su strada di più di nove persone compreso il conducente.</w:t>
            </w:r>
          </w:p>
          <w:p w14:paraId="28C32EE7"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L’installazione deve essere effettuata da officine autorizzate.</w:t>
            </w:r>
          </w:p>
          <w:p w14:paraId="62EB0CDD"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6E5955EC"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Fatture di installazione dei cronotachigrafi, relative all’anno </w:t>
            </w:r>
            <w:r w:rsidR="00854682" w:rsidRPr="00B314B8">
              <w:rPr>
                <w:rFonts w:ascii="Verdana" w:hAnsi="Verdana"/>
                <w:sz w:val="20"/>
                <w:szCs w:val="20"/>
              </w:rPr>
              <w:t>2018</w:t>
            </w:r>
          </w:p>
          <w:p w14:paraId="74421E31"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Documentazione attestante l’autorizzazione ministeriale per l’impresa che ha effettuato l’installazione</w:t>
            </w:r>
          </w:p>
          <w:p w14:paraId="278D2787" w14:textId="00D3C150" w:rsidR="00094F8C" w:rsidRPr="00B314B8" w:rsidRDefault="00DB1231"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datato e firmato nel 2018, dei veicoli utilizzati dall’azienda nel medesimo anno 2018</w:t>
            </w:r>
          </w:p>
        </w:tc>
      </w:tr>
      <w:tr w:rsidR="00916D3D" w:rsidRPr="00B314B8" w14:paraId="78D384CC" w14:textId="77777777" w:rsidTr="00916D3D">
        <w:trPr>
          <w:trHeight w:val="272"/>
        </w:trPr>
        <w:tc>
          <w:tcPr>
            <w:tcW w:w="993" w:type="dxa"/>
            <w:gridSpan w:val="2"/>
            <w:vMerge w:val="restart"/>
            <w:tcBorders>
              <w:top w:val="single" w:sz="4" w:space="0" w:color="auto"/>
              <w:left w:val="single" w:sz="4" w:space="0" w:color="auto"/>
              <w:right w:val="single" w:sz="4" w:space="0" w:color="auto"/>
            </w:tcBorders>
            <w:shd w:val="clear" w:color="auto" w:fill="auto"/>
            <w:vAlign w:val="center"/>
          </w:tcPr>
          <w:p w14:paraId="37BEC155" w14:textId="77777777" w:rsidR="00094F8C" w:rsidRPr="00B314B8" w:rsidRDefault="00094F8C" w:rsidP="00094F8C">
            <w:pPr>
              <w:spacing w:line="276" w:lineRule="auto"/>
              <w:jc w:val="center"/>
              <w:rPr>
                <w:rFonts w:ascii="Verdana" w:hAnsi="Verdana"/>
                <w:b/>
              </w:rPr>
            </w:pPr>
            <w:r w:rsidRPr="00B314B8">
              <w:rPr>
                <w:rFonts w:ascii="Verdana" w:hAnsi="Verdana"/>
                <w:b/>
              </w:rPr>
              <w:t>E-12</w:t>
            </w:r>
          </w:p>
          <w:p w14:paraId="2C0BA6D5" w14:textId="3502B3ED" w:rsidR="00484282" w:rsidRPr="00B314B8" w:rsidRDefault="00484282"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560C01C2"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STRADALE: l’azienda ha installato una scatola nera-registratore di eventi conforme alla norma CEI 79-56:2009 su:</w:t>
            </w:r>
          </w:p>
          <w:p w14:paraId="25AC5B27"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almeno l’80%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319B51"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205C72"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878270"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47A3FAA6"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43E8EF47"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659A85C9" w14:textId="77777777" w:rsidR="00094F8C" w:rsidRPr="00B314B8" w:rsidRDefault="00094F8C" w:rsidP="00094F8C">
            <w:pPr>
              <w:spacing w:line="276" w:lineRule="auto"/>
              <w:jc w:val="center"/>
              <w:rPr>
                <w:rFonts w:ascii="Verdana" w:hAnsi="Verdana"/>
              </w:rPr>
            </w:pPr>
          </w:p>
        </w:tc>
        <w:tc>
          <w:tcPr>
            <w:tcW w:w="6378" w:type="dxa"/>
            <w:vMerge/>
            <w:tcBorders>
              <w:left w:val="single" w:sz="4" w:space="0" w:color="auto"/>
              <w:bottom w:val="single" w:sz="4" w:space="0" w:color="auto"/>
              <w:right w:val="single" w:sz="4" w:space="0" w:color="auto"/>
            </w:tcBorders>
            <w:shd w:val="clear" w:color="auto" w:fill="auto"/>
          </w:tcPr>
          <w:p w14:paraId="740B5DA3"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3142C73"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60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A29E4"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26023F"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992" w:type="dxa"/>
            <w:gridSpan w:val="2"/>
            <w:vMerge/>
            <w:tcBorders>
              <w:left w:val="single" w:sz="4" w:space="0" w:color="auto"/>
              <w:right w:val="single" w:sz="4" w:space="0" w:color="auto"/>
            </w:tcBorders>
            <w:shd w:val="clear" w:color="auto" w:fill="auto"/>
            <w:vAlign w:val="center"/>
          </w:tcPr>
          <w:p w14:paraId="6430EC5F"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23786087"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5A303D73" w14:textId="77777777" w:rsidR="00094F8C" w:rsidRPr="00B314B8" w:rsidRDefault="00094F8C"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07B249A2"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il 50-79%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DBF920F"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532ADC"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9FF27F"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r>
            <w:r w:rsidRPr="00B314B8">
              <w:rPr>
                <w:rFonts w:ascii="Verdana" w:hAnsi="Verdana"/>
                <w:b/>
              </w:rPr>
              <w:lastRenderedPageBreak/>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tcBorders>
              <w:left w:val="single" w:sz="4" w:space="0" w:color="auto"/>
              <w:right w:val="single" w:sz="4" w:space="0" w:color="auto"/>
            </w:tcBorders>
            <w:shd w:val="clear" w:color="auto" w:fill="auto"/>
            <w:vAlign w:val="center"/>
          </w:tcPr>
          <w:p w14:paraId="6126AAEE"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lastRenderedPageBreak/>
              <w:t>S</w:t>
            </w:r>
          </w:p>
        </w:tc>
      </w:tr>
      <w:tr w:rsidR="00916D3D" w:rsidRPr="00B314B8" w14:paraId="7B6E1FCE"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5C1BDC61" w14:textId="77777777" w:rsidR="00094F8C" w:rsidRPr="00B314B8" w:rsidRDefault="00094F8C" w:rsidP="00094F8C">
            <w:pPr>
              <w:spacing w:line="276" w:lineRule="auto"/>
              <w:jc w:val="center"/>
              <w:rPr>
                <w:rFonts w:ascii="Verdana" w:hAnsi="Verdana"/>
              </w:rPr>
            </w:pPr>
          </w:p>
        </w:tc>
        <w:tc>
          <w:tcPr>
            <w:tcW w:w="6378" w:type="dxa"/>
            <w:vMerge/>
            <w:tcBorders>
              <w:left w:val="single" w:sz="4" w:space="0" w:color="auto"/>
              <w:bottom w:val="single" w:sz="4" w:space="0" w:color="auto"/>
              <w:right w:val="single" w:sz="4" w:space="0" w:color="auto"/>
            </w:tcBorders>
            <w:shd w:val="clear" w:color="auto" w:fill="auto"/>
          </w:tcPr>
          <w:p w14:paraId="33E25E10"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E3F6A13"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D521B6"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B0F8B"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992" w:type="dxa"/>
            <w:gridSpan w:val="2"/>
            <w:vMerge/>
            <w:tcBorders>
              <w:left w:val="single" w:sz="4" w:space="0" w:color="auto"/>
              <w:right w:val="single" w:sz="4" w:space="0" w:color="auto"/>
            </w:tcBorders>
            <w:shd w:val="clear" w:color="auto" w:fill="auto"/>
            <w:vAlign w:val="center"/>
          </w:tcPr>
          <w:p w14:paraId="04102BD4"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22B383E0"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4AC72017" w14:textId="77777777" w:rsidR="00094F8C" w:rsidRPr="00B314B8" w:rsidRDefault="00094F8C" w:rsidP="00094F8C">
            <w:pPr>
              <w:spacing w:line="276" w:lineRule="auto"/>
              <w:jc w:val="center"/>
              <w:rPr>
                <w:rFonts w:ascii="Verdana" w:hAnsi="Verdana"/>
              </w:rPr>
            </w:pPr>
          </w:p>
        </w:tc>
        <w:tc>
          <w:tcPr>
            <w:tcW w:w="6378" w:type="dxa"/>
            <w:vMerge w:val="restart"/>
            <w:tcBorders>
              <w:top w:val="single" w:sz="4" w:space="0" w:color="auto"/>
              <w:left w:val="single" w:sz="4" w:space="0" w:color="auto"/>
              <w:right w:val="single" w:sz="4" w:space="0" w:color="auto"/>
            </w:tcBorders>
            <w:shd w:val="clear" w:color="auto" w:fill="auto"/>
          </w:tcPr>
          <w:p w14:paraId="5426EEBE" w14:textId="77777777" w:rsidR="00094F8C" w:rsidRPr="00B314B8" w:rsidRDefault="00094F8C" w:rsidP="00094F8C">
            <w:pPr>
              <w:pStyle w:val="Paragrafoelenco"/>
              <w:numPr>
                <w:ilvl w:val="0"/>
                <w:numId w:val="1"/>
              </w:numPr>
              <w:spacing w:line="276" w:lineRule="auto"/>
              <w:jc w:val="both"/>
              <w:rPr>
                <w:rFonts w:ascii="Verdana" w:hAnsi="Verdana"/>
                <w:snapToGrid w:val="0"/>
              </w:rPr>
            </w:pPr>
            <w:r w:rsidRPr="00B314B8">
              <w:rPr>
                <w:rFonts w:ascii="Verdana" w:hAnsi="Verdana"/>
                <w:snapToGrid w:val="0"/>
              </w:rPr>
              <w:t>20-49% dei mezzi aziendali</w:t>
            </w: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A1C770"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6CFA69"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F8F8B"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tcBorders>
              <w:left w:val="single" w:sz="4" w:space="0" w:color="auto"/>
              <w:right w:val="single" w:sz="4" w:space="0" w:color="auto"/>
            </w:tcBorders>
            <w:shd w:val="clear" w:color="auto" w:fill="auto"/>
            <w:vAlign w:val="center"/>
          </w:tcPr>
          <w:p w14:paraId="2DC2BC03"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4FA85B89" w14:textId="77777777" w:rsidTr="00916D3D">
        <w:trPr>
          <w:trHeight w:val="272"/>
        </w:trPr>
        <w:tc>
          <w:tcPr>
            <w:tcW w:w="993" w:type="dxa"/>
            <w:gridSpan w:val="2"/>
            <w:vMerge/>
            <w:tcBorders>
              <w:left w:val="single" w:sz="4" w:space="0" w:color="auto"/>
              <w:right w:val="single" w:sz="4" w:space="0" w:color="auto"/>
            </w:tcBorders>
            <w:shd w:val="clear" w:color="auto" w:fill="auto"/>
            <w:vAlign w:val="center"/>
          </w:tcPr>
          <w:p w14:paraId="5BD6F879" w14:textId="77777777" w:rsidR="00094F8C" w:rsidRPr="00B314B8" w:rsidRDefault="00094F8C" w:rsidP="00094F8C">
            <w:pPr>
              <w:spacing w:line="276" w:lineRule="auto"/>
              <w:jc w:val="center"/>
              <w:rPr>
                <w:rFonts w:ascii="Verdana" w:hAnsi="Verdana"/>
              </w:rPr>
            </w:pPr>
          </w:p>
        </w:tc>
        <w:tc>
          <w:tcPr>
            <w:tcW w:w="6378" w:type="dxa"/>
            <w:vMerge/>
            <w:tcBorders>
              <w:left w:val="single" w:sz="4" w:space="0" w:color="auto"/>
              <w:bottom w:val="single" w:sz="4" w:space="0" w:color="auto"/>
              <w:right w:val="single" w:sz="4" w:space="0" w:color="auto"/>
            </w:tcBorders>
            <w:shd w:val="clear" w:color="auto" w:fill="auto"/>
          </w:tcPr>
          <w:p w14:paraId="61071A77" w14:textId="77777777" w:rsidR="00094F8C" w:rsidRPr="00B314B8" w:rsidRDefault="00094F8C" w:rsidP="00094F8C">
            <w:pPr>
              <w:spacing w:line="276" w:lineRule="auto"/>
              <w:jc w:val="both"/>
              <w:rPr>
                <w:rFonts w:ascii="Verdana" w:hAnsi="Verdana"/>
                <w:snapToGrid w:val="0"/>
              </w:rPr>
            </w:pPr>
          </w:p>
        </w:tc>
        <w:tc>
          <w:tcPr>
            <w:tcW w:w="18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8F1F45"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AF8450"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73E0A1"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tcBorders>
              <w:left w:val="single" w:sz="4" w:space="0" w:color="auto"/>
              <w:bottom w:val="single" w:sz="4" w:space="0" w:color="auto"/>
              <w:right w:val="single" w:sz="4" w:space="0" w:color="auto"/>
            </w:tcBorders>
            <w:shd w:val="clear" w:color="auto" w:fill="auto"/>
            <w:vAlign w:val="center"/>
          </w:tcPr>
          <w:p w14:paraId="7D7D6C15"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3A60F17E" w14:textId="77777777" w:rsidTr="00916D3D">
        <w:tc>
          <w:tcPr>
            <w:tcW w:w="993" w:type="dxa"/>
            <w:gridSpan w:val="2"/>
            <w:vMerge/>
            <w:tcBorders>
              <w:left w:val="single" w:sz="4" w:space="0" w:color="auto"/>
              <w:right w:val="single" w:sz="4" w:space="0" w:color="auto"/>
            </w:tcBorders>
            <w:shd w:val="clear" w:color="auto" w:fill="auto"/>
            <w:vAlign w:val="center"/>
          </w:tcPr>
          <w:p w14:paraId="08CC84FE" w14:textId="77777777" w:rsidR="00094F8C" w:rsidRPr="00B314B8" w:rsidRDefault="00094F8C" w:rsidP="00094F8C">
            <w:pPr>
              <w:spacing w:line="276" w:lineRule="auto"/>
              <w:jc w:val="center"/>
              <w:rPr>
                <w:rFonts w:ascii="Verdana" w:hAnsi="Verdana"/>
                <w:b/>
              </w:rPr>
            </w:pPr>
          </w:p>
        </w:tc>
        <w:tc>
          <w:tcPr>
            <w:tcW w:w="12615" w:type="dxa"/>
            <w:gridSpan w:val="27"/>
            <w:tcBorders>
              <w:left w:val="single" w:sz="4" w:space="0" w:color="auto"/>
            </w:tcBorders>
            <w:shd w:val="clear" w:color="auto" w:fill="DBE5F1" w:themeFill="accent1" w:themeFillTint="33"/>
          </w:tcPr>
          <w:p w14:paraId="2916BF2B"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68B0A59E" w14:textId="77777777" w:rsidR="00094F8C" w:rsidRPr="00B314B8" w:rsidRDefault="00094F8C" w:rsidP="00094F8C">
            <w:pPr>
              <w:pStyle w:val="Corpotesto"/>
              <w:spacing w:after="0" w:line="276" w:lineRule="auto"/>
              <w:jc w:val="both"/>
              <w:rPr>
                <w:rFonts w:ascii="Verdana" w:hAnsi="Verdana"/>
              </w:rPr>
            </w:pPr>
            <w:r w:rsidRPr="00B314B8">
              <w:rPr>
                <w:rFonts w:ascii="Verdana" w:hAnsi="Verdana"/>
              </w:rPr>
              <w:t>L’intervento si riferisce ai mezzi aziendali omologati per essere utilizzati su strada e può essere effettuato da tutte le aziende che dispongano di mezzi di trasporto propri condotti da propri dipendenti.</w:t>
            </w:r>
          </w:p>
          <w:p w14:paraId="5BCE85CC"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 xml:space="preserve">Documentazione ritenuta probante: </w:t>
            </w:r>
          </w:p>
          <w:p w14:paraId="1CEFD66D" w14:textId="02957E9C"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dei veicoli utilizzati dall’azienda</w:t>
            </w:r>
            <w:r w:rsidR="004009EE" w:rsidRPr="00B314B8">
              <w:rPr>
                <w:rFonts w:ascii="Verdana" w:hAnsi="Verdana"/>
                <w:sz w:val="20"/>
                <w:szCs w:val="20"/>
              </w:rPr>
              <w:t xml:space="preserve"> nell’anno 2018</w:t>
            </w:r>
            <w:r w:rsidRPr="00B314B8">
              <w:rPr>
                <w:rFonts w:ascii="Verdana" w:hAnsi="Verdana"/>
                <w:sz w:val="20"/>
                <w:szCs w:val="20"/>
              </w:rPr>
              <w:t xml:space="preserve"> </w:t>
            </w:r>
          </w:p>
          <w:p w14:paraId="3801DBFB" w14:textId="0B7F5B38" w:rsidR="00094F8C" w:rsidRPr="00B314B8" w:rsidRDefault="00094F8C" w:rsidP="004009EE">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di installazione</w:t>
            </w:r>
            <w:r w:rsidR="004009EE" w:rsidRPr="00B314B8">
              <w:rPr>
                <w:rFonts w:ascii="Verdana" w:hAnsi="Verdana"/>
                <w:sz w:val="20"/>
                <w:szCs w:val="20"/>
              </w:rPr>
              <w:t xml:space="preserve"> </w:t>
            </w:r>
            <w:r w:rsidRPr="00B314B8">
              <w:rPr>
                <w:rFonts w:ascii="Verdana" w:hAnsi="Verdana"/>
                <w:sz w:val="20"/>
                <w:szCs w:val="20"/>
              </w:rPr>
              <w:t xml:space="preserve">delle scatole nere, </w:t>
            </w:r>
            <w:r w:rsidR="004009EE" w:rsidRPr="00B314B8">
              <w:rPr>
                <w:rFonts w:ascii="Verdana" w:hAnsi="Verdana"/>
                <w:sz w:val="20"/>
                <w:szCs w:val="20"/>
              </w:rPr>
              <w:t xml:space="preserve">relative all’anno 2018, </w:t>
            </w:r>
            <w:r w:rsidRPr="00B314B8">
              <w:rPr>
                <w:rFonts w:ascii="Verdana" w:hAnsi="Verdana"/>
                <w:sz w:val="20"/>
                <w:szCs w:val="20"/>
              </w:rPr>
              <w:t xml:space="preserve">da cui si evinca la conformità </w:t>
            </w:r>
            <w:r w:rsidR="004009EE" w:rsidRPr="00B314B8">
              <w:rPr>
                <w:rFonts w:ascii="Verdana" w:hAnsi="Verdana"/>
                <w:sz w:val="20"/>
                <w:szCs w:val="20"/>
              </w:rPr>
              <w:t xml:space="preserve">delle scatole nere </w:t>
            </w:r>
            <w:r w:rsidRPr="00B314B8">
              <w:rPr>
                <w:rFonts w:ascii="Verdana" w:hAnsi="Verdana"/>
                <w:sz w:val="20"/>
                <w:szCs w:val="20"/>
              </w:rPr>
              <w:t>alla norma CEI 79-56 del 1/07/2009</w:t>
            </w:r>
          </w:p>
        </w:tc>
      </w:tr>
      <w:tr w:rsidR="00916D3D" w:rsidRPr="00B314B8" w14:paraId="4418F9CC" w14:textId="77777777" w:rsidTr="00916D3D">
        <w:tc>
          <w:tcPr>
            <w:tcW w:w="993" w:type="dxa"/>
            <w:gridSpan w:val="2"/>
            <w:vMerge w:val="restart"/>
            <w:shd w:val="clear" w:color="auto" w:fill="auto"/>
            <w:vAlign w:val="center"/>
          </w:tcPr>
          <w:p w14:paraId="341D494A" w14:textId="77777777" w:rsidR="00094F8C" w:rsidRPr="00B314B8" w:rsidRDefault="00094F8C" w:rsidP="00094F8C">
            <w:pPr>
              <w:spacing w:line="276" w:lineRule="auto"/>
              <w:jc w:val="center"/>
              <w:rPr>
                <w:rFonts w:ascii="Verdana" w:hAnsi="Verdana"/>
                <w:b/>
              </w:rPr>
            </w:pPr>
            <w:r w:rsidRPr="00B314B8">
              <w:rPr>
                <w:rFonts w:ascii="Verdana" w:hAnsi="Verdana"/>
                <w:b/>
              </w:rPr>
              <w:t>E-13</w:t>
            </w:r>
          </w:p>
          <w:p w14:paraId="62915F8B" w14:textId="7B912987"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7E0B3228"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STRADALE: sono stati svolti eventi formativi/informativi basati sulla rilevazione degli incidenti stradali occorsi, nell’anno di riferimento ed eventualmente negli anni precedenti, ai dipendenti aziendali sia in occasione di lavoro che in itinere</w:t>
            </w:r>
          </w:p>
        </w:tc>
        <w:tc>
          <w:tcPr>
            <w:tcW w:w="1852" w:type="dxa"/>
            <w:gridSpan w:val="11"/>
            <w:shd w:val="clear" w:color="auto" w:fill="auto"/>
            <w:vAlign w:val="center"/>
          </w:tcPr>
          <w:p w14:paraId="0E90207F" w14:textId="77777777" w:rsidR="00094F8C" w:rsidRPr="00B314B8" w:rsidRDefault="00094F8C" w:rsidP="00094F8C">
            <w:pPr>
              <w:spacing w:line="276" w:lineRule="auto"/>
              <w:jc w:val="center"/>
              <w:rPr>
                <w:rFonts w:ascii="Verdana" w:hAnsi="Verdana"/>
                <w:b/>
              </w:rPr>
            </w:pPr>
            <w:r w:rsidRPr="00B314B8">
              <w:rPr>
                <w:rFonts w:ascii="Verdana" w:hAnsi="Verdana"/>
                <w:b/>
              </w:rPr>
              <w:t>GG9</w:t>
            </w:r>
          </w:p>
        </w:tc>
        <w:tc>
          <w:tcPr>
            <w:tcW w:w="1711" w:type="dxa"/>
            <w:gridSpan w:val="7"/>
            <w:shd w:val="clear" w:color="auto" w:fill="auto"/>
            <w:vAlign w:val="center"/>
          </w:tcPr>
          <w:p w14:paraId="4A3B5445" w14:textId="77777777" w:rsidR="00094F8C" w:rsidRPr="00B314B8" w:rsidRDefault="00094F8C" w:rsidP="00094F8C">
            <w:pPr>
              <w:spacing w:line="276" w:lineRule="auto"/>
              <w:jc w:val="center"/>
              <w:rPr>
                <w:rFonts w:ascii="Verdana" w:hAnsi="Verdana"/>
                <w:b/>
              </w:rPr>
            </w:pPr>
            <w:r w:rsidRPr="00B314B8">
              <w:rPr>
                <w:rFonts w:ascii="Verdana" w:hAnsi="Verdana"/>
                <w:b/>
              </w:rPr>
              <w:t>GG3</w:t>
            </w:r>
            <w:r w:rsidRPr="00B314B8">
              <w:rPr>
                <w:rFonts w:ascii="Verdana" w:hAnsi="Verdana"/>
                <w:b/>
              </w:rPr>
              <w:br/>
              <w:t>GG7</w:t>
            </w:r>
            <w:r w:rsidRPr="00B314B8">
              <w:rPr>
                <w:rFonts w:ascii="Verdana" w:hAnsi="Verdana"/>
                <w:b/>
              </w:rPr>
              <w:br/>
              <w:t>G0100</w:t>
            </w:r>
            <w:r w:rsidRPr="00B314B8">
              <w:rPr>
                <w:rFonts w:ascii="Verdana" w:hAnsi="Verdana"/>
                <w:b/>
              </w:rPr>
              <w:br/>
              <w:t>G0200</w:t>
            </w:r>
            <w:r w:rsidRPr="00B314B8">
              <w:rPr>
                <w:rFonts w:ascii="Verdana" w:hAnsi="Verdana"/>
                <w:b/>
              </w:rPr>
              <w:br/>
              <w:t>G0400</w:t>
            </w:r>
          </w:p>
        </w:tc>
        <w:tc>
          <w:tcPr>
            <w:tcW w:w="1682" w:type="dxa"/>
            <w:gridSpan w:val="6"/>
            <w:shd w:val="clear" w:color="auto" w:fill="auto"/>
            <w:vAlign w:val="center"/>
          </w:tcPr>
          <w:p w14:paraId="611CB461" w14:textId="77777777" w:rsidR="00094F8C" w:rsidRPr="00B314B8" w:rsidRDefault="00094F8C" w:rsidP="00094F8C">
            <w:pPr>
              <w:spacing w:line="276" w:lineRule="auto"/>
              <w:jc w:val="center"/>
              <w:rPr>
                <w:rFonts w:ascii="Verdana" w:hAnsi="Verdana"/>
              </w:rPr>
            </w:pPr>
            <w:r w:rsidRPr="00B314B8">
              <w:rPr>
                <w:rFonts w:ascii="Verdana" w:hAnsi="Verdana"/>
                <w:b/>
              </w:rPr>
              <w:t>GG1</w:t>
            </w:r>
            <w:r w:rsidRPr="00B314B8">
              <w:rPr>
                <w:rFonts w:ascii="Verdana" w:hAnsi="Verdana"/>
                <w:b/>
              </w:rPr>
              <w:br/>
              <w:t>GG2</w:t>
            </w:r>
            <w:r w:rsidRPr="00B314B8">
              <w:rPr>
                <w:rFonts w:ascii="Verdana" w:hAnsi="Verdana"/>
                <w:b/>
              </w:rPr>
              <w:br/>
              <w:t>GG4</w:t>
            </w:r>
            <w:r w:rsidRPr="00B314B8">
              <w:rPr>
                <w:rFonts w:ascii="Verdana" w:hAnsi="Verdana"/>
                <w:b/>
              </w:rPr>
              <w:br/>
              <w:t>GG5</w:t>
            </w:r>
            <w:r w:rsidRPr="00B314B8">
              <w:rPr>
                <w:rFonts w:ascii="Verdana" w:hAnsi="Verdana"/>
                <w:b/>
              </w:rPr>
              <w:br/>
              <w:t>GG6</w:t>
            </w:r>
            <w:r w:rsidRPr="00B314B8">
              <w:rPr>
                <w:rFonts w:ascii="Verdana" w:hAnsi="Verdana"/>
                <w:b/>
              </w:rPr>
              <w:br/>
              <w:t>GG8</w:t>
            </w:r>
            <w:r w:rsidRPr="00B314B8">
              <w:rPr>
                <w:rFonts w:ascii="Verdana" w:hAnsi="Verdana"/>
                <w:b/>
              </w:rPr>
              <w:br/>
              <w:t>G0300</w:t>
            </w:r>
            <w:r w:rsidRPr="00B314B8">
              <w:rPr>
                <w:rFonts w:ascii="Verdana" w:hAnsi="Verdana"/>
                <w:b/>
              </w:rPr>
              <w:br/>
            </w:r>
            <w:r w:rsidRPr="00B314B8">
              <w:rPr>
                <w:rFonts w:ascii="Verdana" w:hAnsi="Verdana"/>
                <w:b/>
              </w:rPr>
              <w:lastRenderedPageBreak/>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2540DADC"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lastRenderedPageBreak/>
              <w:t>S</w:t>
            </w:r>
          </w:p>
        </w:tc>
      </w:tr>
      <w:tr w:rsidR="00916D3D" w:rsidRPr="00B314B8" w14:paraId="4584B280" w14:textId="77777777" w:rsidTr="00916D3D">
        <w:tc>
          <w:tcPr>
            <w:tcW w:w="993" w:type="dxa"/>
            <w:gridSpan w:val="2"/>
            <w:vMerge/>
            <w:shd w:val="clear" w:color="auto" w:fill="auto"/>
            <w:vAlign w:val="center"/>
          </w:tcPr>
          <w:p w14:paraId="0D33D2B7" w14:textId="77777777" w:rsidR="00094F8C" w:rsidRPr="00B314B8" w:rsidRDefault="00094F8C" w:rsidP="00094F8C">
            <w:pPr>
              <w:spacing w:line="276" w:lineRule="auto"/>
              <w:jc w:val="center"/>
              <w:rPr>
                <w:rFonts w:ascii="Verdana" w:hAnsi="Verdana"/>
              </w:rPr>
            </w:pPr>
          </w:p>
        </w:tc>
        <w:tc>
          <w:tcPr>
            <w:tcW w:w="6378" w:type="dxa"/>
            <w:vMerge/>
            <w:shd w:val="clear" w:color="auto" w:fill="auto"/>
          </w:tcPr>
          <w:p w14:paraId="18277486" w14:textId="77777777" w:rsidR="00094F8C" w:rsidRPr="00B314B8" w:rsidRDefault="00094F8C" w:rsidP="00094F8C">
            <w:pPr>
              <w:spacing w:line="276" w:lineRule="auto"/>
              <w:jc w:val="both"/>
              <w:rPr>
                <w:rFonts w:ascii="Verdana" w:hAnsi="Verdana"/>
                <w:snapToGrid w:val="0"/>
              </w:rPr>
            </w:pPr>
          </w:p>
        </w:tc>
        <w:tc>
          <w:tcPr>
            <w:tcW w:w="1852" w:type="dxa"/>
            <w:gridSpan w:val="11"/>
            <w:shd w:val="clear" w:color="auto" w:fill="auto"/>
            <w:vAlign w:val="center"/>
          </w:tcPr>
          <w:p w14:paraId="3CADFB71"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711" w:type="dxa"/>
            <w:gridSpan w:val="7"/>
            <w:shd w:val="clear" w:color="auto" w:fill="auto"/>
            <w:vAlign w:val="center"/>
          </w:tcPr>
          <w:p w14:paraId="7993F1D1"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30 </w:t>
            </w:r>
            <w:r w:rsidRPr="00B314B8">
              <w:rPr>
                <w:rFonts w:ascii="Verdana" w:hAnsi="Verdana"/>
                <w:snapToGrid w:val="0"/>
              </w:rPr>
              <w:sym w:font="Wingdings" w:char="F0A8"/>
            </w:r>
          </w:p>
        </w:tc>
        <w:tc>
          <w:tcPr>
            <w:tcW w:w="1682" w:type="dxa"/>
            <w:gridSpan w:val="6"/>
            <w:shd w:val="clear" w:color="auto" w:fill="auto"/>
            <w:vAlign w:val="center"/>
          </w:tcPr>
          <w:p w14:paraId="3BB0E1FA"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0BDA01D3" w14:textId="77777777" w:rsidR="00094F8C" w:rsidRPr="00B314B8" w:rsidRDefault="00094F8C" w:rsidP="00094F8C">
            <w:pPr>
              <w:pStyle w:val="p8"/>
              <w:tabs>
                <w:tab w:val="clear" w:pos="400"/>
              </w:tabs>
              <w:spacing w:line="276" w:lineRule="auto"/>
              <w:jc w:val="center"/>
              <w:rPr>
                <w:rFonts w:ascii="Verdana" w:hAnsi="Verdana"/>
                <w:b/>
                <w:sz w:val="20"/>
                <w:szCs w:val="20"/>
              </w:rPr>
            </w:pPr>
          </w:p>
        </w:tc>
      </w:tr>
      <w:tr w:rsidR="00916D3D" w:rsidRPr="00B314B8" w14:paraId="4D361558" w14:textId="77777777" w:rsidTr="00916D3D">
        <w:tc>
          <w:tcPr>
            <w:tcW w:w="993" w:type="dxa"/>
            <w:gridSpan w:val="2"/>
            <w:vMerge/>
            <w:shd w:val="clear" w:color="auto" w:fill="auto"/>
            <w:vAlign w:val="center"/>
          </w:tcPr>
          <w:p w14:paraId="0EC0B0D8"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114D07DE"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5333885E"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Programmi degli </w:t>
            </w:r>
            <w:r w:rsidRPr="00B314B8">
              <w:rPr>
                <w:rFonts w:ascii="Verdana" w:hAnsi="Verdana"/>
                <w:snapToGrid w:val="0"/>
                <w:sz w:val="20"/>
                <w:szCs w:val="20"/>
              </w:rPr>
              <w:t>eventi formativi/informativi</w:t>
            </w:r>
          </w:p>
          <w:p w14:paraId="7B036B3E" w14:textId="6AE56319" w:rsidR="00094F8C" w:rsidRPr="00B314B8" w:rsidRDefault="00094F8C" w:rsidP="00DB1231">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Elenco presenze firmato </w:t>
            </w:r>
            <w:r w:rsidR="00DB1231" w:rsidRPr="00B314B8">
              <w:rPr>
                <w:rFonts w:ascii="Verdana" w:hAnsi="Verdana"/>
                <w:sz w:val="20"/>
                <w:szCs w:val="20"/>
              </w:rPr>
              <w:t xml:space="preserve">e datato nel 2018 </w:t>
            </w:r>
            <w:r w:rsidRPr="00B314B8">
              <w:rPr>
                <w:rFonts w:ascii="Verdana" w:hAnsi="Verdana"/>
                <w:sz w:val="20"/>
                <w:szCs w:val="20"/>
              </w:rPr>
              <w:t>dai lavoratori partecipanti</w:t>
            </w:r>
          </w:p>
        </w:tc>
      </w:tr>
      <w:tr w:rsidR="00916D3D" w:rsidRPr="00B314B8" w14:paraId="31D4084D" w14:textId="77777777" w:rsidTr="00916D3D">
        <w:tc>
          <w:tcPr>
            <w:tcW w:w="993" w:type="dxa"/>
            <w:gridSpan w:val="2"/>
            <w:vMerge w:val="restart"/>
            <w:shd w:val="clear" w:color="auto" w:fill="auto"/>
            <w:vAlign w:val="center"/>
          </w:tcPr>
          <w:p w14:paraId="2EDDB97F" w14:textId="77777777" w:rsidR="00094F8C" w:rsidRPr="00B314B8" w:rsidRDefault="00094F8C" w:rsidP="00094F8C">
            <w:pPr>
              <w:spacing w:line="276" w:lineRule="auto"/>
              <w:jc w:val="center"/>
              <w:rPr>
                <w:rFonts w:ascii="Verdana" w:hAnsi="Verdana"/>
                <w:b/>
              </w:rPr>
            </w:pPr>
            <w:r w:rsidRPr="00B314B8">
              <w:rPr>
                <w:rFonts w:ascii="Verdana" w:hAnsi="Verdana"/>
                <w:b/>
              </w:rPr>
              <w:t>E-14</w:t>
            </w:r>
          </w:p>
          <w:p w14:paraId="32548EF9" w14:textId="242BE11F" w:rsidR="00C419CB" w:rsidRPr="00B314B8" w:rsidRDefault="00C419CB" w:rsidP="001A2981">
            <w:pPr>
              <w:spacing w:line="276" w:lineRule="auto"/>
              <w:jc w:val="center"/>
              <w:rPr>
                <w:rFonts w:ascii="Verdana" w:hAnsi="Verdana"/>
              </w:rPr>
            </w:pPr>
          </w:p>
        </w:tc>
        <w:tc>
          <w:tcPr>
            <w:tcW w:w="6378" w:type="dxa"/>
            <w:vMerge w:val="restart"/>
            <w:shd w:val="clear" w:color="auto" w:fill="auto"/>
          </w:tcPr>
          <w:p w14:paraId="70FDB162"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MECCANICO: l’azienda ha migliorato il livello di sicurezza di una o più macchine assoggettandole a misure di aggiornamento dei requisiti di sicurezza in conformità al mutato stato dell’arte di riferimento.</w:t>
            </w:r>
          </w:p>
        </w:tc>
        <w:tc>
          <w:tcPr>
            <w:tcW w:w="1417" w:type="dxa"/>
            <w:gridSpan w:val="6"/>
            <w:shd w:val="clear" w:color="auto" w:fill="auto"/>
            <w:vAlign w:val="center"/>
          </w:tcPr>
          <w:p w14:paraId="4F8AEF04"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GG2</w:t>
            </w:r>
            <w:r w:rsidRPr="00B314B8">
              <w:rPr>
                <w:rFonts w:ascii="Verdana" w:hAnsi="Verdana"/>
                <w:b/>
                <w:lang w:val="en-US"/>
              </w:rPr>
              <w:br/>
              <w:t>GG3</w:t>
            </w:r>
            <w:r w:rsidRPr="00B314B8">
              <w:rPr>
                <w:rFonts w:ascii="Verdana" w:hAnsi="Verdana"/>
                <w:b/>
                <w:lang w:val="en-US"/>
              </w:rPr>
              <w:br/>
              <w:t>GG5</w:t>
            </w:r>
            <w:r w:rsidRPr="00B314B8">
              <w:rPr>
                <w:rFonts w:ascii="Verdana" w:hAnsi="Verdana"/>
                <w:b/>
                <w:lang w:val="en-US"/>
              </w:rPr>
              <w:br/>
              <w:t>GG6</w:t>
            </w:r>
            <w:r w:rsidRPr="00B314B8">
              <w:rPr>
                <w:rFonts w:ascii="Verdana" w:hAnsi="Verdana"/>
                <w:b/>
                <w:lang w:val="en-US"/>
              </w:rPr>
              <w:br/>
              <w:t>GG7</w:t>
            </w:r>
            <w:r w:rsidRPr="00B314B8">
              <w:rPr>
                <w:rFonts w:ascii="Verdana" w:hAnsi="Verdana"/>
                <w:b/>
                <w:lang w:val="en-US"/>
              </w:rPr>
              <w:br/>
              <w:t>GG8</w:t>
            </w:r>
          </w:p>
        </w:tc>
        <w:tc>
          <w:tcPr>
            <w:tcW w:w="1276" w:type="dxa"/>
            <w:gridSpan w:val="7"/>
            <w:shd w:val="clear" w:color="auto" w:fill="auto"/>
            <w:vAlign w:val="center"/>
          </w:tcPr>
          <w:p w14:paraId="20005462" w14:textId="77777777" w:rsidR="00094F8C" w:rsidRPr="00B314B8" w:rsidRDefault="00094F8C" w:rsidP="00094F8C">
            <w:pPr>
              <w:spacing w:line="276" w:lineRule="auto"/>
              <w:jc w:val="center"/>
              <w:rPr>
                <w:rFonts w:ascii="Verdana" w:hAnsi="Verdana"/>
                <w:b/>
                <w:lang w:val="en-US"/>
              </w:rPr>
            </w:pPr>
            <w:r w:rsidRPr="00B314B8">
              <w:rPr>
                <w:rFonts w:ascii="Verdana" w:hAnsi="Verdana"/>
                <w:b/>
              </w:rPr>
              <w:t>GG4</w:t>
            </w:r>
          </w:p>
        </w:tc>
        <w:tc>
          <w:tcPr>
            <w:tcW w:w="1305" w:type="dxa"/>
            <w:gridSpan w:val="8"/>
            <w:shd w:val="clear" w:color="auto" w:fill="auto"/>
            <w:vAlign w:val="center"/>
          </w:tcPr>
          <w:p w14:paraId="47B1E49B" w14:textId="77777777" w:rsidR="00094F8C" w:rsidRPr="00B314B8" w:rsidRDefault="00094F8C" w:rsidP="00094F8C">
            <w:pPr>
              <w:spacing w:line="276" w:lineRule="auto"/>
              <w:jc w:val="center"/>
              <w:rPr>
                <w:rFonts w:ascii="Verdana" w:hAnsi="Verdana"/>
                <w:b/>
              </w:rPr>
            </w:pPr>
            <w:r w:rsidRPr="00B314B8">
              <w:rPr>
                <w:rFonts w:ascii="Verdana" w:hAnsi="Verdana"/>
                <w:b/>
              </w:rPr>
              <w:t>G0400</w:t>
            </w:r>
            <w:r w:rsidRPr="00B314B8">
              <w:rPr>
                <w:rFonts w:ascii="Verdana" w:hAnsi="Verdana"/>
                <w:b/>
              </w:rPr>
              <w:br/>
              <w:t>GG9</w:t>
            </w:r>
          </w:p>
        </w:tc>
        <w:tc>
          <w:tcPr>
            <w:tcW w:w="1247" w:type="dxa"/>
            <w:gridSpan w:val="3"/>
            <w:shd w:val="clear" w:color="auto" w:fill="auto"/>
            <w:vAlign w:val="center"/>
          </w:tcPr>
          <w:p w14:paraId="0E9BE035" w14:textId="77777777" w:rsidR="00094F8C" w:rsidRPr="00B314B8" w:rsidRDefault="00094F8C" w:rsidP="00094F8C">
            <w:pPr>
              <w:spacing w:line="276" w:lineRule="auto"/>
              <w:jc w:val="center"/>
              <w:rPr>
                <w:rFonts w:ascii="Verdana" w:hAnsi="Verdana"/>
              </w:rPr>
            </w:pPr>
            <w:r w:rsidRPr="00B314B8">
              <w:rPr>
                <w:rFonts w:ascii="Verdana" w:hAnsi="Verdana"/>
                <w:b/>
              </w:rPr>
              <w:t>G0100</w:t>
            </w:r>
            <w:r w:rsidRPr="00B314B8">
              <w:rPr>
                <w:rFonts w:ascii="Verdana" w:hAnsi="Verdana"/>
                <w:b/>
              </w:rPr>
              <w:br/>
              <w:t>G0200</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0CF51930"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916D3D" w:rsidRPr="00B314B8" w14:paraId="1D3EB9C6" w14:textId="77777777" w:rsidTr="00916D3D">
        <w:tc>
          <w:tcPr>
            <w:tcW w:w="993" w:type="dxa"/>
            <w:gridSpan w:val="2"/>
            <w:vMerge/>
            <w:shd w:val="clear" w:color="auto" w:fill="auto"/>
            <w:vAlign w:val="center"/>
          </w:tcPr>
          <w:p w14:paraId="2E4F3EDA"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312AF29C" w14:textId="77777777" w:rsidR="00094F8C" w:rsidRPr="00B314B8" w:rsidRDefault="00094F8C" w:rsidP="00094F8C">
            <w:pPr>
              <w:spacing w:line="276" w:lineRule="auto"/>
              <w:jc w:val="both"/>
              <w:rPr>
                <w:rFonts w:ascii="Verdana" w:hAnsi="Verdana"/>
                <w:snapToGrid w:val="0"/>
              </w:rPr>
            </w:pPr>
          </w:p>
        </w:tc>
        <w:tc>
          <w:tcPr>
            <w:tcW w:w="1417" w:type="dxa"/>
            <w:gridSpan w:val="6"/>
            <w:shd w:val="clear" w:color="auto" w:fill="auto"/>
            <w:vAlign w:val="center"/>
          </w:tcPr>
          <w:p w14:paraId="57AA141A"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60 </w:t>
            </w:r>
            <w:r w:rsidRPr="00B314B8">
              <w:rPr>
                <w:rFonts w:ascii="Verdana" w:hAnsi="Verdana"/>
                <w:snapToGrid w:val="0"/>
              </w:rPr>
              <w:sym w:font="Wingdings" w:char="F0A8"/>
            </w:r>
          </w:p>
        </w:tc>
        <w:tc>
          <w:tcPr>
            <w:tcW w:w="1276" w:type="dxa"/>
            <w:gridSpan w:val="7"/>
            <w:shd w:val="clear" w:color="auto" w:fill="auto"/>
            <w:vAlign w:val="center"/>
          </w:tcPr>
          <w:p w14:paraId="32D20396"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305" w:type="dxa"/>
            <w:gridSpan w:val="8"/>
            <w:shd w:val="clear" w:color="auto" w:fill="auto"/>
            <w:vAlign w:val="center"/>
          </w:tcPr>
          <w:p w14:paraId="3DE058AD"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247" w:type="dxa"/>
            <w:gridSpan w:val="3"/>
            <w:shd w:val="clear" w:color="auto" w:fill="auto"/>
            <w:vAlign w:val="center"/>
          </w:tcPr>
          <w:p w14:paraId="62B6ADC0"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153494D7" w14:textId="77777777" w:rsidR="00094F8C" w:rsidRPr="00B314B8" w:rsidRDefault="00094F8C" w:rsidP="00094F8C">
            <w:pPr>
              <w:spacing w:line="276" w:lineRule="auto"/>
              <w:jc w:val="center"/>
              <w:rPr>
                <w:rFonts w:ascii="Verdana" w:hAnsi="Verdana"/>
                <w:b/>
              </w:rPr>
            </w:pPr>
          </w:p>
        </w:tc>
      </w:tr>
      <w:tr w:rsidR="00916D3D" w:rsidRPr="00B314B8" w14:paraId="7CAF69F8" w14:textId="77777777" w:rsidTr="00916D3D">
        <w:tc>
          <w:tcPr>
            <w:tcW w:w="993" w:type="dxa"/>
            <w:gridSpan w:val="2"/>
            <w:vMerge/>
            <w:shd w:val="clear" w:color="auto" w:fill="auto"/>
            <w:vAlign w:val="center"/>
          </w:tcPr>
          <w:p w14:paraId="0A69A737"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1240AAFF"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55ECAD16"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Le misure di aggiornamento dei requisiti di sicurezza in conformità al mutato stato dell’arte di riferimento non devono comportare modifiche delle modalità di utilizzo e delle prestazioni previste dal fabbricante della macchina e non devono configurare una nuova immissione sul mercato della stessa ai sensi dell’articolo 2, comma 2, lettera h) del d.lgs. 17/2010.</w:t>
            </w:r>
          </w:p>
          <w:p w14:paraId="73B90486"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Si precisa che ai fini del presente intervento con il termine “macchine” si intende:</w:t>
            </w:r>
          </w:p>
          <w:p w14:paraId="1BEF7939" w14:textId="77777777" w:rsidR="00094F8C" w:rsidRPr="00B314B8" w:rsidRDefault="00094F8C" w:rsidP="00094F8C">
            <w:pPr>
              <w:pStyle w:val="p13"/>
              <w:numPr>
                <w:ilvl w:val="0"/>
                <w:numId w:val="17"/>
              </w:numPr>
              <w:tabs>
                <w:tab w:val="clear" w:pos="720"/>
              </w:tabs>
              <w:spacing w:line="276" w:lineRule="auto"/>
              <w:ind w:left="1134"/>
              <w:rPr>
                <w:rFonts w:ascii="Verdana" w:hAnsi="Verdana"/>
                <w:sz w:val="20"/>
                <w:szCs w:val="20"/>
              </w:rPr>
            </w:pPr>
            <w:r w:rsidRPr="00B314B8">
              <w:rPr>
                <w:rFonts w:ascii="Verdana" w:hAnsi="Verdana"/>
                <w:sz w:val="20"/>
                <w:szCs w:val="20"/>
              </w:rPr>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4D0A52F4" w14:textId="77777777" w:rsidR="00094F8C" w:rsidRPr="00B314B8" w:rsidRDefault="00094F8C" w:rsidP="00094F8C">
            <w:pPr>
              <w:pStyle w:val="p13"/>
              <w:numPr>
                <w:ilvl w:val="0"/>
                <w:numId w:val="17"/>
              </w:numPr>
              <w:tabs>
                <w:tab w:val="clear" w:pos="720"/>
              </w:tabs>
              <w:spacing w:line="276" w:lineRule="auto"/>
              <w:ind w:left="1134"/>
              <w:rPr>
                <w:rFonts w:ascii="Verdana" w:hAnsi="Verdana"/>
                <w:sz w:val="20"/>
                <w:szCs w:val="20"/>
              </w:rPr>
            </w:pPr>
            <w:r w:rsidRPr="00B314B8">
              <w:rPr>
                <w:rFonts w:ascii="Verdana" w:hAnsi="Verdana"/>
                <w:sz w:val="20"/>
                <w:szCs w:val="20"/>
              </w:rPr>
              <w:t>un insieme di cui al punto precedente, al quale mancano solamente elementi di collegamento al sito di impiego o di allacciamento alle fonti di energia e di movimento</w:t>
            </w:r>
          </w:p>
          <w:p w14:paraId="201D2CEA" w14:textId="77777777" w:rsidR="00094F8C" w:rsidRPr="00B314B8" w:rsidRDefault="00094F8C" w:rsidP="00094F8C">
            <w:pPr>
              <w:pStyle w:val="p13"/>
              <w:numPr>
                <w:ilvl w:val="0"/>
                <w:numId w:val="17"/>
              </w:numPr>
              <w:tabs>
                <w:tab w:val="clear" w:pos="720"/>
              </w:tabs>
              <w:spacing w:line="276" w:lineRule="auto"/>
              <w:ind w:left="1134"/>
              <w:rPr>
                <w:rFonts w:ascii="Verdana" w:hAnsi="Verdana"/>
                <w:sz w:val="20"/>
                <w:szCs w:val="20"/>
              </w:rPr>
            </w:pPr>
            <w:r w:rsidRPr="00B314B8">
              <w:rPr>
                <w:rFonts w:ascii="Verdana" w:hAnsi="Verdana"/>
                <w:sz w:val="20"/>
                <w:szCs w:val="20"/>
              </w:rPr>
              <w:t>un insieme di cui ai punti precedenti, pronto per essere installato e che può funzionare solo dopo essere stato montato su un mezzo di trasporto o installato in un edificio o in una costruzione</w:t>
            </w:r>
          </w:p>
          <w:p w14:paraId="1A50D16C" w14:textId="77777777" w:rsidR="00094F8C" w:rsidRPr="00B314B8" w:rsidRDefault="00094F8C" w:rsidP="00094F8C">
            <w:pPr>
              <w:pStyle w:val="p13"/>
              <w:numPr>
                <w:ilvl w:val="0"/>
                <w:numId w:val="17"/>
              </w:numPr>
              <w:tabs>
                <w:tab w:val="clear" w:pos="720"/>
              </w:tabs>
              <w:spacing w:line="276" w:lineRule="auto"/>
              <w:ind w:left="1134"/>
              <w:rPr>
                <w:rFonts w:ascii="Verdana" w:hAnsi="Verdana"/>
                <w:sz w:val="20"/>
                <w:szCs w:val="20"/>
              </w:rPr>
            </w:pPr>
            <w:r w:rsidRPr="00B314B8">
              <w:rPr>
                <w:rFonts w:ascii="Verdana" w:hAnsi="Verdana"/>
                <w:sz w:val="20"/>
                <w:szCs w:val="20"/>
              </w:rPr>
              <w:t>insiemi di macchine di cui ai punti precedenti, o di quasi-macchine, di cui all’art. 2 lettera g) del d.lgs. 17/2010, che per raggiungere uno stesso risultato sono disposti e comandati in modo da avere un funzionamento solidale</w:t>
            </w:r>
          </w:p>
          <w:p w14:paraId="297EC97E" w14:textId="77777777" w:rsidR="00094F8C" w:rsidRPr="00B314B8" w:rsidRDefault="00094F8C" w:rsidP="00094F8C">
            <w:pPr>
              <w:pStyle w:val="p13"/>
              <w:numPr>
                <w:ilvl w:val="0"/>
                <w:numId w:val="17"/>
              </w:numPr>
              <w:tabs>
                <w:tab w:val="clear" w:pos="720"/>
              </w:tabs>
              <w:spacing w:line="276" w:lineRule="auto"/>
              <w:ind w:left="1134"/>
              <w:rPr>
                <w:rFonts w:ascii="Verdana" w:hAnsi="Verdana"/>
                <w:sz w:val="20"/>
                <w:szCs w:val="20"/>
              </w:rPr>
            </w:pPr>
            <w:r w:rsidRPr="00B314B8">
              <w:rPr>
                <w:rFonts w:ascii="Verdana" w:hAnsi="Verdana"/>
                <w:sz w:val="20"/>
                <w:szCs w:val="20"/>
              </w:rPr>
              <w:t>un insieme di parti o di componenti, di cui almeno uno mobile, collegati tra loro solidalmente e destinati al sollevamento di pesi e la cui unica fonte di energia è la forza umana diretta</w:t>
            </w:r>
          </w:p>
          <w:p w14:paraId="0004B587" w14:textId="77777777" w:rsidR="00094F8C" w:rsidRPr="00B314B8" w:rsidRDefault="00094F8C" w:rsidP="00094F8C">
            <w:pPr>
              <w:spacing w:line="276" w:lineRule="auto"/>
              <w:jc w:val="both"/>
              <w:rPr>
                <w:rFonts w:ascii="Verdana" w:hAnsi="Verdana"/>
              </w:rPr>
            </w:pPr>
            <w:r w:rsidRPr="00B314B8">
              <w:rPr>
                <w:rFonts w:ascii="Verdana" w:hAnsi="Verdana"/>
              </w:rPr>
              <w:lastRenderedPageBreak/>
              <w:t>Sulla base di quanto sopra si precisa che possono rientrare nella precedente definizione di “macchina” anche attrezzature di lavoro che al momento della fabbricazione o dell’acquisto da parte dell’azienda non erano considerate tali dalla normativa vigente.</w:t>
            </w:r>
          </w:p>
          <w:p w14:paraId="4FB4ABD9" w14:textId="77777777" w:rsidR="00094F8C" w:rsidRPr="00B314B8" w:rsidRDefault="00094F8C" w:rsidP="00094F8C">
            <w:pPr>
              <w:pStyle w:val="p12"/>
              <w:spacing w:line="276" w:lineRule="auto"/>
              <w:ind w:left="0" w:firstLine="0"/>
              <w:rPr>
                <w:rFonts w:ascii="Verdana" w:hAnsi="Verdana"/>
                <w:b/>
                <w:sz w:val="20"/>
                <w:szCs w:val="20"/>
              </w:rPr>
            </w:pPr>
            <w:r w:rsidRPr="00B314B8">
              <w:rPr>
                <w:rFonts w:ascii="Verdana" w:hAnsi="Verdana"/>
                <w:b/>
                <w:sz w:val="20"/>
                <w:szCs w:val="20"/>
              </w:rPr>
              <w:t xml:space="preserve">Documentazione ritenuta probante: </w:t>
            </w:r>
          </w:p>
          <w:p w14:paraId="61317953"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Elenco delle macchine oggetto degli interventi di aggiornamento dei requisiti di sicurezza e relativa dichiarazione di conformità o attestazione di conformità ai requisiti di sicurezza di cui all’allegato V del d.lgs. 81/08 e s.m.i. (da produrre nel caso in cui l’intervento riguardi macchine come sopra definite, costruite in assenza di norme legislative e regolamentari di recepimento delle Direttive comunitarie di prodotto o antecedentemente alla loro emanazione)</w:t>
            </w:r>
          </w:p>
          <w:p w14:paraId="42085685"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Evidenza dell’attuazione dell’intervento di aggiornamento nell’anno </w:t>
            </w:r>
            <w:r w:rsidR="00854682" w:rsidRPr="00B314B8">
              <w:rPr>
                <w:rFonts w:ascii="Verdana" w:hAnsi="Verdana"/>
                <w:sz w:val="20"/>
                <w:szCs w:val="20"/>
              </w:rPr>
              <w:t>2018</w:t>
            </w:r>
            <w:r w:rsidRPr="00B314B8">
              <w:rPr>
                <w:rFonts w:ascii="Verdana" w:hAnsi="Verdana"/>
                <w:sz w:val="20"/>
                <w:szCs w:val="20"/>
              </w:rPr>
              <w:t xml:space="preserve"> (per es. fatture)</w:t>
            </w:r>
          </w:p>
          <w:p w14:paraId="54EBFF56" w14:textId="76C489B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Documentazione attestante le misure implementate per garantire un incremento nel tempo del livello di sicurezza (es. dichiarazione di corretta installazione</w:t>
            </w:r>
            <w:r w:rsidR="004009EE" w:rsidRPr="00B314B8">
              <w:rPr>
                <w:rFonts w:ascii="Verdana" w:hAnsi="Verdana"/>
                <w:sz w:val="20"/>
                <w:szCs w:val="20"/>
              </w:rPr>
              <w:t>)</w:t>
            </w:r>
          </w:p>
        </w:tc>
      </w:tr>
      <w:tr w:rsidR="00916D3D" w:rsidRPr="00B314B8" w14:paraId="206F5BF9" w14:textId="77777777" w:rsidTr="00916D3D">
        <w:tc>
          <w:tcPr>
            <w:tcW w:w="993" w:type="dxa"/>
            <w:gridSpan w:val="2"/>
            <w:vMerge w:val="restart"/>
            <w:shd w:val="clear" w:color="auto" w:fill="auto"/>
            <w:vAlign w:val="center"/>
          </w:tcPr>
          <w:p w14:paraId="7081463A"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E-15</w:t>
            </w:r>
          </w:p>
          <w:p w14:paraId="2A701815" w14:textId="5949A281" w:rsidR="00484282" w:rsidRPr="00B314B8" w:rsidRDefault="00484282" w:rsidP="00094F8C">
            <w:pPr>
              <w:spacing w:line="276" w:lineRule="auto"/>
              <w:jc w:val="center"/>
              <w:rPr>
                <w:rFonts w:ascii="Verdana" w:hAnsi="Verdana"/>
              </w:rPr>
            </w:pPr>
          </w:p>
        </w:tc>
        <w:tc>
          <w:tcPr>
            <w:tcW w:w="6378" w:type="dxa"/>
            <w:vMerge w:val="restart"/>
            <w:shd w:val="clear" w:color="auto" w:fill="auto"/>
          </w:tcPr>
          <w:p w14:paraId="29589E98"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MECCANICO: sono stati adottati dispositivi di protezione progettati per il rilevamento automatico delle persone, utili alla prevenzione di incidenti e infortuni, quali rilevatori di prossimità, rilevatori di movimento, tappeti sensibili e simili</w:t>
            </w:r>
          </w:p>
        </w:tc>
        <w:tc>
          <w:tcPr>
            <w:tcW w:w="1417" w:type="dxa"/>
            <w:gridSpan w:val="6"/>
            <w:shd w:val="clear" w:color="auto" w:fill="auto"/>
            <w:vAlign w:val="center"/>
          </w:tcPr>
          <w:p w14:paraId="47C8F334"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GG1</w:t>
            </w:r>
            <w:r w:rsidRPr="00B314B8">
              <w:rPr>
                <w:rFonts w:ascii="Verdana" w:hAnsi="Verdana"/>
                <w:b/>
                <w:lang w:val="en-US"/>
              </w:rPr>
              <w:br/>
              <w:t>GG2</w:t>
            </w:r>
            <w:r w:rsidRPr="00B314B8">
              <w:rPr>
                <w:rFonts w:ascii="Verdana" w:hAnsi="Verdana"/>
                <w:b/>
                <w:lang w:val="en-US"/>
              </w:rPr>
              <w:br/>
              <w:t>GG3</w:t>
            </w:r>
            <w:r w:rsidRPr="00B314B8">
              <w:rPr>
                <w:rFonts w:ascii="Verdana" w:hAnsi="Verdana"/>
                <w:b/>
                <w:lang w:val="en-US"/>
              </w:rPr>
              <w:br/>
              <w:t>GG5</w:t>
            </w:r>
            <w:r w:rsidRPr="00B314B8">
              <w:rPr>
                <w:rFonts w:ascii="Verdana" w:hAnsi="Verdana"/>
                <w:b/>
                <w:lang w:val="en-US"/>
              </w:rPr>
              <w:br/>
              <w:t>GG6</w:t>
            </w:r>
            <w:r w:rsidRPr="00B314B8">
              <w:rPr>
                <w:rFonts w:ascii="Verdana" w:hAnsi="Verdana"/>
                <w:b/>
                <w:lang w:val="en-US"/>
              </w:rPr>
              <w:br/>
              <w:t>GG7</w:t>
            </w:r>
            <w:r w:rsidRPr="00B314B8">
              <w:rPr>
                <w:rFonts w:ascii="Verdana" w:hAnsi="Verdana"/>
                <w:b/>
                <w:lang w:val="en-US"/>
              </w:rPr>
              <w:br/>
              <w:t>GG8</w:t>
            </w:r>
          </w:p>
        </w:tc>
        <w:tc>
          <w:tcPr>
            <w:tcW w:w="1276" w:type="dxa"/>
            <w:gridSpan w:val="7"/>
            <w:shd w:val="clear" w:color="auto" w:fill="auto"/>
            <w:vAlign w:val="center"/>
          </w:tcPr>
          <w:p w14:paraId="0326DE65" w14:textId="77777777" w:rsidR="00094F8C" w:rsidRPr="00B314B8" w:rsidRDefault="00094F8C" w:rsidP="00094F8C">
            <w:pPr>
              <w:spacing w:line="276" w:lineRule="auto"/>
              <w:jc w:val="center"/>
              <w:rPr>
                <w:rFonts w:ascii="Verdana" w:hAnsi="Verdana"/>
                <w:b/>
                <w:lang w:val="en-US"/>
              </w:rPr>
            </w:pPr>
            <w:r w:rsidRPr="00B314B8">
              <w:rPr>
                <w:rFonts w:ascii="Verdana" w:hAnsi="Verdana"/>
                <w:b/>
              </w:rPr>
              <w:t>GG4</w:t>
            </w:r>
          </w:p>
        </w:tc>
        <w:tc>
          <w:tcPr>
            <w:tcW w:w="1305" w:type="dxa"/>
            <w:gridSpan w:val="8"/>
            <w:shd w:val="clear" w:color="auto" w:fill="auto"/>
            <w:vAlign w:val="center"/>
          </w:tcPr>
          <w:p w14:paraId="052E8DA1" w14:textId="77777777" w:rsidR="00094F8C" w:rsidRPr="00B314B8" w:rsidRDefault="00094F8C" w:rsidP="00094F8C">
            <w:pPr>
              <w:spacing w:line="276" w:lineRule="auto"/>
              <w:jc w:val="center"/>
              <w:rPr>
                <w:rFonts w:ascii="Verdana" w:hAnsi="Verdana"/>
                <w:b/>
              </w:rPr>
            </w:pPr>
            <w:r w:rsidRPr="00B314B8">
              <w:rPr>
                <w:rFonts w:ascii="Verdana" w:hAnsi="Verdana"/>
                <w:b/>
              </w:rPr>
              <w:t>G0400</w:t>
            </w:r>
            <w:r w:rsidRPr="00B314B8">
              <w:rPr>
                <w:rFonts w:ascii="Verdana" w:hAnsi="Verdana"/>
                <w:b/>
              </w:rPr>
              <w:br/>
              <w:t>GG9</w:t>
            </w:r>
          </w:p>
        </w:tc>
        <w:tc>
          <w:tcPr>
            <w:tcW w:w="1247" w:type="dxa"/>
            <w:gridSpan w:val="3"/>
            <w:shd w:val="clear" w:color="auto" w:fill="auto"/>
            <w:vAlign w:val="center"/>
          </w:tcPr>
          <w:p w14:paraId="65FC1129" w14:textId="77777777" w:rsidR="00094F8C" w:rsidRPr="00B314B8" w:rsidRDefault="00094F8C" w:rsidP="00094F8C">
            <w:pPr>
              <w:spacing w:line="276" w:lineRule="auto"/>
              <w:jc w:val="center"/>
              <w:rPr>
                <w:rFonts w:ascii="Verdana" w:hAnsi="Verdana"/>
              </w:rPr>
            </w:pPr>
            <w:r w:rsidRPr="00B314B8">
              <w:rPr>
                <w:rFonts w:ascii="Verdana" w:hAnsi="Verdana"/>
                <w:b/>
              </w:rPr>
              <w:t>G0100</w:t>
            </w:r>
            <w:r w:rsidRPr="00B314B8">
              <w:rPr>
                <w:rFonts w:ascii="Verdana" w:hAnsi="Verdana"/>
                <w:b/>
              </w:rPr>
              <w:br/>
              <w:t>G0200</w:t>
            </w:r>
            <w:r w:rsidRPr="00B314B8">
              <w:rPr>
                <w:rFonts w:ascii="Verdana" w:hAnsi="Verdana"/>
                <w:b/>
              </w:rPr>
              <w:br/>
              <w:t>G0300</w:t>
            </w:r>
            <w:r w:rsidRPr="00B314B8">
              <w:rPr>
                <w:rFonts w:ascii="Verdana" w:hAnsi="Verdana"/>
                <w:b/>
              </w:rPr>
              <w:br/>
              <w:t>G0500</w:t>
            </w:r>
            <w:r w:rsidRPr="00B314B8">
              <w:rPr>
                <w:rFonts w:ascii="Verdana" w:hAnsi="Verdana"/>
                <w:b/>
              </w:rPr>
              <w:br/>
              <w:t>G0600</w:t>
            </w:r>
            <w:r w:rsidRPr="00B314B8">
              <w:rPr>
                <w:rFonts w:ascii="Verdana" w:hAnsi="Verdana"/>
                <w:b/>
              </w:rPr>
              <w:br/>
              <w:t>G0700</w:t>
            </w:r>
          </w:p>
        </w:tc>
        <w:tc>
          <w:tcPr>
            <w:tcW w:w="992" w:type="dxa"/>
            <w:gridSpan w:val="2"/>
            <w:vMerge w:val="restart"/>
            <w:shd w:val="clear" w:color="auto" w:fill="auto"/>
            <w:vAlign w:val="center"/>
          </w:tcPr>
          <w:p w14:paraId="122B4128" w14:textId="77777777" w:rsidR="00094F8C" w:rsidRPr="00B314B8" w:rsidRDefault="00094F8C" w:rsidP="00094F8C">
            <w:pPr>
              <w:spacing w:line="276" w:lineRule="auto"/>
              <w:jc w:val="center"/>
              <w:rPr>
                <w:rFonts w:ascii="Verdana" w:hAnsi="Verdana"/>
                <w:b/>
              </w:rPr>
            </w:pPr>
            <w:r w:rsidRPr="00B314B8">
              <w:rPr>
                <w:rFonts w:ascii="Verdana" w:hAnsi="Verdana"/>
                <w:b/>
              </w:rPr>
              <w:t>S</w:t>
            </w:r>
          </w:p>
        </w:tc>
      </w:tr>
      <w:tr w:rsidR="00916D3D" w:rsidRPr="00B314B8" w14:paraId="5F28A0AB" w14:textId="77777777" w:rsidTr="00916D3D">
        <w:tc>
          <w:tcPr>
            <w:tcW w:w="993" w:type="dxa"/>
            <w:gridSpan w:val="2"/>
            <w:vMerge/>
            <w:shd w:val="clear" w:color="auto" w:fill="auto"/>
            <w:vAlign w:val="center"/>
          </w:tcPr>
          <w:p w14:paraId="6B281B06" w14:textId="77777777" w:rsidR="00094F8C" w:rsidRPr="00B314B8" w:rsidRDefault="00094F8C" w:rsidP="00094F8C">
            <w:pPr>
              <w:spacing w:line="276" w:lineRule="auto"/>
              <w:jc w:val="center"/>
              <w:rPr>
                <w:rFonts w:ascii="Verdana" w:hAnsi="Verdana"/>
                <w:b/>
              </w:rPr>
            </w:pPr>
          </w:p>
        </w:tc>
        <w:tc>
          <w:tcPr>
            <w:tcW w:w="6378" w:type="dxa"/>
            <w:vMerge/>
            <w:shd w:val="clear" w:color="auto" w:fill="auto"/>
          </w:tcPr>
          <w:p w14:paraId="7CA19E87" w14:textId="77777777" w:rsidR="00094F8C" w:rsidRPr="00B314B8" w:rsidRDefault="00094F8C" w:rsidP="00094F8C">
            <w:pPr>
              <w:spacing w:line="276" w:lineRule="auto"/>
              <w:jc w:val="both"/>
              <w:rPr>
                <w:rFonts w:ascii="Verdana" w:hAnsi="Verdana"/>
                <w:snapToGrid w:val="0"/>
              </w:rPr>
            </w:pPr>
          </w:p>
        </w:tc>
        <w:tc>
          <w:tcPr>
            <w:tcW w:w="1417" w:type="dxa"/>
            <w:gridSpan w:val="6"/>
            <w:shd w:val="clear" w:color="auto" w:fill="auto"/>
            <w:vAlign w:val="center"/>
          </w:tcPr>
          <w:p w14:paraId="5F4B89DE" w14:textId="77777777" w:rsidR="00094F8C" w:rsidRPr="00B314B8" w:rsidRDefault="00094F8C" w:rsidP="00094F8C">
            <w:pPr>
              <w:spacing w:line="276" w:lineRule="auto"/>
              <w:jc w:val="center"/>
              <w:rPr>
                <w:rFonts w:ascii="Verdana" w:hAnsi="Verdana"/>
                <w:b/>
                <w:lang w:val="en-US"/>
              </w:rPr>
            </w:pPr>
            <w:r w:rsidRPr="00B314B8">
              <w:rPr>
                <w:rFonts w:ascii="Verdana" w:hAnsi="Verdana"/>
                <w:b/>
                <w:lang w:val="en-US"/>
              </w:rPr>
              <w:t xml:space="preserve">60 </w:t>
            </w:r>
            <w:r w:rsidRPr="00B314B8">
              <w:rPr>
                <w:rFonts w:ascii="Verdana" w:hAnsi="Verdana"/>
                <w:snapToGrid w:val="0"/>
              </w:rPr>
              <w:sym w:font="Wingdings" w:char="F0A8"/>
            </w:r>
          </w:p>
        </w:tc>
        <w:tc>
          <w:tcPr>
            <w:tcW w:w="1276" w:type="dxa"/>
            <w:gridSpan w:val="7"/>
            <w:shd w:val="clear" w:color="auto" w:fill="auto"/>
            <w:vAlign w:val="center"/>
          </w:tcPr>
          <w:p w14:paraId="6FF4E7FB"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50 </w:t>
            </w:r>
            <w:r w:rsidRPr="00B314B8">
              <w:rPr>
                <w:rFonts w:ascii="Verdana" w:hAnsi="Verdana"/>
                <w:snapToGrid w:val="0"/>
              </w:rPr>
              <w:sym w:font="Wingdings" w:char="F0A8"/>
            </w:r>
          </w:p>
        </w:tc>
        <w:tc>
          <w:tcPr>
            <w:tcW w:w="1305" w:type="dxa"/>
            <w:gridSpan w:val="8"/>
            <w:shd w:val="clear" w:color="auto" w:fill="auto"/>
            <w:vAlign w:val="center"/>
          </w:tcPr>
          <w:p w14:paraId="21747C53"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40 </w:t>
            </w:r>
            <w:r w:rsidRPr="00B314B8">
              <w:rPr>
                <w:rFonts w:ascii="Verdana" w:hAnsi="Verdana"/>
                <w:snapToGrid w:val="0"/>
              </w:rPr>
              <w:sym w:font="Wingdings" w:char="F0A8"/>
            </w:r>
          </w:p>
        </w:tc>
        <w:tc>
          <w:tcPr>
            <w:tcW w:w="1247" w:type="dxa"/>
            <w:gridSpan w:val="3"/>
            <w:shd w:val="clear" w:color="auto" w:fill="auto"/>
            <w:vAlign w:val="center"/>
          </w:tcPr>
          <w:p w14:paraId="0CD2449D" w14:textId="77777777" w:rsidR="00094F8C" w:rsidRPr="00B314B8" w:rsidRDefault="00094F8C" w:rsidP="00094F8C">
            <w:pPr>
              <w:spacing w:line="276" w:lineRule="auto"/>
              <w:jc w:val="center"/>
              <w:rPr>
                <w:rFonts w:ascii="Verdana" w:hAnsi="Verdana"/>
                <w:b/>
              </w:rPr>
            </w:pPr>
            <w:r w:rsidRPr="00B314B8">
              <w:rPr>
                <w:rFonts w:ascii="Verdana" w:hAnsi="Verdana"/>
                <w:b/>
              </w:rPr>
              <w:t xml:space="preserve">20 </w:t>
            </w:r>
            <w:r w:rsidRPr="00B314B8">
              <w:rPr>
                <w:rFonts w:ascii="Verdana" w:hAnsi="Verdana"/>
                <w:snapToGrid w:val="0"/>
              </w:rPr>
              <w:sym w:font="Wingdings" w:char="F0A8"/>
            </w:r>
          </w:p>
        </w:tc>
        <w:tc>
          <w:tcPr>
            <w:tcW w:w="992" w:type="dxa"/>
            <w:gridSpan w:val="2"/>
            <w:vMerge/>
            <w:shd w:val="clear" w:color="auto" w:fill="auto"/>
            <w:vAlign w:val="center"/>
          </w:tcPr>
          <w:p w14:paraId="799EE0F2" w14:textId="77777777" w:rsidR="00094F8C" w:rsidRPr="00B314B8" w:rsidRDefault="00094F8C" w:rsidP="00094F8C">
            <w:pPr>
              <w:spacing w:line="276" w:lineRule="auto"/>
              <w:jc w:val="center"/>
              <w:rPr>
                <w:rFonts w:ascii="Verdana" w:hAnsi="Verdana"/>
                <w:b/>
              </w:rPr>
            </w:pPr>
          </w:p>
        </w:tc>
      </w:tr>
      <w:tr w:rsidR="00916D3D" w:rsidRPr="00B314B8" w14:paraId="7D26BE99" w14:textId="77777777" w:rsidTr="00916D3D">
        <w:tc>
          <w:tcPr>
            <w:tcW w:w="993" w:type="dxa"/>
            <w:gridSpan w:val="2"/>
            <w:vMerge/>
            <w:shd w:val="clear" w:color="auto" w:fill="auto"/>
            <w:vAlign w:val="center"/>
          </w:tcPr>
          <w:p w14:paraId="34A8AA98"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45A56754"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 xml:space="preserve">Documentazione ritenuta probante: </w:t>
            </w:r>
          </w:p>
          <w:p w14:paraId="7579E0BF"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Relazione descrittiva dell’intervento effettuato</w:t>
            </w:r>
          </w:p>
          <w:p w14:paraId="5FAFFA6B" w14:textId="5F4DBB45"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di acquisto e installazione dei dispositivi con evidenza di marca e modello</w:t>
            </w:r>
            <w:r w:rsidR="004009EE" w:rsidRPr="00B314B8">
              <w:rPr>
                <w:rFonts w:ascii="Verdana" w:hAnsi="Verdana"/>
                <w:sz w:val="20"/>
                <w:szCs w:val="20"/>
              </w:rPr>
              <w:t>, relative all’anno 2018</w:t>
            </w:r>
          </w:p>
        </w:tc>
      </w:tr>
      <w:tr w:rsidR="00916D3D" w:rsidRPr="00B314B8" w14:paraId="55C2D9FF" w14:textId="77777777" w:rsidTr="00916D3D">
        <w:tc>
          <w:tcPr>
            <w:tcW w:w="993" w:type="dxa"/>
            <w:gridSpan w:val="2"/>
            <w:vMerge w:val="restart"/>
            <w:shd w:val="clear" w:color="auto" w:fill="auto"/>
            <w:vAlign w:val="center"/>
          </w:tcPr>
          <w:p w14:paraId="526AEAB8" w14:textId="77777777" w:rsidR="00094F8C" w:rsidRPr="00B314B8" w:rsidRDefault="00094F8C" w:rsidP="00094F8C">
            <w:pPr>
              <w:spacing w:line="276" w:lineRule="auto"/>
              <w:jc w:val="center"/>
              <w:rPr>
                <w:rFonts w:ascii="Verdana" w:hAnsi="Verdana"/>
                <w:b/>
              </w:rPr>
            </w:pPr>
            <w:r w:rsidRPr="00B314B8">
              <w:rPr>
                <w:rFonts w:ascii="Verdana" w:hAnsi="Verdana"/>
              </w:rPr>
              <w:br w:type="page"/>
            </w:r>
            <w:r w:rsidRPr="00B314B8">
              <w:rPr>
                <w:rFonts w:ascii="Verdana" w:hAnsi="Verdana"/>
                <w:b/>
              </w:rPr>
              <w:t>E-16</w:t>
            </w:r>
          </w:p>
          <w:p w14:paraId="327E0DAA" w14:textId="4244F681" w:rsidR="00B40578" w:rsidRPr="00B314B8" w:rsidRDefault="00B40578" w:rsidP="00094F8C">
            <w:pPr>
              <w:spacing w:line="276" w:lineRule="auto"/>
              <w:jc w:val="center"/>
              <w:rPr>
                <w:rFonts w:ascii="Verdana" w:hAnsi="Verdana"/>
              </w:rPr>
            </w:pPr>
          </w:p>
        </w:tc>
        <w:tc>
          <w:tcPr>
            <w:tcW w:w="6378" w:type="dxa"/>
            <w:shd w:val="clear" w:color="auto" w:fill="auto"/>
          </w:tcPr>
          <w:p w14:paraId="28DEF1C6" w14:textId="77777777" w:rsidR="00094F8C" w:rsidRPr="00B314B8" w:rsidRDefault="00094F8C" w:rsidP="00094F8C">
            <w:pPr>
              <w:spacing w:line="276" w:lineRule="auto"/>
              <w:jc w:val="both"/>
              <w:rPr>
                <w:rFonts w:ascii="Verdana" w:hAnsi="Verdana"/>
                <w:snapToGrid w:val="0"/>
              </w:rPr>
            </w:pPr>
            <w:r w:rsidRPr="00B314B8">
              <w:rPr>
                <w:rFonts w:ascii="Verdana" w:hAnsi="Verdana"/>
                <w:snapToGrid w:val="0"/>
              </w:rPr>
              <w:t>INTERVENTI PER LA PREVENZIONE DEL RISCHIO MECCANICO: l’azienda ha sostituito con analoghe macchine conformi al d.lgs. 17/2010 ovvero alla direttiva 2006/42/CE una o più macchine messe in servizio anteriormente al 21 settembre 1996 e conformi ai requisiti generali di sicurezza di cui all’allegato V del d.lgs. 81/08 e s.m.i.</w:t>
            </w:r>
          </w:p>
        </w:tc>
        <w:tc>
          <w:tcPr>
            <w:tcW w:w="5245" w:type="dxa"/>
            <w:gridSpan w:val="24"/>
            <w:shd w:val="clear" w:color="auto" w:fill="auto"/>
            <w:vAlign w:val="center"/>
          </w:tcPr>
          <w:p w14:paraId="0BEE098E" w14:textId="77777777" w:rsidR="00094F8C" w:rsidRPr="00B314B8" w:rsidRDefault="00094F8C" w:rsidP="00094F8C">
            <w:pPr>
              <w:pStyle w:val="p8"/>
              <w:tabs>
                <w:tab w:val="clear" w:pos="400"/>
              </w:tabs>
              <w:spacing w:line="276" w:lineRule="auto"/>
              <w:jc w:val="center"/>
              <w:rPr>
                <w:rFonts w:ascii="Verdana" w:hAnsi="Verdana"/>
                <w:sz w:val="20"/>
                <w:szCs w:val="20"/>
              </w:rPr>
            </w:pPr>
            <w:r w:rsidRPr="00B314B8">
              <w:rPr>
                <w:rFonts w:ascii="Verdana" w:hAnsi="Verdana"/>
                <w:b/>
                <w:sz w:val="20"/>
                <w:szCs w:val="20"/>
              </w:rPr>
              <w:t xml:space="preserve">60 </w:t>
            </w:r>
            <w:r w:rsidRPr="00B314B8">
              <w:rPr>
                <w:rFonts w:ascii="Verdana" w:hAnsi="Verdana"/>
                <w:snapToGrid w:val="0"/>
                <w:sz w:val="20"/>
                <w:szCs w:val="20"/>
              </w:rPr>
              <w:sym w:font="Wingdings" w:char="F0A8"/>
            </w:r>
          </w:p>
        </w:tc>
        <w:tc>
          <w:tcPr>
            <w:tcW w:w="992" w:type="dxa"/>
            <w:gridSpan w:val="2"/>
            <w:shd w:val="clear" w:color="auto" w:fill="auto"/>
            <w:vAlign w:val="center"/>
          </w:tcPr>
          <w:p w14:paraId="45F15125" w14:textId="77777777" w:rsidR="00094F8C" w:rsidRPr="00B314B8" w:rsidRDefault="00094F8C" w:rsidP="00094F8C">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6CC9C2E8" w14:textId="77777777" w:rsidTr="004009EE">
        <w:trPr>
          <w:trHeight w:val="835"/>
        </w:trPr>
        <w:tc>
          <w:tcPr>
            <w:tcW w:w="993" w:type="dxa"/>
            <w:gridSpan w:val="2"/>
            <w:vMerge/>
            <w:shd w:val="clear" w:color="auto" w:fill="auto"/>
            <w:vAlign w:val="center"/>
          </w:tcPr>
          <w:p w14:paraId="2F31F882" w14:textId="77777777" w:rsidR="00094F8C" w:rsidRPr="00B314B8" w:rsidRDefault="00094F8C" w:rsidP="00094F8C">
            <w:pPr>
              <w:spacing w:line="276" w:lineRule="auto"/>
              <w:jc w:val="center"/>
              <w:rPr>
                <w:rFonts w:ascii="Verdana" w:hAnsi="Verdana"/>
                <w:b/>
              </w:rPr>
            </w:pPr>
          </w:p>
        </w:tc>
        <w:tc>
          <w:tcPr>
            <w:tcW w:w="12615" w:type="dxa"/>
            <w:gridSpan w:val="27"/>
            <w:tcBorders>
              <w:bottom w:val="single" w:sz="4" w:space="0" w:color="auto"/>
            </w:tcBorders>
            <w:shd w:val="clear" w:color="auto" w:fill="DBE5F1" w:themeFill="accent1" w:themeFillTint="33"/>
          </w:tcPr>
          <w:p w14:paraId="2B176A25"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3C4FDBE4" w14:textId="77777777" w:rsidR="00094F8C" w:rsidRPr="00B314B8" w:rsidRDefault="00094F8C" w:rsidP="00094F8C">
            <w:pPr>
              <w:pStyle w:val="Corpotesto"/>
              <w:spacing w:after="0" w:line="276" w:lineRule="auto"/>
              <w:jc w:val="both"/>
              <w:rPr>
                <w:rFonts w:ascii="Verdana" w:hAnsi="Verdana"/>
              </w:rPr>
            </w:pPr>
            <w:r w:rsidRPr="00B314B8">
              <w:rPr>
                <w:rFonts w:ascii="Verdana" w:hAnsi="Verdana"/>
              </w:rPr>
              <w:t>L’intervento è alternativo all’intervento E-9.</w:t>
            </w:r>
          </w:p>
          <w:p w14:paraId="5EB39A7C"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Per la definizione di “macchina” si precisa che ai fini del presente intervento con il termine “macchine” si intende:</w:t>
            </w:r>
          </w:p>
          <w:p w14:paraId="2B3A6D07"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lastRenderedPageBreak/>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7B75612F"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cui al punto precedente, al quale mancano solamente elementi di collegamento al sito di impiego o di allacciamento alle fonti di energia e di movimento</w:t>
            </w:r>
          </w:p>
          <w:p w14:paraId="611E3864"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cui ai punti precedenti, pronto per essere installato e che può funzionare solo dopo essere stato montato su un mezzo di trasporto o installato in un edificio o in una costruzione</w:t>
            </w:r>
          </w:p>
          <w:p w14:paraId="5F6638F5"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insiemi di macchine di cui ai punti precedenti, o di quasi-macchine, di cui all’art. 2 lettera g) del d.lgs. 17/2010, che per raggiungere uno stesso risultato sono disposti e comandati in modo da avere un funzionamento solidale</w:t>
            </w:r>
          </w:p>
          <w:p w14:paraId="6FA3E6AB" w14:textId="77777777" w:rsidR="00094F8C" w:rsidRPr="00B314B8" w:rsidRDefault="00094F8C" w:rsidP="00094F8C">
            <w:pPr>
              <w:pStyle w:val="Default"/>
              <w:numPr>
                <w:ilvl w:val="0"/>
                <w:numId w:val="13"/>
              </w:numPr>
              <w:adjustRightInd/>
              <w:spacing w:line="276" w:lineRule="auto"/>
              <w:ind w:left="1735"/>
              <w:jc w:val="both"/>
              <w:rPr>
                <w:rFonts w:ascii="Verdana" w:hAnsi="Verdana" w:cs="Times New Roman"/>
                <w:color w:val="auto"/>
                <w:sz w:val="20"/>
                <w:szCs w:val="20"/>
              </w:rPr>
            </w:pPr>
            <w:r w:rsidRPr="00B314B8">
              <w:rPr>
                <w:rFonts w:ascii="Verdana" w:hAnsi="Verdana" w:cs="Times New Roman"/>
                <w:color w:val="auto"/>
                <w:sz w:val="20"/>
                <w:szCs w:val="20"/>
              </w:rPr>
              <w:t>un insieme di parti o di componenti, di cui almeno uno mobile, collegati tra loro solidalmente e destinati al sollevamento di pesi e la cui unica fonte di energia è la forza umana diretta</w:t>
            </w:r>
          </w:p>
          <w:p w14:paraId="7DD51BE3"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739BD7B6"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b/>
                <w:sz w:val="20"/>
                <w:szCs w:val="20"/>
              </w:rPr>
              <w:t>Documentazione ritenuta probante</w:t>
            </w:r>
            <w:r w:rsidRPr="00B314B8">
              <w:rPr>
                <w:rFonts w:ascii="Verdana" w:hAnsi="Verdana"/>
                <w:sz w:val="20"/>
                <w:szCs w:val="20"/>
              </w:rPr>
              <w:t xml:space="preserve">: </w:t>
            </w:r>
          </w:p>
          <w:p w14:paraId="3CAF51E3"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Libretti della macchina sostituita e della macchina sostitutiva (qualora l’azienda non possieda il libretto della macchina sostituita è necessario che invii quantomeno i dati tecnici)</w:t>
            </w:r>
          </w:p>
          <w:p w14:paraId="2CE5332E" w14:textId="335A3AD9" w:rsidR="00094F8C" w:rsidRPr="00B314B8" w:rsidRDefault="00FC33DB"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 xml:space="preserve">Fatture di acquisto </w:t>
            </w:r>
            <w:r w:rsidR="00094F8C" w:rsidRPr="00B314B8">
              <w:rPr>
                <w:rFonts w:ascii="Verdana" w:hAnsi="Verdana"/>
                <w:sz w:val="20"/>
                <w:szCs w:val="20"/>
              </w:rPr>
              <w:t>della macchina sostitutiva</w:t>
            </w:r>
            <w:r w:rsidR="004009EE" w:rsidRPr="00B314B8">
              <w:rPr>
                <w:rFonts w:ascii="Verdana" w:hAnsi="Verdana"/>
                <w:sz w:val="20"/>
                <w:szCs w:val="20"/>
              </w:rPr>
              <w:t>, relative all’anno 2018</w:t>
            </w:r>
          </w:p>
          <w:p w14:paraId="6FE92AA6" w14:textId="77777777" w:rsidR="00FC33DB" w:rsidRPr="00B314B8" w:rsidRDefault="00FC33DB"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Dichiarazione CE di conformità della macchina sostitutiva</w:t>
            </w:r>
          </w:p>
          <w:p w14:paraId="5F161252" w14:textId="77777777" w:rsidR="00094F8C" w:rsidRPr="00B314B8" w:rsidRDefault="00094F8C" w:rsidP="00094F8C">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Evidenze dell’alienazione della macchina sostituita</w:t>
            </w:r>
          </w:p>
        </w:tc>
      </w:tr>
      <w:tr w:rsidR="00916D3D" w:rsidRPr="00B314B8" w14:paraId="5B2CCC73" w14:textId="77777777" w:rsidTr="00916D3D">
        <w:tc>
          <w:tcPr>
            <w:tcW w:w="993" w:type="dxa"/>
            <w:gridSpan w:val="2"/>
            <w:vMerge w:val="restart"/>
            <w:shd w:val="clear" w:color="auto" w:fill="auto"/>
            <w:vAlign w:val="center"/>
          </w:tcPr>
          <w:p w14:paraId="1347266F" w14:textId="77777777" w:rsidR="00094F8C" w:rsidRPr="00B314B8" w:rsidRDefault="00094F8C" w:rsidP="009F5FC9">
            <w:pPr>
              <w:spacing w:line="276" w:lineRule="auto"/>
              <w:jc w:val="center"/>
              <w:rPr>
                <w:rFonts w:ascii="Verdana" w:hAnsi="Verdana"/>
              </w:rPr>
            </w:pPr>
            <w:r w:rsidRPr="00B314B8">
              <w:rPr>
                <w:rFonts w:ascii="Verdana" w:hAnsi="Verdana"/>
                <w:b/>
              </w:rPr>
              <w:lastRenderedPageBreak/>
              <w:t>E-1</w:t>
            </w:r>
            <w:r w:rsidR="009F5FC9" w:rsidRPr="00B314B8">
              <w:rPr>
                <w:rFonts w:ascii="Verdana" w:hAnsi="Verdana"/>
                <w:b/>
              </w:rPr>
              <w:t>7</w:t>
            </w:r>
          </w:p>
        </w:tc>
        <w:tc>
          <w:tcPr>
            <w:tcW w:w="6378" w:type="dxa"/>
            <w:shd w:val="clear" w:color="auto" w:fill="auto"/>
          </w:tcPr>
          <w:p w14:paraId="2B9A3662" w14:textId="44833C9A" w:rsidR="00094F8C" w:rsidRPr="00B314B8" w:rsidRDefault="00094F8C" w:rsidP="001D0E56">
            <w:pPr>
              <w:spacing w:line="276" w:lineRule="auto"/>
              <w:rPr>
                <w:rFonts w:ascii="Verdana" w:hAnsi="Verdana"/>
                <w:snapToGrid w:val="0"/>
              </w:rPr>
            </w:pPr>
            <w:r w:rsidRPr="00B314B8">
              <w:rPr>
                <w:rFonts w:ascii="Verdana" w:hAnsi="Verdana"/>
                <w:bCs/>
                <w:snapToGrid w:val="0"/>
              </w:rPr>
              <w:t>L’azienda ove sono occupati meno di 10 lavoratori dispone del piano per la gestione dell’emergenza in caso di incendio e ha effettuato la prova di evacuazione almeno una volta l’anno, con verifica dell’esito (ad eccezione delle aziende di cui all’art.3 comma 2 del d.m. 10/3/98)</w:t>
            </w:r>
          </w:p>
        </w:tc>
        <w:tc>
          <w:tcPr>
            <w:tcW w:w="5245" w:type="dxa"/>
            <w:gridSpan w:val="24"/>
            <w:vAlign w:val="center"/>
          </w:tcPr>
          <w:p w14:paraId="56252112"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GG0</w:t>
            </w:r>
          </w:p>
          <w:p w14:paraId="697296B7"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GG1</w:t>
            </w:r>
          </w:p>
          <w:p w14:paraId="6C0CC8E3"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GG2</w:t>
            </w:r>
          </w:p>
          <w:p w14:paraId="747E8FE4" w14:textId="77777777" w:rsidR="005D4769" w:rsidRPr="00B314B8" w:rsidRDefault="005D4769" w:rsidP="00094F8C">
            <w:pPr>
              <w:spacing w:line="276" w:lineRule="auto"/>
              <w:jc w:val="center"/>
              <w:rPr>
                <w:rFonts w:ascii="Verdana" w:hAnsi="Verdana"/>
                <w:b/>
                <w:lang w:val="en-US"/>
              </w:rPr>
            </w:pPr>
            <w:r w:rsidRPr="00B314B8">
              <w:rPr>
                <w:rFonts w:ascii="Verdana" w:hAnsi="Verdana"/>
                <w:b/>
                <w:lang w:val="en-US"/>
              </w:rPr>
              <w:t>GG3</w:t>
            </w:r>
          </w:p>
          <w:p w14:paraId="4183A792" w14:textId="686E8F5B" w:rsidR="009F5FC9" w:rsidRPr="00B314B8" w:rsidRDefault="00094F8C" w:rsidP="00094F8C">
            <w:pPr>
              <w:spacing w:line="276" w:lineRule="auto"/>
              <w:jc w:val="center"/>
              <w:rPr>
                <w:rFonts w:ascii="Verdana" w:hAnsi="Verdana"/>
                <w:b/>
                <w:lang w:val="en-US"/>
              </w:rPr>
            </w:pPr>
            <w:r w:rsidRPr="00B314B8">
              <w:rPr>
                <w:rFonts w:ascii="Verdana" w:hAnsi="Verdana"/>
                <w:b/>
                <w:lang w:val="en-US"/>
              </w:rPr>
              <w:t>GG4</w:t>
            </w:r>
          </w:p>
          <w:p w14:paraId="72C076A9"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GG5</w:t>
            </w:r>
          </w:p>
          <w:p w14:paraId="5C951D71"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GG6</w:t>
            </w:r>
          </w:p>
          <w:p w14:paraId="5F974F31" w14:textId="77777777" w:rsidR="009F5FC9" w:rsidRPr="00B314B8" w:rsidRDefault="00094F8C" w:rsidP="00094F8C">
            <w:pPr>
              <w:spacing w:line="276" w:lineRule="auto"/>
              <w:jc w:val="center"/>
              <w:rPr>
                <w:rFonts w:ascii="Verdana" w:hAnsi="Verdana"/>
                <w:b/>
                <w:lang w:val="en-US"/>
              </w:rPr>
            </w:pPr>
            <w:r w:rsidRPr="00B314B8">
              <w:rPr>
                <w:rFonts w:ascii="Verdana" w:hAnsi="Verdana"/>
                <w:b/>
                <w:lang w:val="en-US"/>
              </w:rPr>
              <w:t>GG7</w:t>
            </w:r>
          </w:p>
          <w:p w14:paraId="4AC5EE28" w14:textId="77777777" w:rsidR="009F5FC9" w:rsidRPr="00B314B8" w:rsidRDefault="00094F8C" w:rsidP="00094F8C">
            <w:pPr>
              <w:spacing w:line="276" w:lineRule="auto"/>
              <w:jc w:val="center"/>
              <w:rPr>
                <w:rFonts w:ascii="Verdana" w:hAnsi="Verdana"/>
                <w:b/>
              </w:rPr>
            </w:pPr>
            <w:r w:rsidRPr="00B314B8">
              <w:rPr>
                <w:rFonts w:ascii="Verdana" w:hAnsi="Verdana"/>
                <w:b/>
              </w:rPr>
              <w:t>GG8</w:t>
            </w:r>
          </w:p>
          <w:p w14:paraId="264E48D4" w14:textId="77777777" w:rsidR="00094F8C" w:rsidRPr="00B314B8" w:rsidRDefault="00094F8C" w:rsidP="00094F8C">
            <w:pPr>
              <w:spacing w:line="276" w:lineRule="auto"/>
              <w:jc w:val="center"/>
              <w:rPr>
                <w:rFonts w:ascii="Verdana" w:hAnsi="Verdana"/>
                <w:b/>
              </w:rPr>
            </w:pPr>
            <w:r w:rsidRPr="00B314B8">
              <w:rPr>
                <w:rFonts w:ascii="Verdana" w:hAnsi="Verdana"/>
                <w:b/>
              </w:rPr>
              <w:t>GG9</w:t>
            </w:r>
          </w:p>
          <w:p w14:paraId="244CADC1"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 xml:space="preserve">40 </w:t>
            </w:r>
            <w:r w:rsidRPr="00B314B8">
              <w:rPr>
                <w:rFonts w:ascii="Verdana" w:hAnsi="Verdana"/>
                <w:snapToGrid w:val="0"/>
              </w:rPr>
              <w:sym w:font="Wingdings" w:char="F0A8"/>
            </w:r>
          </w:p>
        </w:tc>
        <w:tc>
          <w:tcPr>
            <w:tcW w:w="992" w:type="dxa"/>
            <w:gridSpan w:val="2"/>
            <w:shd w:val="clear" w:color="auto" w:fill="auto"/>
            <w:vAlign w:val="center"/>
          </w:tcPr>
          <w:p w14:paraId="2CB29C8E" w14:textId="77777777" w:rsidR="00094F8C" w:rsidRPr="00B314B8" w:rsidRDefault="00094F8C" w:rsidP="00094F8C">
            <w:pPr>
              <w:spacing w:line="276" w:lineRule="auto"/>
              <w:jc w:val="center"/>
              <w:rPr>
                <w:rFonts w:ascii="Verdana" w:hAnsi="Verdana"/>
                <w:b/>
              </w:rPr>
            </w:pPr>
            <w:r w:rsidRPr="00B314B8">
              <w:rPr>
                <w:rFonts w:ascii="Verdana" w:hAnsi="Verdana"/>
                <w:b/>
              </w:rPr>
              <w:lastRenderedPageBreak/>
              <w:t>SG</w:t>
            </w:r>
          </w:p>
        </w:tc>
      </w:tr>
      <w:tr w:rsidR="00B314B8" w:rsidRPr="00B314B8" w14:paraId="2F1E7E8A" w14:textId="77777777" w:rsidTr="00916D3D">
        <w:tc>
          <w:tcPr>
            <w:tcW w:w="993" w:type="dxa"/>
            <w:gridSpan w:val="2"/>
            <w:vMerge/>
            <w:shd w:val="clear" w:color="auto" w:fill="auto"/>
            <w:vAlign w:val="center"/>
          </w:tcPr>
          <w:p w14:paraId="60AC41F3" w14:textId="77777777" w:rsidR="00094F8C" w:rsidRPr="00B314B8" w:rsidRDefault="00094F8C" w:rsidP="00094F8C">
            <w:pPr>
              <w:spacing w:line="276" w:lineRule="auto"/>
              <w:jc w:val="center"/>
              <w:rPr>
                <w:rFonts w:ascii="Verdana" w:hAnsi="Verdana"/>
                <w:b/>
              </w:rPr>
            </w:pPr>
          </w:p>
        </w:tc>
        <w:tc>
          <w:tcPr>
            <w:tcW w:w="12615" w:type="dxa"/>
            <w:gridSpan w:val="27"/>
            <w:shd w:val="clear" w:color="auto" w:fill="DBE5F1" w:themeFill="accent1" w:themeFillTint="33"/>
          </w:tcPr>
          <w:p w14:paraId="4B6AEFE0" w14:textId="77777777" w:rsidR="00094F8C" w:rsidRPr="00B314B8" w:rsidRDefault="00094F8C" w:rsidP="00094F8C">
            <w:pPr>
              <w:pStyle w:val="Corpotesto"/>
              <w:spacing w:after="0" w:line="276" w:lineRule="auto"/>
              <w:jc w:val="both"/>
              <w:rPr>
                <w:rFonts w:ascii="Verdana" w:hAnsi="Verdana"/>
                <w:b/>
              </w:rPr>
            </w:pPr>
            <w:r w:rsidRPr="00B314B8">
              <w:rPr>
                <w:rFonts w:ascii="Verdana" w:hAnsi="Verdana"/>
                <w:b/>
              </w:rPr>
              <w:t>Note:</w:t>
            </w:r>
          </w:p>
          <w:p w14:paraId="60815417" w14:textId="77777777" w:rsidR="00094F8C" w:rsidRPr="00B314B8" w:rsidRDefault="00094F8C" w:rsidP="00094F8C">
            <w:pPr>
              <w:pStyle w:val="p12"/>
              <w:spacing w:line="276" w:lineRule="auto"/>
              <w:ind w:left="0" w:firstLine="0"/>
              <w:rPr>
                <w:rFonts w:ascii="Verdana" w:hAnsi="Verdana"/>
                <w:sz w:val="20"/>
                <w:szCs w:val="20"/>
              </w:rPr>
            </w:pPr>
            <w:r w:rsidRPr="00B314B8">
              <w:rPr>
                <w:rFonts w:ascii="Verdana" w:hAnsi="Verdana"/>
                <w:sz w:val="20"/>
                <w:szCs w:val="20"/>
              </w:rPr>
              <w:t>L’intervento si intende realizzato se l’azienda ha coinvolto i lavoratori dell’unità produttiva oggetto dell’istanza. Gli elementi documentali che attestano la partecipazione dei lavoratori alla prova di evacuazione devono essere firmati dal Datore di Lavoro e riportare la data delle prove.</w:t>
            </w:r>
          </w:p>
          <w:p w14:paraId="5C83EFE3" w14:textId="77777777" w:rsidR="00094F8C" w:rsidRPr="00B314B8" w:rsidRDefault="00094F8C" w:rsidP="00094F8C">
            <w:pPr>
              <w:spacing w:line="276" w:lineRule="auto"/>
              <w:jc w:val="both"/>
              <w:rPr>
                <w:rFonts w:ascii="Verdana" w:hAnsi="Verdana"/>
              </w:rPr>
            </w:pPr>
            <w:r w:rsidRPr="00B314B8">
              <w:rPr>
                <w:rFonts w:ascii="Verdana" w:hAnsi="Verdana"/>
              </w:rPr>
              <w:t xml:space="preserve">Il numero dei lavoratori va riferito all’anno </w:t>
            </w:r>
            <w:r w:rsidR="00854682" w:rsidRPr="00B314B8">
              <w:rPr>
                <w:rFonts w:ascii="Verdana" w:hAnsi="Verdana"/>
              </w:rPr>
              <w:t>2018</w:t>
            </w:r>
            <w:r w:rsidRPr="00B314B8">
              <w:rPr>
                <w:rFonts w:ascii="Verdana" w:hAnsi="Verdana"/>
              </w:rPr>
              <w:t xml:space="preserve"> e calcolato sulla base dell’art. 4 del d.lgs. 81/2008 e s.m.i. </w:t>
            </w:r>
          </w:p>
          <w:p w14:paraId="4C96C921" w14:textId="3811AF0A" w:rsidR="00094F8C" w:rsidRPr="00B314B8" w:rsidRDefault="00094F8C" w:rsidP="00094F8C">
            <w:pPr>
              <w:spacing w:line="276" w:lineRule="auto"/>
              <w:jc w:val="both"/>
              <w:rPr>
                <w:rFonts w:ascii="Verdana" w:hAnsi="Verdana"/>
                <w:bCs/>
                <w:snapToGrid w:val="0"/>
              </w:rPr>
            </w:pPr>
            <w:r w:rsidRPr="00B314B8">
              <w:rPr>
                <w:rFonts w:ascii="Verdana" w:hAnsi="Verdana"/>
              </w:rPr>
              <w:t xml:space="preserve">L’intervento non è applicabile alle aziende di cui </w:t>
            </w:r>
            <w:r w:rsidRPr="00B314B8">
              <w:rPr>
                <w:rFonts w:ascii="Verdana" w:hAnsi="Verdana"/>
                <w:bCs/>
                <w:snapToGrid w:val="0"/>
              </w:rPr>
              <w:t>all’art.3 comma 2 del d.m. 10/3/98.</w:t>
            </w:r>
          </w:p>
          <w:p w14:paraId="1974F1A5" w14:textId="4E88E2BC" w:rsidR="005D4769" w:rsidRPr="00B314B8" w:rsidRDefault="005D4769" w:rsidP="00094F8C">
            <w:pPr>
              <w:spacing w:line="276" w:lineRule="auto"/>
              <w:jc w:val="both"/>
              <w:rPr>
                <w:rFonts w:ascii="Verdana" w:hAnsi="Verdana"/>
              </w:rPr>
            </w:pPr>
            <w:r w:rsidRPr="00B314B8">
              <w:rPr>
                <w:rFonts w:ascii="Verdana" w:hAnsi="Verdana"/>
              </w:rPr>
              <w:t xml:space="preserve">Per le imprese che </w:t>
            </w:r>
            <w:r w:rsidRPr="00B314B8">
              <w:rPr>
                <w:rFonts w:ascii="Verdana" w:hAnsi="Verdana"/>
                <w:bCs/>
                <w:snapToGrid w:val="0"/>
              </w:rPr>
              <w:t>operano nei cantieri temporanei e mobili l</w:t>
            </w:r>
            <w:r w:rsidRPr="00B314B8">
              <w:rPr>
                <w:rFonts w:ascii="Verdana" w:hAnsi="Verdana"/>
              </w:rPr>
              <w:t>’intervento si intende realizzato se l’azienda, per tutti i cantieri attivi nell’anno 2018, dispone del piano di emergenza e ha effettuato la prova di evacuazione.</w:t>
            </w:r>
          </w:p>
          <w:p w14:paraId="4FAEE5E2" w14:textId="66E10C78" w:rsidR="00094F8C" w:rsidRPr="00B314B8" w:rsidRDefault="00094F8C" w:rsidP="00094F8C">
            <w:pPr>
              <w:pStyle w:val="Corpotesto"/>
              <w:spacing w:after="0" w:line="276" w:lineRule="auto"/>
              <w:jc w:val="both"/>
              <w:rPr>
                <w:rFonts w:ascii="Verdana" w:hAnsi="Verdana"/>
                <w:b/>
              </w:rPr>
            </w:pPr>
            <w:r w:rsidRPr="00B314B8">
              <w:rPr>
                <w:rFonts w:ascii="Verdana" w:hAnsi="Verdana"/>
                <w:b/>
              </w:rPr>
              <w:t>Do</w:t>
            </w:r>
            <w:r w:rsidR="005D4769" w:rsidRPr="00B314B8">
              <w:rPr>
                <w:rFonts w:ascii="Verdana" w:hAnsi="Verdana"/>
                <w:b/>
              </w:rPr>
              <w:t>cumentazione ritenuta probante:</w:t>
            </w:r>
          </w:p>
          <w:p w14:paraId="03B5E25A" w14:textId="39B5C81F" w:rsidR="00094F8C" w:rsidRPr="00B314B8" w:rsidRDefault="00094F8C" w:rsidP="00094F8C">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Piano di emergenza dell’azienda, datato e firmato</w:t>
            </w:r>
          </w:p>
          <w:p w14:paraId="64A946C6" w14:textId="33D689C1" w:rsidR="0076779C" w:rsidRPr="00B314B8" w:rsidRDefault="0076779C" w:rsidP="00094F8C">
            <w:pPr>
              <w:pStyle w:val="p8"/>
              <w:numPr>
                <w:ilvl w:val="0"/>
                <w:numId w:val="12"/>
              </w:numPr>
              <w:tabs>
                <w:tab w:val="clear" w:pos="400"/>
              </w:tabs>
              <w:spacing w:line="276" w:lineRule="auto"/>
              <w:ind w:left="641" w:hanging="357"/>
              <w:rPr>
                <w:rFonts w:ascii="Verdana" w:hAnsi="Verdana"/>
                <w:sz w:val="20"/>
                <w:szCs w:val="20"/>
              </w:rPr>
            </w:pPr>
            <w:r w:rsidRPr="00B314B8">
              <w:rPr>
                <w:rFonts w:ascii="Verdana" w:hAnsi="Verdana"/>
                <w:sz w:val="20"/>
                <w:szCs w:val="20"/>
              </w:rPr>
              <w:t>Elenco dei lavoratori relativo all’anno 2018, datato e firmato</w:t>
            </w:r>
          </w:p>
          <w:p w14:paraId="253CF8B8" w14:textId="454F5298" w:rsidR="00094F8C" w:rsidRPr="00B314B8" w:rsidRDefault="00094F8C" w:rsidP="001D0E56">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Verbale</w:t>
            </w:r>
            <w:r w:rsidR="0051042E" w:rsidRPr="00B314B8">
              <w:rPr>
                <w:rFonts w:ascii="Verdana" w:hAnsi="Verdana"/>
                <w:sz w:val="20"/>
                <w:szCs w:val="20"/>
              </w:rPr>
              <w:t>,</w:t>
            </w:r>
            <w:r w:rsidRPr="00B314B8">
              <w:rPr>
                <w:rFonts w:ascii="Verdana" w:hAnsi="Verdana"/>
                <w:sz w:val="20"/>
                <w:szCs w:val="20"/>
              </w:rPr>
              <w:t xml:space="preserve"> </w:t>
            </w:r>
            <w:r w:rsidR="007864C5" w:rsidRPr="00B314B8">
              <w:rPr>
                <w:rFonts w:ascii="Verdana" w:hAnsi="Verdana"/>
                <w:sz w:val="20"/>
                <w:szCs w:val="20"/>
              </w:rPr>
              <w:t>datato e firmato nel 2018</w:t>
            </w:r>
            <w:r w:rsidR="0051042E" w:rsidRPr="00B314B8">
              <w:rPr>
                <w:rFonts w:ascii="Verdana" w:hAnsi="Verdana"/>
                <w:sz w:val="20"/>
                <w:szCs w:val="20"/>
              </w:rPr>
              <w:t>,</w:t>
            </w:r>
            <w:r w:rsidR="007864C5" w:rsidRPr="00B314B8">
              <w:rPr>
                <w:rFonts w:ascii="Verdana" w:hAnsi="Verdana"/>
                <w:sz w:val="20"/>
                <w:szCs w:val="20"/>
              </w:rPr>
              <w:t xml:space="preserve"> </w:t>
            </w:r>
            <w:r w:rsidRPr="00B314B8">
              <w:rPr>
                <w:rFonts w:ascii="Verdana" w:hAnsi="Verdana"/>
                <w:sz w:val="20"/>
                <w:szCs w:val="20"/>
              </w:rPr>
              <w:t>descrittivo delle modalità di svolgimento e degli esiti della</w:t>
            </w:r>
            <w:r w:rsidR="001D0E56" w:rsidRPr="00B314B8">
              <w:rPr>
                <w:rFonts w:ascii="Verdana" w:hAnsi="Verdana"/>
                <w:sz w:val="20"/>
                <w:szCs w:val="20"/>
              </w:rPr>
              <w:t xml:space="preserve"> prova di evacuazione</w:t>
            </w:r>
          </w:p>
        </w:tc>
      </w:tr>
      <w:tr w:rsidR="00916D3D" w:rsidRPr="00B314B8" w14:paraId="325F3075" w14:textId="77777777" w:rsidTr="00916D3D">
        <w:trPr>
          <w:trHeight w:val="1425"/>
        </w:trPr>
        <w:tc>
          <w:tcPr>
            <w:tcW w:w="993" w:type="dxa"/>
            <w:gridSpan w:val="2"/>
            <w:vMerge w:val="restart"/>
            <w:shd w:val="clear" w:color="auto" w:fill="auto"/>
            <w:vAlign w:val="center"/>
          </w:tcPr>
          <w:p w14:paraId="7FB45278" w14:textId="78EBAD1E" w:rsidR="00FD5E36" w:rsidRPr="00B314B8" w:rsidRDefault="00FD5E36" w:rsidP="00FD5E36">
            <w:pPr>
              <w:spacing w:line="276" w:lineRule="auto"/>
              <w:jc w:val="center"/>
              <w:rPr>
                <w:rFonts w:ascii="Verdana" w:hAnsi="Verdana"/>
              </w:rPr>
            </w:pPr>
            <w:r w:rsidRPr="00B314B8">
              <w:rPr>
                <w:rFonts w:ascii="Verdana" w:hAnsi="Verdana"/>
                <w:b/>
              </w:rPr>
              <w:t>E-18</w:t>
            </w:r>
          </w:p>
        </w:tc>
        <w:tc>
          <w:tcPr>
            <w:tcW w:w="6378" w:type="dxa"/>
            <w:shd w:val="clear" w:color="auto" w:fill="auto"/>
          </w:tcPr>
          <w:p w14:paraId="43CCBCE1" w14:textId="77777777" w:rsidR="00FD5E36" w:rsidRPr="00B314B8" w:rsidRDefault="00FD5E36" w:rsidP="000B7E46">
            <w:pPr>
              <w:spacing w:line="276" w:lineRule="auto"/>
              <w:jc w:val="both"/>
              <w:rPr>
                <w:rFonts w:ascii="Verdana" w:hAnsi="Verdana"/>
                <w:snapToGrid w:val="0"/>
              </w:rPr>
            </w:pPr>
            <w:r w:rsidRPr="00B314B8">
              <w:rPr>
                <w:rFonts w:ascii="Verdana" w:hAnsi="Verdana"/>
                <w:snapToGrid w:val="0"/>
              </w:rPr>
              <w:t>INTERVENTI PER LA SICUREZZA NEI LAVORI IN QUOTA: l’azienda, su edifici di cui ha la disponibilità giuridica, ha installato ancoraggi fissi e permanenti, destinati e progettati per ospitare uno o più lavoratori collegati contemporaneamente e per agganciare i componenti di sistemi anti caduta.</w:t>
            </w:r>
          </w:p>
        </w:tc>
        <w:tc>
          <w:tcPr>
            <w:tcW w:w="5245" w:type="dxa"/>
            <w:gridSpan w:val="24"/>
            <w:shd w:val="clear" w:color="auto" w:fill="auto"/>
            <w:vAlign w:val="center"/>
          </w:tcPr>
          <w:p w14:paraId="2076E42C" w14:textId="77777777" w:rsidR="00FD5E36" w:rsidRPr="00B314B8" w:rsidRDefault="00FD5E36" w:rsidP="000B7E46">
            <w:pPr>
              <w:pStyle w:val="p8"/>
              <w:tabs>
                <w:tab w:val="clear" w:pos="400"/>
              </w:tabs>
              <w:spacing w:line="276" w:lineRule="auto"/>
              <w:jc w:val="center"/>
              <w:rPr>
                <w:rFonts w:ascii="Verdana" w:hAnsi="Verdana"/>
                <w:sz w:val="20"/>
                <w:szCs w:val="20"/>
              </w:rPr>
            </w:pPr>
            <w:r w:rsidRPr="00B314B8">
              <w:rPr>
                <w:rFonts w:ascii="Verdana" w:hAnsi="Verdana"/>
                <w:b/>
                <w:sz w:val="20"/>
                <w:szCs w:val="20"/>
              </w:rPr>
              <w:t xml:space="preserve">50 </w:t>
            </w:r>
            <w:r w:rsidRPr="00B314B8">
              <w:rPr>
                <w:rFonts w:ascii="Verdana" w:hAnsi="Verdana"/>
                <w:snapToGrid w:val="0"/>
                <w:sz w:val="20"/>
                <w:szCs w:val="20"/>
              </w:rPr>
              <w:sym w:font="Wingdings" w:char="F0A8"/>
            </w:r>
          </w:p>
        </w:tc>
        <w:tc>
          <w:tcPr>
            <w:tcW w:w="992" w:type="dxa"/>
            <w:gridSpan w:val="2"/>
            <w:shd w:val="clear" w:color="auto" w:fill="auto"/>
            <w:vAlign w:val="center"/>
          </w:tcPr>
          <w:p w14:paraId="0C1C3D0F" w14:textId="77777777" w:rsidR="00FD5E36" w:rsidRPr="00B314B8" w:rsidRDefault="00FD5E36" w:rsidP="000B7E46">
            <w:pPr>
              <w:pStyle w:val="p8"/>
              <w:tabs>
                <w:tab w:val="clear" w:pos="400"/>
              </w:tabs>
              <w:spacing w:line="276" w:lineRule="auto"/>
              <w:jc w:val="center"/>
              <w:rPr>
                <w:rFonts w:ascii="Verdana" w:hAnsi="Verdana"/>
                <w:b/>
                <w:sz w:val="20"/>
                <w:szCs w:val="20"/>
              </w:rPr>
            </w:pPr>
            <w:r w:rsidRPr="00B314B8">
              <w:rPr>
                <w:rFonts w:ascii="Verdana" w:hAnsi="Verdana"/>
                <w:b/>
                <w:sz w:val="20"/>
                <w:szCs w:val="20"/>
              </w:rPr>
              <w:t>S</w:t>
            </w:r>
          </w:p>
        </w:tc>
      </w:tr>
      <w:tr w:rsidR="00916D3D" w:rsidRPr="00B314B8" w14:paraId="7823FCB5" w14:textId="77777777" w:rsidTr="00916D3D">
        <w:trPr>
          <w:trHeight w:val="924"/>
        </w:trPr>
        <w:tc>
          <w:tcPr>
            <w:tcW w:w="993" w:type="dxa"/>
            <w:gridSpan w:val="2"/>
            <w:vMerge/>
            <w:shd w:val="clear" w:color="auto" w:fill="auto"/>
            <w:vAlign w:val="center"/>
          </w:tcPr>
          <w:p w14:paraId="08D2C157" w14:textId="77777777" w:rsidR="00FD5E36" w:rsidRPr="00B314B8" w:rsidRDefault="00FD5E36" w:rsidP="000B7E46">
            <w:pPr>
              <w:spacing w:line="276" w:lineRule="auto"/>
              <w:jc w:val="center"/>
              <w:rPr>
                <w:rFonts w:ascii="Verdana" w:hAnsi="Verdana"/>
                <w:b/>
              </w:rPr>
            </w:pPr>
          </w:p>
        </w:tc>
        <w:tc>
          <w:tcPr>
            <w:tcW w:w="12615" w:type="dxa"/>
            <w:gridSpan w:val="27"/>
            <w:tcBorders>
              <w:bottom w:val="single" w:sz="4" w:space="0" w:color="auto"/>
            </w:tcBorders>
            <w:shd w:val="clear" w:color="auto" w:fill="DBE5F1" w:themeFill="accent1" w:themeFillTint="33"/>
          </w:tcPr>
          <w:p w14:paraId="184FC900" w14:textId="77777777" w:rsidR="00FD5E36" w:rsidRPr="00B314B8" w:rsidRDefault="00FD5E36" w:rsidP="000B7E46">
            <w:pPr>
              <w:pStyle w:val="Corpotesto"/>
              <w:spacing w:after="0" w:line="276" w:lineRule="auto"/>
              <w:jc w:val="both"/>
              <w:rPr>
                <w:rFonts w:ascii="Verdana" w:hAnsi="Verdana"/>
                <w:b/>
              </w:rPr>
            </w:pPr>
            <w:r w:rsidRPr="00B314B8">
              <w:rPr>
                <w:rFonts w:ascii="Verdana" w:hAnsi="Verdana"/>
                <w:b/>
              </w:rPr>
              <w:t xml:space="preserve">Documentazione ritenuta probante: </w:t>
            </w:r>
          </w:p>
          <w:p w14:paraId="47DEC6C9" w14:textId="77777777" w:rsidR="00FD5E36" w:rsidRPr="00B314B8" w:rsidRDefault="00FD5E36" w:rsidP="000B7E46">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Relazione descrittiva dell’intervento effettuato</w:t>
            </w:r>
          </w:p>
          <w:p w14:paraId="487CF94A" w14:textId="5DFFDFDC" w:rsidR="00FD5E36" w:rsidRPr="00B314B8" w:rsidRDefault="00FD5E36" w:rsidP="000B7E46">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Fatture di acquisto e installazione degli ancoraggi con evidenza di marca e modello</w:t>
            </w:r>
            <w:r w:rsidR="004009EE" w:rsidRPr="00B314B8">
              <w:rPr>
                <w:rFonts w:ascii="Verdana" w:hAnsi="Verdana"/>
                <w:sz w:val="20"/>
                <w:szCs w:val="20"/>
              </w:rPr>
              <w:t>, relative all’anno 2018</w:t>
            </w:r>
          </w:p>
          <w:p w14:paraId="7D7477C7" w14:textId="77777777" w:rsidR="00FD5E36" w:rsidRPr="00B314B8" w:rsidRDefault="00FD5E36" w:rsidP="000B7E46">
            <w:pPr>
              <w:pStyle w:val="p8"/>
              <w:numPr>
                <w:ilvl w:val="0"/>
                <w:numId w:val="12"/>
              </w:numPr>
              <w:tabs>
                <w:tab w:val="clear" w:pos="400"/>
              </w:tabs>
              <w:spacing w:line="276" w:lineRule="auto"/>
              <w:rPr>
                <w:rFonts w:ascii="Verdana" w:hAnsi="Verdana"/>
                <w:sz w:val="20"/>
                <w:szCs w:val="20"/>
              </w:rPr>
            </w:pPr>
            <w:r w:rsidRPr="00B314B8">
              <w:rPr>
                <w:rFonts w:ascii="Verdana" w:hAnsi="Verdana"/>
                <w:sz w:val="20"/>
                <w:szCs w:val="20"/>
              </w:rPr>
              <w:t>Dichiarazione del datore di lavoro dell’assenza di obbligo di installazione in base alla normativa regionale vigente</w:t>
            </w:r>
          </w:p>
        </w:tc>
      </w:tr>
      <w:tr w:rsidR="00916D3D" w:rsidRPr="00B314B8" w14:paraId="646E7473"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87998" w14:textId="384D001E" w:rsidR="00D055B8" w:rsidRPr="00B314B8" w:rsidRDefault="00D055B8" w:rsidP="005B006D">
            <w:pPr>
              <w:spacing w:line="276" w:lineRule="auto"/>
              <w:jc w:val="center"/>
              <w:rPr>
                <w:rFonts w:ascii="Verdana" w:hAnsi="Verdana"/>
                <w:b/>
                <w:bCs/>
              </w:rPr>
            </w:pPr>
            <w:r w:rsidRPr="00B314B8">
              <w:rPr>
                <w:rFonts w:ascii="Verdana" w:hAnsi="Verdana"/>
                <w:b/>
                <w:bCs/>
              </w:rPr>
              <w:t>E-1</w:t>
            </w:r>
            <w:r w:rsidR="00FD5E36" w:rsidRPr="00B314B8">
              <w:rPr>
                <w:rFonts w:ascii="Verdana" w:hAnsi="Verdana"/>
                <w:b/>
                <w:bCs/>
              </w:rPr>
              <w:t>9</w:t>
            </w:r>
          </w:p>
          <w:p w14:paraId="3FE949DA" w14:textId="230F60BD" w:rsidR="00A30E5F" w:rsidRPr="00B314B8" w:rsidRDefault="00A30E5F" w:rsidP="005B006D">
            <w:pPr>
              <w:spacing w:line="276" w:lineRule="auto"/>
              <w:jc w:val="center"/>
              <w:rPr>
                <w:rFonts w:ascii="Verdana" w:hAnsi="Verdana"/>
              </w:rPr>
            </w:pP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3023D" w14:textId="77777777" w:rsidR="00D055B8" w:rsidRPr="00B314B8" w:rsidRDefault="00D055B8" w:rsidP="00D055B8">
            <w:pPr>
              <w:spacing w:line="276" w:lineRule="auto"/>
              <w:jc w:val="both"/>
              <w:rPr>
                <w:rFonts w:ascii="Verdana" w:hAnsi="Verdana"/>
              </w:rPr>
            </w:pPr>
            <w:r w:rsidRPr="00B314B8">
              <w:rPr>
                <w:rFonts w:ascii="Verdana" w:hAnsi="Verdana"/>
                <w:snapToGrid w:val="0"/>
              </w:rPr>
              <w:t>INTERVENTI PER LA PREVENZIONE DEL RISCHIO DA POLVERI CONTENENTI SILICE LIBERA CRISTALLINA RESPIRABILE</w:t>
            </w:r>
            <w:r w:rsidRPr="00B314B8">
              <w:rPr>
                <w:rFonts w:ascii="Verdana" w:hAnsi="Verdana"/>
              </w:rPr>
              <w:t xml:space="preserve"> </w:t>
            </w:r>
            <w:r w:rsidR="001C45BE" w:rsidRPr="00B314B8">
              <w:rPr>
                <w:rFonts w:ascii="Verdana" w:hAnsi="Verdana"/>
              </w:rPr>
              <w:t xml:space="preserve">NEL </w:t>
            </w:r>
            <w:r w:rsidRPr="00B314B8">
              <w:rPr>
                <w:rFonts w:ascii="Verdana" w:hAnsi="Verdana"/>
                <w:snapToGrid w:val="0"/>
              </w:rPr>
              <w:t xml:space="preserve">SETTORE CERAMICHE - PIASTRELLE: l’azienda ha </w:t>
            </w:r>
            <w:r w:rsidRPr="00B314B8">
              <w:rPr>
                <w:rFonts w:ascii="Verdana" w:hAnsi="Verdana"/>
              </w:rPr>
              <w:t>adottato misure che hanno portato o mantenuto i livelli di esposizione personale dei lavoratori al di sotto del valore di 0,05 mg/m</w:t>
            </w:r>
            <w:r w:rsidRPr="00B314B8">
              <w:rPr>
                <w:rFonts w:ascii="Verdana" w:hAnsi="Verdana"/>
                <w:vertAlign w:val="superscript"/>
              </w:rPr>
              <w:t>3</w:t>
            </w:r>
          </w:p>
        </w:tc>
        <w:tc>
          <w:tcPr>
            <w:tcW w:w="5245" w:type="dxa"/>
            <w:gridSpan w:val="2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9DA65" w14:textId="777CAFC5" w:rsidR="00D055B8" w:rsidRPr="00B314B8" w:rsidRDefault="006E03E0">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Stg 7280</w:t>
            </w:r>
          </w:p>
          <w:p w14:paraId="157C0E77" w14:textId="77777777" w:rsidR="00D055B8" w:rsidRPr="00B314B8" w:rsidRDefault="00D055B8">
            <w:pPr>
              <w:pStyle w:val="p8"/>
              <w:spacing w:line="276" w:lineRule="auto"/>
              <w:jc w:val="center"/>
              <w:rPr>
                <w:rFonts w:ascii="Verdana" w:hAnsi="Verdana"/>
                <w:sz w:val="20"/>
                <w:szCs w:val="20"/>
                <w:lang w:eastAsia="en-US"/>
              </w:rPr>
            </w:pPr>
            <w:r w:rsidRPr="00B314B8">
              <w:rPr>
                <w:rFonts w:ascii="Verdana" w:hAnsi="Verdana"/>
                <w:b/>
                <w:bCs/>
                <w:sz w:val="20"/>
                <w:szCs w:val="20"/>
                <w:lang w:eastAsia="en-US"/>
              </w:rPr>
              <w:t xml:space="preserve">80 </w:t>
            </w:r>
            <w:r w:rsidRPr="00B314B8">
              <w:rPr>
                <w:rFonts w:ascii="Verdana" w:hAnsi="Verdana"/>
                <w:snapToGrid w:val="0"/>
                <w:sz w:val="20"/>
                <w:szCs w:val="20"/>
                <w:lang w:eastAsia="en-US"/>
              </w:rPr>
              <w:t></w:t>
            </w:r>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43A06E" w14:textId="77777777" w:rsidR="00D055B8" w:rsidRPr="00B314B8" w:rsidRDefault="00D055B8">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S</w:t>
            </w:r>
          </w:p>
        </w:tc>
      </w:tr>
      <w:tr w:rsidR="00916D3D" w:rsidRPr="00B314B8" w14:paraId="4CB4C51C"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993" w:type="dxa"/>
            <w:gridSpan w:val="2"/>
            <w:vMerge/>
            <w:tcBorders>
              <w:top w:val="single" w:sz="8" w:space="0" w:color="auto"/>
              <w:left w:val="single" w:sz="8" w:space="0" w:color="auto"/>
              <w:bottom w:val="single" w:sz="8" w:space="0" w:color="auto"/>
              <w:right w:val="single" w:sz="8" w:space="0" w:color="auto"/>
            </w:tcBorders>
            <w:vAlign w:val="center"/>
            <w:hideMark/>
          </w:tcPr>
          <w:p w14:paraId="7C764D78" w14:textId="77777777" w:rsidR="00D055B8" w:rsidRPr="00B314B8" w:rsidRDefault="00D055B8">
            <w:pPr>
              <w:rPr>
                <w:rFonts w:ascii="Verdana" w:eastAsiaTheme="minorHAnsi" w:hAnsi="Verdana" w:cs="Calibri"/>
                <w:lang w:eastAsia="en-US"/>
              </w:rPr>
            </w:pPr>
          </w:p>
        </w:tc>
        <w:tc>
          <w:tcPr>
            <w:tcW w:w="12615"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6186F1CC" w14:textId="77777777" w:rsidR="00D055B8" w:rsidRPr="00B314B8" w:rsidRDefault="00D055B8">
            <w:pPr>
              <w:pStyle w:val="Corpotesto"/>
              <w:spacing w:after="0" w:line="276" w:lineRule="auto"/>
              <w:jc w:val="both"/>
              <w:rPr>
                <w:rFonts w:ascii="Verdana" w:hAnsi="Verdana"/>
                <w:b/>
                <w:bCs/>
                <w:lang w:eastAsia="en-US"/>
              </w:rPr>
            </w:pPr>
            <w:r w:rsidRPr="00B314B8">
              <w:rPr>
                <w:rFonts w:ascii="Verdana" w:hAnsi="Verdana"/>
                <w:b/>
                <w:bCs/>
                <w:lang w:eastAsia="en-US"/>
              </w:rPr>
              <w:t>Note:</w:t>
            </w:r>
          </w:p>
          <w:p w14:paraId="10F70D08" w14:textId="77777777" w:rsidR="00D055B8" w:rsidRPr="00B314B8" w:rsidRDefault="00D055B8">
            <w:pPr>
              <w:pStyle w:val="p12"/>
              <w:spacing w:line="276" w:lineRule="auto"/>
              <w:ind w:left="0" w:firstLine="0"/>
              <w:rPr>
                <w:rFonts w:ascii="Verdana" w:hAnsi="Verdana"/>
                <w:sz w:val="20"/>
                <w:szCs w:val="20"/>
                <w:lang w:eastAsia="en-US"/>
              </w:rPr>
            </w:pPr>
            <w:r w:rsidRPr="00B314B8">
              <w:rPr>
                <w:rFonts w:ascii="Verdana" w:hAnsi="Verdana"/>
                <w:sz w:val="20"/>
                <w:szCs w:val="20"/>
                <w:lang w:eastAsia="en-US"/>
              </w:rPr>
              <w:t xml:space="preserve">Ai fini del presente intervento per “misure” si intendono quelle individuate nelle schede specifiche di cui alla parte 4 della buona pratica elaborata dal Network Italiano Silice reperibile al seguente link: </w:t>
            </w:r>
            <w:hyperlink r:id="rId21" w:tgtFrame="_blank" w:tooltip="Piastrelle ceramiche - Indicazioni sulle misure di prevenzione e protezione per la riduzione della esposizione a polveri contenenti Silice Libera Cristallina (.pdf – 6,5 mb)" w:history="1">
              <w:r w:rsidRPr="00B314B8">
                <w:rPr>
                  <w:rStyle w:val="Collegamentoipertestuale"/>
                  <w:rFonts w:ascii="Verdana" w:hAnsi="Verdana"/>
                  <w:color w:val="auto"/>
                  <w:sz w:val="20"/>
                  <w:szCs w:val="20"/>
                  <w:lang w:eastAsia="en-US"/>
                </w:rPr>
                <w:t xml:space="preserve">Piastrelle ceramiche - Indicazioni sulle misure </w:t>
              </w:r>
              <w:r w:rsidRPr="00B314B8">
                <w:rPr>
                  <w:rStyle w:val="Collegamentoipertestuale"/>
                  <w:rFonts w:ascii="Verdana" w:hAnsi="Verdana"/>
                  <w:color w:val="auto"/>
                  <w:sz w:val="20"/>
                  <w:szCs w:val="20"/>
                  <w:lang w:eastAsia="en-US"/>
                </w:rPr>
                <w:lastRenderedPageBreak/>
                <w:t xml:space="preserve">di prevenzione e protezione per la riduzione della esposizione a polveri contenenti Silice Libera Cristallina </w:t>
              </w:r>
            </w:hyperlink>
          </w:p>
          <w:p w14:paraId="70BBB14A" w14:textId="77777777" w:rsidR="00D055B8" w:rsidRPr="00B314B8" w:rsidRDefault="00D055B8">
            <w:pPr>
              <w:spacing w:line="276" w:lineRule="auto"/>
              <w:jc w:val="both"/>
              <w:rPr>
                <w:rFonts w:ascii="Verdana" w:hAnsi="Verdana"/>
                <w:lang w:eastAsia="en-US"/>
              </w:rPr>
            </w:pPr>
            <w:r w:rsidRPr="00B314B8">
              <w:rPr>
                <w:rFonts w:ascii="Verdana" w:hAnsi="Verdana"/>
              </w:rPr>
              <w:t>Il livello di esposizione a silice libera cristallina dei lavoratori nei reparti interessati deve essere misurato ante e post intervento; il livello post intervento dovrà risultare inferiore a 0,05 mg/m</w:t>
            </w:r>
            <w:r w:rsidRPr="00B314B8">
              <w:rPr>
                <w:rFonts w:ascii="Verdana" w:hAnsi="Verdana"/>
                <w:vertAlign w:val="superscript"/>
              </w:rPr>
              <w:t>3</w:t>
            </w:r>
            <w:r w:rsidRPr="00B314B8">
              <w:rPr>
                <w:rFonts w:ascii="Verdana" w:hAnsi="Verdana"/>
              </w:rPr>
              <w:t xml:space="preserve"> e comunque non superiore a quello rilevato prima dell’intervento. 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6B8D455D" w14:textId="77777777" w:rsidR="00D055B8" w:rsidRPr="00B314B8" w:rsidRDefault="00D055B8">
            <w:pPr>
              <w:pStyle w:val="p12"/>
              <w:spacing w:line="276" w:lineRule="auto"/>
              <w:ind w:left="0" w:firstLine="0"/>
              <w:rPr>
                <w:rFonts w:ascii="Verdana" w:hAnsi="Verdana"/>
                <w:sz w:val="20"/>
                <w:szCs w:val="20"/>
                <w:lang w:eastAsia="en-US"/>
              </w:rPr>
            </w:pPr>
            <w:r w:rsidRPr="00B314B8">
              <w:rPr>
                <w:rFonts w:ascii="Verdana" w:hAnsi="Verdana"/>
                <w:b/>
                <w:bCs/>
                <w:sz w:val="20"/>
                <w:szCs w:val="20"/>
                <w:lang w:eastAsia="en-US"/>
              </w:rPr>
              <w:t>Documentazione ritenuta probante</w:t>
            </w:r>
            <w:r w:rsidRPr="00B314B8">
              <w:rPr>
                <w:rFonts w:ascii="Verdana" w:hAnsi="Verdana"/>
                <w:sz w:val="20"/>
                <w:szCs w:val="20"/>
                <w:lang w:eastAsia="en-US"/>
              </w:rPr>
              <w:t>:</w:t>
            </w:r>
          </w:p>
          <w:p w14:paraId="25AAE6C4" w14:textId="77777777"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Stralcio del DVR relativo al rischio da silice libera cristallina</w:t>
            </w:r>
          </w:p>
          <w:p w14:paraId="2863A8EC" w14:textId="77777777"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Relazione descrittiva dell’intervento effettuato </w:t>
            </w:r>
            <w:r w:rsidR="001C45BE" w:rsidRPr="00B314B8">
              <w:rPr>
                <w:rFonts w:ascii="Verdana" w:hAnsi="Verdana"/>
                <w:lang w:eastAsia="en-US"/>
              </w:rPr>
              <w:t>da</w:t>
            </w:r>
            <w:r w:rsidRPr="00B314B8">
              <w:rPr>
                <w:rFonts w:ascii="Verdana" w:hAnsi="Verdana"/>
                <w:lang w:eastAsia="en-US"/>
              </w:rPr>
              <w:t xml:space="preserve"> cui si evinca:</w:t>
            </w:r>
          </w:p>
          <w:p w14:paraId="125436A9"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ciclo produttivo dell’impresa,</w:t>
            </w:r>
          </w:p>
          <w:p w14:paraId="43C1AB77"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tipo di attività/fase lavorativa svolta,</w:t>
            </w:r>
          </w:p>
          <w:p w14:paraId="77DBC54D" w14:textId="77777777" w:rsidR="00D055B8" w:rsidRPr="00B314B8" w:rsidRDefault="00D055B8" w:rsidP="00D055B8">
            <w:pPr>
              <w:pStyle w:val="Paragrafoelenco"/>
              <w:numPr>
                <w:ilvl w:val="0"/>
                <w:numId w:val="37"/>
              </w:numPr>
              <w:spacing w:line="252" w:lineRule="auto"/>
              <w:ind w:left="1196" w:hanging="357"/>
              <w:jc w:val="both"/>
              <w:rPr>
                <w:rFonts w:ascii="Verdana" w:hAnsi="Verdana"/>
                <w:lang w:eastAsia="en-US"/>
              </w:rPr>
            </w:pPr>
            <w:r w:rsidRPr="00B314B8">
              <w:rPr>
                <w:rFonts w:ascii="Verdana" w:hAnsi="Verdana"/>
                <w:lang w:eastAsia="en-US"/>
              </w:rPr>
              <w:t>la fonte di esposizione connessa all’attività in esame,</w:t>
            </w:r>
          </w:p>
          <w:p w14:paraId="452D0958" w14:textId="77777777" w:rsidR="00D055B8" w:rsidRPr="00B314B8" w:rsidRDefault="00D055B8" w:rsidP="00D055B8">
            <w:pPr>
              <w:pStyle w:val="Corpotesto"/>
              <w:numPr>
                <w:ilvl w:val="0"/>
                <w:numId w:val="37"/>
              </w:numPr>
              <w:spacing w:after="0" w:line="276" w:lineRule="auto"/>
              <w:ind w:left="1196" w:hanging="357"/>
              <w:jc w:val="both"/>
              <w:rPr>
                <w:rFonts w:ascii="Verdana" w:hAnsi="Verdana"/>
                <w:lang w:eastAsia="en-US"/>
              </w:rPr>
            </w:pPr>
            <w:r w:rsidRPr="00B314B8">
              <w:rPr>
                <w:rFonts w:ascii="Verdana" w:hAnsi="Verdana"/>
                <w:lang w:eastAsia="en-US"/>
              </w:rPr>
              <w:t>la descrizione dettagliata dell’intervento messo in atto per ridurre l’esposizione, con riferimento al numero di scheda o delle schede della buona pratica NIS seguita,</w:t>
            </w:r>
          </w:p>
          <w:p w14:paraId="6BCC3DDF"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156E8A1A" w14:textId="60EE4107"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Evidenze dell’attuazione dell’intervento </w:t>
            </w:r>
            <w:r w:rsidR="004009EE" w:rsidRPr="00B314B8">
              <w:rPr>
                <w:rFonts w:ascii="Verdana" w:hAnsi="Verdana"/>
                <w:lang w:eastAsia="en-US"/>
              </w:rPr>
              <w:t xml:space="preserve">nell’anno 2018 </w:t>
            </w:r>
            <w:r w:rsidRPr="00B314B8">
              <w:rPr>
                <w:rFonts w:ascii="Verdana" w:hAnsi="Verdana"/>
                <w:lang w:eastAsia="en-US"/>
              </w:rPr>
              <w:t>(fatture d’acquisto, procedure adottate, ecc.)</w:t>
            </w:r>
          </w:p>
        </w:tc>
      </w:tr>
      <w:tr w:rsidR="00916D3D" w:rsidRPr="00B314B8" w14:paraId="3A1AEAD1"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AAFD1" w14:textId="59893E3B" w:rsidR="00D055B8" w:rsidRPr="00B314B8" w:rsidRDefault="00D055B8" w:rsidP="00D055B8">
            <w:pPr>
              <w:spacing w:line="276" w:lineRule="auto"/>
              <w:jc w:val="center"/>
              <w:rPr>
                <w:rFonts w:ascii="Verdana" w:hAnsi="Verdana"/>
              </w:rPr>
            </w:pPr>
            <w:r w:rsidRPr="00B314B8">
              <w:rPr>
                <w:rFonts w:ascii="Verdana" w:hAnsi="Verdana"/>
              </w:rPr>
              <w:lastRenderedPageBreak/>
              <w:br w:type="page"/>
            </w:r>
          </w:p>
          <w:p w14:paraId="2537CD4E" w14:textId="77777777" w:rsidR="00D055B8" w:rsidRPr="00B314B8" w:rsidRDefault="00D055B8" w:rsidP="00D055B8">
            <w:pPr>
              <w:spacing w:line="276" w:lineRule="auto"/>
              <w:jc w:val="center"/>
              <w:rPr>
                <w:rFonts w:ascii="Verdana" w:hAnsi="Verdana"/>
              </w:rPr>
            </w:pPr>
          </w:p>
          <w:p w14:paraId="68CBDDC9" w14:textId="77777777" w:rsidR="00D055B8" w:rsidRPr="00B314B8" w:rsidRDefault="00D055B8" w:rsidP="00D055B8">
            <w:pPr>
              <w:spacing w:line="276" w:lineRule="auto"/>
              <w:jc w:val="center"/>
              <w:rPr>
                <w:rFonts w:ascii="Verdana" w:hAnsi="Verdana"/>
              </w:rPr>
            </w:pPr>
          </w:p>
          <w:p w14:paraId="7008478D" w14:textId="77777777" w:rsidR="00D055B8" w:rsidRPr="00B314B8" w:rsidRDefault="00D055B8" w:rsidP="00D055B8">
            <w:pPr>
              <w:spacing w:line="276" w:lineRule="auto"/>
              <w:jc w:val="center"/>
              <w:rPr>
                <w:rFonts w:ascii="Verdana" w:hAnsi="Verdana"/>
              </w:rPr>
            </w:pPr>
          </w:p>
          <w:p w14:paraId="08ADDCC5" w14:textId="77777777" w:rsidR="00D055B8" w:rsidRPr="00B314B8" w:rsidRDefault="00D055B8" w:rsidP="00D055B8">
            <w:pPr>
              <w:spacing w:line="276" w:lineRule="auto"/>
              <w:jc w:val="center"/>
              <w:rPr>
                <w:rFonts w:ascii="Verdana" w:hAnsi="Verdana"/>
              </w:rPr>
            </w:pPr>
          </w:p>
          <w:p w14:paraId="10FB1E74" w14:textId="77777777" w:rsidR="00D055B8" w:rsidRPr="00B314B8" w:rsidRDefault="00D055B8" w:rsidP="00D055B8">
            <w:pPr>
              <w:spacing w:line="276" w:lineRule="auto"/>
              <w:jc w:val="center"/>
              <w:rPr>
                <w:rFonts w:ascii="Verdana" w:hAnsi="Verdana"/>
              </w:rPr>
            </w:pPr>
          </w:p>
          <w:p w14:paraId="0CCBF40D" w14:textId="77777777" w:rsidR="00D055B8" w:rsidRPr="00B314B8" w:rsidRDefault="00D055B8" w:rsidP="00D055B8">
            <w:pPr>
              <w:spacing w:line="276" w:lineRule="auto"/>
              <w:jc w:val="center"/>
              <w:rPr>
                <w:rFonts w:ascii="Verdana" w:hAnsi="Verdana"/>
              </w:rPr>
            </w:pPr>
          </w:p>
          <w:p w14:paraId="6897F117" w14:textId="68E04695" w:rsidR="00D055B8" w:rsidRPr="00B314B8" w:rsidRDefault="00D055B8" w:rsidP="00D055B8">
            <w:pPr>
              <w:spacing w:line="276" w:lineRule="auto"/>
              <w:jc w:val="center"/>
              <w:rPr>
                <w:rFonts w:ascii="Verdana" w:hAnsi="Verdana"/>
                <w:b/>
                <w:bCs/>
              </w:rPr>
            </w:pPr>
            <w:r w:rsidRPr="00B314B8">
              <w:rPr>
                <w:rFonts w:ascii="Verdana" w:hAnsi="Verdana"/>
                <w:b/>
                <w:bCs/>
              </w:rPr>
              <w:t>E-</w:t>
            </w:r>
            <w:r w:rsidR="00FD5E36" w:rsidRPr="00B314B8">
              <w:rPr>
                <w:rFonts w:ascii="Verdana" w:hAnsi="Verdana"/>
                <w:b/>
                <w:bCs/>
              </w:rPr>
              <w:t>20</w:t>
            </w:r>
          </w:p>
          <w:p w14:paraId="075E5B23" w14:textId="48D284A7" w:rsidR="00C03EC9" w:rsidRPr="00B314B8" w:rsidRDefault="00C03EC9" w:rsidP="00D055B8">
            <w:pPr>
              <w:spacing w:line="276" w:lineRule="auto"/>
              <w:jc w:val="center"/>
              <w:rPr>
                <w:rFonts w:ascii="Verdana" w:hAnsi="Verdana"/>
              </w:rPr>
            </w:pP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DAFAF9" w14:textId="77777777" w:rsidR="00D055B8" w:rsidRPr="00B314B8" w:rsidRDefault="00D055B8" w:rsidP="00D055B8">
            <w:pPr>
              <w:spacing w:line="276" w:lineRule="auto"/>
              <w:jc w:val="both"/>
              <w:rPr>
                <w:rFonts w:ascii="Verdana" w:hAnsi="Verdana"/>
              </w:rPr>
            </w:pPr>
            <w:r w:rsidRPr="00B314B8">
              <w:rPr>
                <w:rFonts w:ascii="Verdana" w:hAnsi="Verdana"/>
                <w:snapToGrid w:val="0"/>
              </w:rPr>
              <w:t>INTERVENTI PER LA PREVENZIONE DEL RISCHIO DA POLVERI CONTENENTI SILICE LIBERA CRISTALLINA RESPIRABILE</w:t>
            </w:r>
            <w:r w:rsidRPr="00B314B8">
              <w:rPr>
                <w:rFonts w:ascii="Verdana" w:hAnsi="Verdana"/>
              </w:rPr>
              <w:t xml:space="preserve"> </w:t>
            </w:r>
            <w:r w:rsidR="001C45BE" w:rsidRPr="00B314B8">
              <w:rPr>
                <w:rFonts w:ascii="Verdana" w:hAnsi="Verdana"/>
              </w:rPr>
              <w:t xml:space="preserve">NEL </w:t>
            </w:r>
            <w:r w:rsidRPr="00B314B8">
              <w:rPr>
                <w:rFonts w:ascii="Verdana" w:hAnsi="Verdana"/>
                <w:snapToGrid w:val="0"/>
              </w:rPr>
              <w:t xml:space="preserve">SETTORE FONDERIE: l’azienda ha </w:t>
            </w:r>
            <w:r w:rsidRPr="00B314B8">
              <w:rPr>
                <w:rFonts w:ascii="Verdana" w:hAnsi="Verdana"/>
              </w:rPr>
              <w:t>adottato misure che hanno portato o mantenuto i livelli di esposizione personale dei lavoratori al di sotto del valore di 0,05 mg/m</w:t>
            </w:r>
            <w:r w:rsidRPr="00B314B8">
              <w:rPr>
                <w:rFonts w:ascii="Verdana" w:hAnsi="Verdana"/>
                <w:vertAlign w:val="superscript"/>
              </w:rPr>
              <w:t>3</w:t>
            </w:r>
          </w:p>
        </w:tc>
        <w:tc>
          <w:tcPr>
            <w:tcW w:w="5245" w:type="dxa"/>
            <w:gridSpan w:val="2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37D8ED" w14:textId="36806A59" w:rsidR="006E03E0" w:rsidRPr="00B314B8" w:rsidRDefault="006E03E0" w:rsidP="006E03E0">
            <w:pPr>
              <w:spacing w:line="276" w:lineRule="auto"/>
              <w:jc w:val="center"/>
              <w:rPr>
                <w:rFonts w:ascii="Verdana" w:hAnsi="Verdana"/>
                <w:b/>
                <w:bCs/>
              </w:rPr>
            </w:pPr>
            <w:r w:rsidRPr="00B314B8">
              <w:rPr>
                <w:rFonts w:ascii="Verdana" w:hAnsi="Verdana"/>
                <w:b/>
                <w:bCs/>
              </w:rPr>
              <w:t>Stg 6110</w:t>
            </w:r>
          </w:p>
          <w:p w14:paraId="4AE2B6B1" w14:textId="5D7169A3" w:rsidR="004A16E3" w:rsidRPr="00B314B8" w:rsidRDefault="004A16E3" w:rsidP="006E03E0">
            <w:pPr>
              <w:spacing w:line="276" w:lineRule="auto"/>
              <w:jc w:val="center"/>
              <w:rPr>
                <w:rFonts w:ascii="Verdana" w:hAnsi="Verdana"/>
                <w:b/>
                <w:bCs/>
              </w:rPr>
            </w:pPr>
            <w:r w:rsidRPr="00B314B8">
              <w:rPr>
                <w:rFonts w:ascii="Verdana" w:hAnsi="Verdana"/>
                <w:b/>
                <w:bCs/>
              </w:rPr>
              <w:t>Stg 6120</w:t>
            </w:r>
          </w:p>
          <w:p w14:paraId="70DAF134" w14:textId="1C8CF0BA" w:rsidR="00D055B8" w:rsidRPr="00B314B8" w:rsidRDefault="006E03E0" w:rsidP="006E03E0">
            <w:pPr>
              <w:pStyle w:val="p8"/>
              <w:spacing w:line="276" w:lineRule="auto"/>
              <w:jc w:val="center"/>
              <w:rPr>
                <w:rFonts w:ascii="Verdana" w:hAnsi="Verdana"/>
                <w:b/>
                <w:bCs/>
                <w:sz w:val="20"/>
                <w:szCs w:val="20"/>
                <w:lang w:eastAsia="en-US"/>
              </w:rPr>
            </w:pPr>
            <w:r w:rsidRPr="00B314B8">
              <w:rPr>
                <w:rFonts w:ascii="Verdana" w:hAnsi="Verdana"/>
                <w:b/>
                <w:bCs/>
                <w:sz w:val="20"/>
                <w:szCs w:val="20"/>
              </w:rPr>
              <w:t>Voce 7283</w:t>
            </w:r>
          </w:p>
          <w:p w14:paraId="1A64546D" w14:textId="77777777" w:rsidR="00D055B8" w:rsidRPr="00B314B8" w:rsidRDefault="00D055B8" w:rsidP="00D055B8">
            <w:pPr>
              <w:pStyle w:val="p8"/>
              <w:spacing w:line="276" w:lineRule="auto"/>
              <w:jc w:val="center"/>
              <w:rPr>
                <w:rFonts w:ascii="Verdana" w:hAnsi="Verdana"/>
                <w:sz w:val="20"/>
                <w:szCs w:val="20"/>
                <w:lang w:eastAsia="en-US"/>
              </w:rPr>
            </w:pPr>
            <w:r w:rsidRPr="00B314B8">
              <w:rPr>
                <w:rFonts w:ascii="Verdana" w:hAnsi="Verdana"/>
                <w:b/>
                <w:bCs/>
                <w:sz w:val="20"/>
                <w:szCs w:val="20"/>
                <w:lang w:eastAsia="en-US"/>
              </w:rPr>
              <w:t xml:space="preserve">80 </w:t>
            </w:r>
            <w:r w:rsidRPr="00B314B8">
              <w:rPr>
                <w:rFonts w:ascii="Verdana" w:hAnsi="Verdana"/>
                <w:snapToGrid w:val="0"/>
                <w:sz w:val="20"/>
                <w:szCs w:val="20"/>
                <w:lang w:eastAsia="en-US"/>
              </w:rPr>
              <w:t></w:t>
            </w:r>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0788E1" w14:textId="77777777" w:rsidR="00D055B8" w:rsidRPr="00B314B8" w:rsidRDefault="00D055B8" w:rsidP="00D055B8">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S</w:t>
            </w:r>
          </w:p>
        </w:tc>
      </w:tr>
      <w:tr w:rsidR="00916D3D" w:rsidRPr="00B314B8" w14:paraId="329F7671"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993" w:type="dxa"/>
            <w:gridSpan w:val="2"/>
            <w:vMerge/>
            <w:tcBorders>
              <w:top w:val="single" w:sz="8" w:space="0" w:color="auto"/>
              <w:left w:val="single" w:sz="8" w:space="0" w:color="auto"/>
              <w:bottom w:val="single" w:sz="8" w:space="0" w:color="auto"/>
              <w:right w:val="single" w:sz="8" w:space="0" w:color="auto"/>
            </w:tcBorders>
            <w:vAlign w:val="center"/>
            <w:hideMark/>
          </w:tcPr>
          <w:p w14:paraId="35AF2DEA" w14:textId="77777777" w:rsidR="00D055B8" w:rsidRPr="00B314B8" w:rsidRDefault="00D055B8" w:rsidP="00D055B8">
            <w:pPr>
              <w:rPr>
                <w:rFonts w:ascii="Verdana" w:eastAsiaTheme="minorHAnsi" w:hAnsi="Verdana" w:cs="Calibri"/>
                <w:lang w:eastAsia="en-US"/>
              </w:rPr>
            </w:pPr>
          </w:p>
        </w:tc>
        <w:tc>
          <w:tcPr>
            <w:tcW w:w="12615"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1C81499E" w14:textId="77777777" w:rsidR="00D055B8" w:rsidRPr="00B314B8" w:rsidRDefault="00D055B8" w:rsidP="00D055B8">
            <w:pPr>
              <w:pStyle w:val="Corpotesto"/>
              <w:spacing w:after="0" w:line="276" w:lineRule="auto"/>
              <w:jc w:val="both"/>
              <w:rPr>
                <w:rFonts w:ascii="Verdana" w:hAnsi="Verdana"/>
                <w:b/>
                <w:bCs/>
                <w:lang w:eastAsia="en-US"/>
              </w:rPr>
            </w:pPr>
            <w:r w:rsidRPr="00B314B8">
              <w:rPr>
                <w:rFonts w:ascii="Verdana" w:hAnsi="Verdana"/>
                <w:b/>
                <w:bCs/>
                <w:lang w:eastAsia="en-US"/>
              </w:rPr>
              <w:t>Note:</w:t>
            </w:r>
          </w:p>
          <w:p w14:paraId="26F2038C" w14:textId="77777777" w:rsidR="00D055B8" w:rsidRPr="00B314B8" w:rsidRDefault="00D055B8" w:rsidP="00D055B8">
            <w:pPr>
              <w:pStyle w:val="p12"/>
              <w:spacing w:line="276" w:lineRule="auto"/>
              <w:ind w:left="0" w:firstLine="0"/>
              <w:rPr>
                <w:rFonts w:ascii="Verdana" w:hAnsi="Verdana"/>
                <w:sz w:val="20"/>
                <w:szCs w:val="20"/>
                <w:lang w:eastAsia="en-US"/>
              </w:rPr>
            </w:pPr>
            <w:r w:rsidRPr="00B314B8">
              <w:rPr>
                <w:rFonts w:ascii="Verdana" w:hAnsi="Verdana"/>
                <w:sz w:val="20"/>
                <w:szCs w:val="20"/>
                <w:lang w:eastAsia="en-US"/>
              </w:rPr>
              <w:t xml:space="preserve">Ai fini del presente intervento per “misure” si intendono quelle individuate nelle schede specifiche di cui alla parte 4 della buona pratica elaborata dal Network Italiano Silice reperibile al seguente link: </w:t>
            </w:r>
            <w:hyperlink r:id="rId22" w:tgtFrame="_blank" w:tooltip="Comparto fonderie - Indicazioni sulle misure di prevenzione e protezione per la riduzione della esposizione a polveri contenenti Silice Libera Cristallina (.pdf – 5,2 mb)" w:history="1">
              <w:r w:rsidRPr="00B314B8">
                <w:rPr>
                  <w:rStyle w:val="Collegamentoipertestuale"/>
                  <w:rFonts w:ascii="Verdana" w:hAnsi="Verdana"/>
                  <w:color w:val="auto"/>
                  <w:sz w:val="20"/>
                  <w:szCs w:val="20"/>
                </w:rPr>
                <w:t xml:space="preserve">Comparto fonderie - Indicazioni sulle misure di prevenzione e protezione per la riduzione della esposizione a polveri contenenti Silice Libera Cristallina </w:t>
              </w:r>
            </w:hyperlink>
          </w:p>
          <w:p w14:paraId="2D7EE0D6" w14:textId="77777777" w:rsidR="00D055B8" w:rsidRPr="00B314B8" w:rsidRDefault="00D055B8" w:rsidP="00D055B8">
            <w:pPr>
              <w:spacing w:line="276" w:lineRule="auto"/>
              <w:jc w:val="both"/>
              <w:rPr>
                <w:rFonts w:ascii="Verdana" w:hAnsi="Verdana"/>
                <w:lang w:eastAsia="en-US"/>
              </w:rPr>
            </w:pPr>
            <w:r w:rsidRPr="00B314B8">
              <w:rPr>
                <w:rFonts w:ascii="Verdana" w:hAnsi="Verdana"/>
              </w:rPr>
              <w:t>Il livello di esposizione a silice libera cristallina dei lavoratori nei reparti interessati deve essere misurato ante e post intervento; il livello post intervento dovrà risultare inferiore a 0,05 mg/m</w:t>
            </w:r>
            <w:r w:rsidRPr="00B314B8">
              <w:rPr>
                <w:rFonts w:ascii="Verdana" w:hAnsi="Verdana"/>
                <w:vertAlign w:val="superscript"/>
              </w:rPr>
              <w:t>3</w:t>
            </w:r>
            <w:r w:rsidRPr="00B314B8">
              <w:rPr>
                <w:rFonts w:ascii="Verdana" w:hAnsi="Verdana"/>
              </w:rPr>
              <w:t xml:space="preserve"> e comunque non superiore a quello rilevato prima dell’intervento. Tutte le misure dovranno essere realizzate adottando la medesima metodologia, in accordo con le norme </w:t>
            </w:r>
            <w:r w:rsidRPr="00B314B8">
              <w:rPr>
                <w:rFonts w:ascii="Verdana" w:hAnsi="Verdana"/>
              </w:rPr>
              <w:lastRenderedPageBreak/>
              <w:t>tecniche UNI ISO 16258 - parti 1 e 2 (misurazione della concentrazione di silice libera cristallina aerodispersa) e UNI EN 482 e UNI EN 689 (valutazione del rischio da esposizione a polveri).</w:t>
            </w:r>
          </w:p>
          <w:p w14:paraId="77843673" w14:textId="77777777" w:rsidR="00D055B8" w:rsidRPr="00B314B8" w:rsidRDefault="00D055B8" w:rsidP="00D055B8">
            <w:pPr>
              <w:pStyle w:val="p12"/>
              <w:spacing w:line="276" w:lineRule="auto"/>
              <w:ind w:left="0" w:firstLine="0"/>
              <w:rPr>
                <w:rFonts w:ascii="Verdana" w:hAnsi="Verdana"/>
                <w:sz w:val="20"/>
                <w:szCs w:val="20"/>
                <w:lang w:eastAsia="en-US"/>
              </w:rPr>
            </w:pPr>
            <w:r w:rsidRPr="00B314B8">
              <w:rPr>
                <w:rFonts w:ascii="Verdana" w:hAnsi="Verdana"/>
                <w:b/>
                <w:bCs/>
                <w:sz w:val="20"/>
                <w:szCs w:val="20"/>
                <w:lang w:eastAsia="en-US"/>
              </w:rPr>
              <w:t>Documentazione ritenuta probante</w:t>
            </w:r>
            <w:r w:rsidRPr="00B314B8">
              <w:rPr>
                <w:rFonts w:ascii="Verdana" w:hAnsi="Verdana"/>
                <w:sz w:val="20"/>
                <w:szCs w:val="20"/>
                <w:lang w:eastAsia="en-US"/>
              </w:rPr>
              <w:t>:</w:t>
            </w:r>
          </w:p>
          <w:p w14:paraId="2629C946" w14:textId="77777777"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Stralcio del DVR relativo al rischio da silice libera cristallina</w:t>
            </w:r>
          </w:p>
          <w:p w14:paraId="2C1B40B2" w14:textId="77777777"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Relazione descrittiva dell’intervento effettuato </w:t>
            </w:r>
            <w:r w:rsidR="001C45BE" w:rsidRPr="00B314B8">
              <w:rPr>
                <w:rFonts w:ascii="Verdana" w:hAnsi="Verdana"/>
                <w:lang w:eastAsia="en-US"/>
              </w:rPr>
              <w:t>da</w:t>
            </w:r>
            <w:r w:rsidRPr="00B314B8">
              <w:rPr>
                <w:rFonts w:ascii="Verdana" w:hAnsi="Verdana"/>
                <w:lang w:eastAsia="en-US"/>
              </w:rPr>
              <w:t xml:space="preserve"> cui si evinca:</w:t>
            </w:r>
          </w:p>
          <w:p w14:paraId="2C8DC455"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ciclo produttivo dell’impresa,</w:t>
            </w:r>
          </w:p>
          <w:p w14:paraId="55B1B849"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tipo di attività/fase lavorativa svolta,</w:t>
            </w:r>
          </w:p>
          <w:p w14:paraId="1DF7A655" w14:textId="77777777" w:rsidR="00D055B8" w:rsidRPr="00B314B8" w:rsidRDefault="00D055B8" w:rsidP="00D055B8">
            <w:pPr>
              <w:pStyle w:val="Paragrafoelenco"/>
              <w:numPr>
                <w:ilvl w:val="0"/>
                <w:numId w:val="37"/>
              </w:numPr>
              <w:spacing w:line="252" w:lineRule="auto"/>
              <w:ind w:left="1196" w:hanging="357"/>
              <w:jc w:val="both"/>
              <w:rPr>
                <w:rFonts w:ascii="Verdana" w:hAnsi="Verdana"/>
                <w:lang w:eastAsia="en-US"/>
              </w:rPr>
            </w:pPr>
            <w:r w:rsidRPr="00B314B8">
              <w:rPr>
                <w:rFonts w:ascii="Verdana" w:hAnsi="Verdana"/>
                <w:lang w:eastAsia="en-US"/>
              </w:rPr>
              <w:t>la fonte di esposizione connessa all’attività in esame,</w:t>
            </w:r>
          </w:p>
          <w:p w14:paraId="40B4CE3D" w14:textId="77777777" w:rsidR="00D055B8" w:rsidRPr="00B314B8" w:rsidRDefault="00D055B8" w:rsidP="00D055B8">
            <w:pPr>
              <w:pStyle w:val="Corpotesto"/>
              <w:numPr>
                <w:ilvl w:val="0"/>
                <w:numId w:val="37"/>
              </w:numPr>
              <w:spacing w:after="0" w:line="276" w:lineRule="auto"/>
              <w:ind w:left="1196" w:hanging="357"/>
              <w:jc w:val="both"/>
              <w:rPr>
                <w:rFonts w:ascii="Verdana" w:hAnsi="Verdana"/>
                <w:lang w:eastAsia="en-US"/>
              </w:rPr>
            </w:pPr>
            <w:r w:rsidRPr="00B314B8">
              <w:rPr>
                <w:rFonts w:ascii="Verdana" w:hAnsi="Verdana"/>
                <w:lang w:eastAsia="en-US"/>
              </w:rPr>
              <w:t>la descrizione dettagliata dell’intervento messo in atto per ridurre l’esposizione, con riferimento al numero di scheda o delle schede della buona pratica NIS seguita,</w:t>
            </w:r>
          </w:p>
          <w:p w14:paraId="7358DF4F" w14:textId="77777777" w:rsidR="00D055B8" w:rsidRPr="00B314B8" w:rsidRDefault="00D055B8" w:rsidP="00D055B8">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337BE225" w14:textId="31292659" w:rsidR="00D055B8" w:rsidRPr="00B314B8" w:rsidRDefault="00D055B8" w:rsidP="00D055B8">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Evidenze dell’attuazione dell’intervento </w:t>
            </w:r>
            <w:r w:rsidR="004009EE" w:rsidRPr="00B314B8">
              <w:rPr>
                <w:rFonts w:ascii="Verdana" w:hAnsi="Verdana"/>
                <w:lang w:eastAsia="en-US"/>
              </w:rPr>
              <w:t xml:space="preserve">nell’anno 2018 </w:t>
            </w:r>
            <w:r w:rsidRPr="00B314B8">
              <w:rPr>
                <w:rFonts w:ascii="Verdana" w:hAnsi="Verdana"/>
                <w:lang w:eastAsia="en-US"/>
              </w:rPr>
              <w:t>(fatture d’acquisto, procedure adottate, ecc.)</w:t>
            </w:r>
          </w:p>
        </w:tc>
      </w:tr>
      <w:tr w:rsidR="00916D3D" w:rsidRPr="00B314B8" w14:paraId="79A8640C"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5E639" w14:textId="453A1A78" w:rsidR="005B006D" w:rsidRPr="00B314B8" w:rsidRDefault="005B006D" w:rsidP="005B006D">
            <w:pPr>
              <w:spacing w:line="276" w:lineRule="auto"/>
              <w:jc w:val="center"/>
              <w:rPr>
                <w:rFonts w:ascii="Verdana" w:hAnsi="Verdana"/>
                <w:b/>
                <w:bCs/>
                <w:lang w:val="en-US"/>
              </w:rPr>
            </w:pPr>
            <w:r w:rsidRPr="00B314B8">
              <w:rPr>
                <w:rFonts w:ascii="Verdana" w:hAnsi="Verdana"/>
              </w:rPr>
              <w:lastRenderedPageBreak/>
              <w:br w:type="page"/>
            </w:r>
            <w:r w:rsidRPr="00B314B8">
              <w:rPr>
                <w:rFonts w:ascii="Verdana" w:hAnsi="Verdana"/>
                <w:b/>
                <w:bCs/>
                <w:lang w:val="en-US"/>
              </w:rPr>
              <w:t>E-2</w:t>
            </w:r>
            <w:r w:rsidR="00FD5E36" w:rsidRPr="00B314B8">
              <w:rPr>
                <w:rFonts w:ascii="Verdana" w:hAnsi="Verdana"/>
                <w:b/>
                <w:bCs/>
                <w:lang w:val="en-US"/>
              </w:rPr>
              <w:t>1</w:t>
            </w:r>
            <w:r w:rsidR="00C03EC9" w:rsidRPr="00B314B8">
              <w:rPr>
                <w:rFonts w:ascii="Verdana" w:hAnsi="Verdana"/>
                <w:b/>
                <w:bCs/>
                <w:lang w:val="en-US"/>
              </w:rPr>
              <w:t xml:space="preserve"> </w:t>
            </w:r>
          </w:p>
          <w:p w14:paraId="2A8F8E17" w14:textId="1822E8B4" w:rsidR="00C03EC9" w:rsidRPr="00B314B8" w:rsidRDefault="00C03EC9" w:rsidP="005B006D">
            <w:pPr>
              <w:spacing w:line="276" w:lineRule="auto"/>
              <w:jc w:val="center"/>
              <w:rPr>
                <w:rFonts w:ascii="Verdana" w:hAnsi="Verdana"/>
                <w:lang w:val="en-US"/>
              </w:rPr>
            </w:pP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4AD54E" w14:textId="77777777" w:rsidR="005B006D" w:rsidRPr="00B314B8" w:rsidRDefault="005B006D" w:rsidP="005B006D">
            <w:pPr>
              <w:spacing w:line="276" w:lineRule="auto"/>
              <w:jc w:val="both"/>
              <w:rPr>
                <w:rFonts w:ascii="Verdana" w:hAnsi="Verdana"/>
              </w:rPr>
            </w:pPr>
            <w:r w:rsidRPr="00B314B8">
              <w:rPr>
                <w:rFonts w:ascii="Verdana" w:hAnsi="Verdana"/>
                <w:snapToGrid w:val="0"/>
              </w:rPr>
              <w:t>INTERVENTI PER LA PREVENZIONE DEL RISCHIO DA POLVERI CONTENENTI SILICE LIBERA CRISTALLINA RESPIRABILE</w:t>
            </w:r>
            <w:r w:rsidRPr="00B314B8">
              <w:rPr>
                <w:rFonts w:ascii="Verdana" w:hAnsi="Verdana"/>
              </w:rPr>
              <w:t xml:space="preserve"> </w:t>
            </w:r>
            <w:r w:rsidR="001C45BE" w:rsidRPr="00B314B8">
              <w:rPr>
                <w:rFonts w:ascii="Verdana" w:hAnsi="Verdana"/>
              </w:rPr>
              <w:t xml:space="preserve">NEL </w:t>
            </w:r>
            <w:r w:rsidRPr="00B314B8">
              <w:rPr>
                <w:rFonts w:ascii="Verdana" w:hAnsi="Verdana"/>
                <w:snapToGrid w:val="0"/>
              </w:rPr>
              <w:t xml:space="preserve">COMPARTO LAPIDEO: l’azienda ha </w:t>
            </w:r>
            <w:r w:rsidRPr="00B314B8">
              <w:rPr>
                <w:rFonts w:ascii="Verdana" w:hAnsi="Verdana"/>
              </w:rPr>
              <w:t>adottato misure che hanno portato o mantenuto i livelli di esposizione personale dei lavoratori al di sotto del valore di 0,05 mg/m</w:t>
            </w:r>
            <w:r w:rsidRPr="00B314B8">
              <w:rPr>
                <w:rFonts w:ascii="Verdana" w:hAnsi="Verdana"/>
                <w:vertAlign w:val="superscript"/>
              </w:rPr>
              <w:t>3</w:t>
            </w:r>
          </w:p>
        </w:tc>
        <w:tc>
          <w:tcPr>
            <w:tcW w:w="5245" w:type="dxa"/>
            <w:gridSpan w:val="2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460774" w14:textId="386E0926" w:rsidR="006E03E0" w:rsidRPr="00B314B8" w:rsidRDefault="006E03E0" w:rsidP="006E03E0">
            <w:pPr>
              <w:spacing w:line="276" w:lineRule="auto"/>
              <w:jc w:val="center"/>
              <w:rPr>
                <w:rFonts w:ascii="Verdana" w:hAnsi="Verdana"/>
                <w:b/>
                <w:bCs/>
                <w:lang w:val="en-US"/>
              </w:rPr>
            </w:pPr>
            <w:r w:rsidRPr="00B314B8">
              <w:rPr>
                <w:rFonts w:ascii="Verdana" w:hAnsi="Verdana"/>
                <w:b/>
                <w:bCs/>
                <w:lang w:val="en-US"/>
              </w:rPr>
              <w:t>Stg 7150</w:t>
            </w:r>
          </w:p>
          <w:p w14:paraId="2F989A40" w14:textId="72FB8235" w:rsidR="006E03E0" w:rsidRPr="00B314B8" w:rsidRDefault="006E03E0" w:rsidP="006E03E0">
            <w:pPr>
              <w:spacing w:line="276" w:lineRule="auto"/>
              <w:jc w:val="center"/>
              <w:rPr>
                <w:rFonts w:ascii="Verdana" w:hAnsi="Verdana"/>
                <w:b/>
                <w:bCs/>
                <w:lang w:val="en-US"/>
              </w:rPr>
            </w:pPr>
            <w:r w:rsidRPr="00B314B8">
              <w:rPr>
                <w:rFonts w:ascii="Verdana" w:hAnsi="Verdana"/>
                <w:b/>
                <w:bCs/>
                <w:lang w:val="en-US"/>
              </w:rPr>
              <w:t>Stg 7160</w:t>
            </w:r>
          </w:p>
          <w:p w14:paraId="0C624A11" w14:textId="7EE51C6C" w:rsidR="006E03E0" w:rsidRPr="00B314B8" w:rsidRDefault="006E03E0" w:rsidP="006E03E0">
            <w:pPr>
              <w:spacing w:line="276" w:lineRule="auto"/>
              <w:jc w:val="center"/>
              <w:rPr>
                <w:rFonts w:ascii="Verdana" w:hAnsi="Verdana"/>
                <w:b/>
                <w:bCs/>
                <w:lang w:val="en-US"/>
              </w:rPr>
            </w:pPr>
            <w:r w:rsidRPr="00B314B8">
              <w:rPr>
                <w:rFonts w:ascii="Verdana" w:hAnsi="Verdana"/>
                <w:b/>
                <w:bCs/>
                <w:lang w:val="en-US"/>
              </w:rPr>
              <w:t>Stg 7230</w:t>
            </w:r>
          </w:p>
          <w:p w14:paraId="57BC7490" w14:textId="43476678" w:rsidR="006E03E0" w:rsidRPr="00B314B8" w:rsidRDefault="006E03E0" w:rsidP="006E03E0">
            <w:pPr>
              <w:pStyle w:val="p8"/>
              <w:spacing w:line="276" w:lineRule="auto"/>
              <w:jc w:val="center"/>
              <w:rPr>
                <w:rFonts w:ascii="Verdana" w:hAnsi="Verdana"/>
                <w:b/>
                <w:bCs/>
                <w:sz w:val="20"/>
                <w:szCs w:val="20"/>
                <w:lang w:val="en-US"/>
              </w:rPr>
            </w:pPr>
            <w:r w:rsidRPr="00B314B8">
              <w:rPr>
                <w:rFonts w:ascii="Verdana" w:hAnsi="Verdana"/>
                <w:b/>
                <w:bCs/>
                <w:sz w:val="20"/>
                <w:szCs w:val="20"/>
                <w:lang w:val="en-US"/>
              </w:rPr>
              <w:t>Stg 7250</w:t>
            </w:r>
          </w:p>
          <w:p w14:paraId="31E60015" w14:textId="2E87F143" w:rsidR="005B006D" w:rsidRPr="00B314B8" w:rsidRDefault="006E03E0" w:rsidP="006E03E0">
            <w:pPr>
              <w:pStyle w:val="p8"/>
              <w:spacing w:line="276" w:lineRule="auto"/>
              <w:jc w:val="center"/>
              <w:rPr>
                <w:rFonts w:ascii="Verdana" w:hAnsi="Verdana"/>
                <w:b/>
                <w:bCs/>
                <w:sz w:val="20"/>
                <w:szCs w:val="20"/>
                <w:lang w:val="en-US" w:eastAsia="en-US"/>
              </w:rPr>
            </w:pPr>
            <w:r w:rsidRPr="00B314B8">
              <w:rPr>
                <w:rFonts w:ascii="Verdana" w:hAnsi="Verdana"/>
                <w:b/>
                <w:bCs/>
                <w:sz w:val="20"/>
                <w:szCs w:val="20"/>
                <w:lang w:val="en-US"/>
              </w:rPr>
              <w:t>Stg 7260</w:t>
            </w:r>
          </w:p>
          <w:p w14:paraId="5F9DEAF0" w14:textId="77777777" w:rsidR="005B006D" w:rsidRPr="00B314B8" w:rsidRDefault="005B006D" w:rsidP="00385D20">
            <w:pPr>
              <w:pStyle w:val="p8"/>
              <w:spacing w:line="276" w:lineRule="auto"/>
              <w:jc w:val="center"/>
              <w:rPr>
                <w:rFonts w:ascii="Verdana" w:hAnsi="Verdana"/>
                <w:sz w:val="20"/>
                <w:szCs w:val="20"/>
                <w:lang w:eastAsia="en-US"/>
              </w:rPr>
            </w:pPr>
            <w:r w:rsidRPr="00B314B8">
              <w:rPr>
                <w:rFonts w:ascii="Verdana" w:hAnsi="Verdana"/>
                <w:b/>
                <w:bCs/>
                <w:sz w:val="20"/>
                <w:szCs w:val="20"/>
                <w:lang w:eastAsia="en-US"/>
              </w:rPr>
              <w:t xml:space="preserve">80 </w:t>
            </w:r>
            <w:r w:rsidRPr="00B314B8">
              <w:rPr>
                <w:rFonts w:ascii="Verdana" w:hAnsi="Verdana"/>
                <w:snapToGrid w:val="0"/>
                <w:sz w:val="20"/>
                <w:szCs w:val="20"/>
                <w:lang w:eastAsia="en-US"/>
              </w:rPr>
              <w:t></w:t>
            </w:r>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AD3B3" w14:textId="77777777" w:rsidR="005B006D" w:rsidRPr="00B314B8" w:rsidRDefault="005B006D" w:rsidP="00385D20">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S</w:t>
            </w:r>
          </w:p>
        </w:tc>
      </w:tr>
      <w:tr w:rsidR="00916D3D" w:rsidRPr="00B314B8" w14:paraId="2214F73C"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993" w:type="dxa"/>
            <w:gridSpan w:val="2"/>
            <w:vMerge/>
            <w:tcBorders>
              <w:top w:val="single" w:sz="8" w:space="0" w:color="auto"/>
              <w:left w:val="single" w:sz="8" w:space="0" w:color="auto"/>
              <w:bottom w:val="single" w:sz="8" w:space="0" w:color="auto"/>
              <w:right w:val="single" w:sz="8" w:space="0" w:color="auto"/>
            </w:tcBorders>
            <w:vAlign w:val="center"/>
            <w:hideMark/>
          </w:tcPr>
          <w:p w14:paraId="4C132163" w14:textId="77777777" w:rsidR="005B006D" w:rsidRPr="00B314B8" w:rsidRDefault="005B006D" w:rsidP="00385D20">
            <w:pPr>
              <w:rPr>
                <w:rFonts w:ascii="Verdana" w:eastAsiaTheme="minorHAnsi" w:hAnsi="Verdana" w:cs="Calibri"/>
                <w:lang w:eastAsia="en-US"/>
              </w:rPr>
            </w:pPr>
          </w:p>
        </w:tc>
        <w:tc>
          <w:tcPr>
            <w:tcW w:w="12615"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14F4A4B7" w14:textId="77777777" w:rsidR="005B006D" w:rsidRPr="00B314B8" w:rsidRDefault="005B006D" w:rsidP="00385D20">
            <w:pPr>
              <w:pStyle w:val="Corpotesto"/>
              <w:spacing w:after="0" w:line="276" w:lineRule="auto"/>
              <w:jc w:val="both"/>
              <w:rPr>
                <w:rFonts w:ascii="Verdana" w:hAnsi="Verdana"/>
                <w:b/>
                <w:bCs/>
                <w:lang w:eastAsia="en-US"/>
              </w:rPr>
            </w:pPr>
            <w:r w:rsidRPr="00B314B8">
              <w:rPr>
                <w:rFonts w:ascii="Verdana" w:hAnsi="Verdana"/>
                <w:b/>
                <w:bCs/>
                <w:lang w:eastAsia="en-US"/>
              </w:rPr>
              <w:t>Note:</w:t>
            </w:r>
          </w:p>
          <w:p w14:paraId="085FBA7B" w14:textId="77777777" w:rsidR="005B006D" w:rsidRPr="00B314B8" w:rsidRDefault="005B006D" w:rsidP="00385D20">
            <w:pPr>
              <w:pStyle w:val="p12"/>
              <w:spacing w:line="276" w:lineRule="auto"/>
              <w:ind w:left="0" w:firstLine="0"/>
              <w:rPr>
                <w:rFonts w:ascii="Verdana" w:hAnsi="Verdana"/>
                <w:sz w:val="20"/>
                <w:szCs w:val="20"/>
                <w:lang w:eastAsia="en-US"/>
              </w:rPr>
            </w:pPr>
            <w:r w:rsidRPr="00B314B8">
              <w:rPr>
                <w:rFonts w:ascii="Verdana" w:hAnsi="Verdana"/>
                <w:sz w:val="20"/>
                <w:szCs w:val="20"/>
                <w:lang w:eastAsia="en-US"/>
              </w:rPr>
              <w:t xml:space="preserve">Ai fini del presente intervento per “misure” si intendono quelle individuate nelle schede specifiche di cui alla parte 4 della buona pratica elaborata dal Network Italiano Silice reperibile al seguente link: </w:t>
            </w:r>
            <w:hyperlink r:id="rId23" w:tgtFrame="_blank" w:tooltip="Piastrelle ceramiche - Indicazioni sulle misure di prevenzione e protezione per la riduzione della esposizione a polveri contenenti Silice Libera Cristallina (.pdf – 6,5 mb)" w:history="1">
              <w:r w:rsidRPr="00B314B8">
                <w:rPr>
                  <w:rStyle w:val="Collegamentoipertestuale"/>
                  <w:rFonts w:ascii="Verdana" w:hAnsi="Verdana"/>
                  <w:color w:val="auto"/>
                  <w:sz w:val="20"/>
                  <w:szCs w:val="20"/>
                </w:rPr>
                <w:t xml:space="preserve"> </w:t>
              </w:r>
              <w:r w:rsidRPr="00B314B8">
                <w:rPr>
                  <w:rStyle w:val="Collegamentoipertestuale"/>
                  <w:rFonts w:ascii="Verdana" w:hAnsi="Verdana"/>
                  <w:color w:val="auto"/>
                  <w:sz w:val="20"/>
                  <w:szCs w:val="20"/>
                  <w:lang w:eastAsia="en-US"/>
                </w:rPr>
                <w:t xml:space="preserve">Comparto lapideo - Indicazioni sulle misure di prevenzione e protezione per la riduzione della esposizione a polveri contenenti Silice Libera Cristallina </w:t>
              </w:r>
            </w:hyperlink>
          </w:p>
          <w:p w14:paraId="5B81A46C" w14:textId="77777777" w:rsidR="005B006D" w:rsidRPr="00B314B8" w:rsidRDefault="005B006D" w:rsidP="00385D20">
            <w:pPr>
              <w:spacing w:line="276" w:lineRule="auto"/>
              <w:jc w:val="both"/>
              <w:rPr>
                <w:rFonts w:ascii="Verdana" w:hAnsi="Verdana"/>
                <w:lang w:eastAsia="en-US"/>
              </w:rPr>
            </w:pPr>
            <w:r w:rsidRPr="00B314B8">
              <w:rPr>
                <w:rFonts w:ascii="Verdana" w:hAnsi="Verdana"/>
              </w:rPr>
              <w:t>Il livello di esposizione a silice libera cristallina dei lavoratori nei reparti interessati deve essere misurato ante e post intervento; il livello post intervento dovrà risultare inferiore a 0,05 mg/m</w:t>
            </w:r>
            <w:r w:rsidRPr="00B314B8">
              <w:rPr>
                <w:rFonts w:ascii="Verdana" w:hAnsi="Verdana"/>
                <w:vertAlign w:val="superscript"/>
              </w:rPr>
              <w:t>3</w:t>
            </w:r>
            <w:r w:rsidRPr="00B314B8">
              <w:rPr>
                <w:rFonts w:ascii="Verdana" w:hAnsi="Verdana"/>
              </w:rPr>
              <w:t xml:space="preserve"> e comunque non superiore a quello rilevato prima dell’intervento. 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178DB5BA" w14:textId="77777777" w:rsidR="005B006D" w:rsidRPr="00B314B8" w:rsidRDefault="005B006D" w:rsidP="00385D20">
            <w:pPr>
              <w:pStyle w:val="p12"/>
              <w:spacing w:line="276" w:lineRule="auto"/>
              <w:ind w:left="0" w:firstLine="0"/>
              <w:rPr>
                <w:rFonts w:ascii="Verdana" w:hAnsi="Verdana"/>
                <w:sz w:val="20"/>
                <w:szCs w:val="20"/>
                <w:lang w:eastAsia="en-US"/>
              </w:rPr>
            </w:pPr>
            <w:r w:rsidRPr="00B314B8">
              <w:rPr>
                <w:rFonts w:ascii="Verdana" w:hAnsi="Verdana"/>
                <w:b/>
                <w:bCs/>
                <w:sz w:val="20"/>
                <w:szCs w:val="20"/>
                <w:lang w:eastAsia="en-US"/>
              </w:rPr>
              <w:t>Documentazione ritenuta probante</w:t>
            </w:r>
            <w:r w:rsidRPr="00B314B8">
              <w:rPr>
                <w:rFonts w:ascii="Verdana" w:hAnsi="Verdana"/>
                <w:sz w:val="20"/>
                <w:szCs w:val="20"/>
                <w:lang w:eastAsia="en-US"/>
              </w:rPr>
              <w:t>:</w:t>
            </w:r>
          </w:p>
          <w:p w14:paraId="32816907" w14:textId="77777777"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Stralcio del DVR relativo al rischio da silice libera cristallina</w:t>
            </w:r>
          </w:p>
          <w:p w14:paraId="29A6FDD2" w14:textId="77777777"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Relazione descrittiva dell’intervento effettuato </w:t>
            </w:r>
            <w:r w:rsidR="001C45BE" w:rsidRPr="00B314B8">
              <w:rPr>
                <w:rFonts w:ascii="Verdana" w:hAnsi="Verdana"/>
                <w:lang w:eastAsia="en-US"/>
              </w:rPr>
              <w:t>da</w:t>
            </w:r>
            <w:r w:rsidRPr="00B314B8">
              <w:rPr>
                <w:rFonts w:ascii="Verdana" w:hAnsi="Verdana"/>
                <w:lang w:eastAsia="en-US"/>
              </w:rPr>
              <w:t xml:space="preserve"> cui si evinca:</w:t>
            </w:r>
          </w:p>
          <w:p w14:paraId="066437AF"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lastRenderedPageBreak/>
              <w:t>il ciclo produttivo dell’impresa,</w:t>
            </w:r>
          </w:p>
          <w:p w14:paraId="4DB8F89C"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tipo di attività/fase lavorativa svolta,</w:t>
            </w:r>
          </w:p>
          <w:p w14:paraId="4C264FD0" w14:textId="77777777" w:rsidR="005B006D" w:rsidRPr="00B314B8" w:rsidRDefault="005B006D" w:rsidP="00385D20">
            <w:pPr>
              <w:pStyle w:val="Paragrafoelenco"/>
              <w:numPr>
                <w:ilvl w:val="0"/>
                <w:numId w:val="37"/>
              </w:numPr>
              <w:spacing w:line="252" w:lineRule="auto"/>
              <w:ind w:left="1196" w:hanging="357"/>
              <w:jc w:val="both"/>
              <w:rPr>
                <w:rFonts w:ascii="Verdana" w:hAnsi="Verdana"/>
                <w:lang w:eastAsia="en-US"/>
              </w:rPr>
            </w:pPr>
            <w:r w:rsidRPr="00B314B8">
              <w:rPr>
                <w:rFonts w:ascii="Verdana" w:hAnsi="Verdana"/>
                <w:lang w:eastAsia="en-US"/>
              </w:rPr>
              <w:t>la fonte di esposizione connessa all’attività in esame,</w:t>
            </w:r>
          </w:p>
          <w:p w14:paraId="74D0C1EA" w14:textId="77777777" w:rsidR="005B006D" w:rsidRPr="00B314B8" w:rsidRDefault="005B006D" w:rsidP="00385D20">
            <w:pPr>
              <w:pStyle w:val="Corpotesto"/>
              <w:numPr>
                <w:ilvl w:val="0"/>
                <w:numId w:val="37"/>
              </w:numPr>
              <w:spacing w:after="0" w:line="276" w:lineRule="auto"/>
              <w:ind w:left="1196" w:hanging="357"/>
              <w:jc w:val="both"/>
              <w:rPr>
                <w:rFonts w:ascii="Verdana" w:hAnsi="Verdana"/>
                <w:lang w:eastAsia="en-US"/>
              </w:rPr>
            </w:pPr>
            <w:r w:rsidRPr="00B314B8">
              <w:rPr>
                <w:rFonts w:ascii="Verdana" w:hAnsi="Verdana"/>
                <w:lang w:eastAsia="en-US"/>
              </w:rPr>
              <w:t>la descrizione dettagliata dell’intervento messo in atto per ridurre l’esposizione, con riferimento al numero di scheda o delle schede della buona pratica NIS seguita,</w:t>
            </w:r>
          </w:p>
          <w:p w14:paraId="07AC28AB"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72A0E8EE" w14:textId="620CFC7B"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Evidenze dell’attuazione dell’intervento </w:t>
            </w:r>
            <w:r w:rsidR="004009EE" w:rsidRPr="00B314B8">
              <w:rPr>
                <w:rFonts w:ascii="Verdana" w:hAnsi="Verdana"/>
                <w:lang w:eastAsia="en-US"/>
              </w:rPr>
              <w:t xml:space="preserve">nell’anno 2018 </w:t>
            </w:r>
            <w:r w:rsidRPr="00B314B8">
              <w:rPr>
                <w:rFonts w:ascii="Verdana" w:hAnsi="Verdana"/>
                <w:lang w:eastAsia="en-US"/>
              </w:rPr>
              <w:t>(fatture d’acquisto, procedure adottate, ecc.)</w:t>
            </w:r>
          </w:p>
        </w:tc>
      </w:tr>
      <w:tr w:rsidR="00916D3D" w:rsidRPr="00B314B8" w14:paraId="634CA444"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F10CB" w14:textId="5276130E" w:rsidR="005B006D" w:rsidRPr="00B314B8" w:rsidRDefault="005B006D" w:rsidP="005B006D">
            <w:pPr>
              <w:spacing w:line="276" w:lineRule="auto"/>
              <w:jc w:val="center"/>
              <w:rPr>
                <w:rFonts w:ascii="Verdana" w:hAnsi="Verdana"/>
                <w:b/>
                <w:bCs/>
              </w:rPr>
            </w:pPr>
            <w:r w:rsidRPr="00B314B8">
              <w:rPr>
                <w:rFonts w:ascii="Verdana" w:hAnsi="Verdana"/>
              </w:rPr>
              <w:lastRenderedPageBreak/>
              <w:br w:type="page"/>
            </w:r>
            <w:r w:rsidRPr="00B314B8">
              <w:rPr>
                <w:rFonts w:ascii="Verdana" w:hAnsi="Verdana"/>
                <w:b/>
                <w:bCs/>
              </w:rPr>
              <w:t>E-2</w:t>
            </w:r>
            <w:r w:rsidR="00FD5E36" w:rsidRPr="00B314B8">
              <w:rPr>
                <w:rFonts w:ascii="Verdana" w:hAnsi="Verdana"/>
                <w:b/>
                <w:bCs/>
              </w:rPr>
              <w:t>2</w:t>
            </w:r>
          </w:p>
          <w:p w14:paraId="195D8D8B" w14:textId="483AA79D" w:rsidR="00A5339D" w:rsidRPr="00B314B8" w:rsidRDefault="00A5339D" w:rsidP="005B006D">
            <w:pPr>
              <w:spacing w:line="276" w:lineRule="auto"/>
              <w:jc w:val="center"/>
              <w:rPr>
                <w:rFonts w:ascii="Verdana" w:hAnsi="Verdana"/>
              </w:rPr>
            </w:pP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0BD1AF" w14:textId="77777777" w:rsidR="005B006D" w:rsidRPr="00B314B8" w:rsidRDefault="005B006D" w:rsidP="001C45BE">
            <w:pPr>
              <w:spacing w:line="276" w:lineRule="auto"/>
              <w:jc w:val="both"/>
              <w:rPr>
                <w:rFonts w:ascii="Verdana" w:hAnsi="Verdana"/>
              </w:rPr>
            </w:pPr>
            <w:r w:rsidRPr="00B314B8">
              <w:rPr>
                <w:rFonts w:ascii="Verdana" w:hAnsi="Verdana"/>
                <w:snapToGrid w:val="0"/>
              </w:rPr>
              <w:t>INTERVENTI PER LA PREVENZIONE DEL RISCHIO DA POLVERI CONTENENTI SILICE LIBERA CRISTALLINA RESPIRABILE</w:t>
            </w:r>
            <w:r w:rsidRPr="00B314B8">
              <w:rPr>
                <w:rFonts w:ascii="Verdana" w:hAnsi="Verdana"/>
              </w:rPr>
              <w:t xml:space="preserve"> </w:t>
            </w:r>
            <w:r w:rsidR="001C45BE" w:rsidRPr="00B314B8">
              <w:rPr>
                <w:rFonts w:ascii="Verdana" w:hAnsi="Verdana"/>
                <w:snapToGrid w:val="0"/>
              </w:rPr>
              <w:t>NEI LAVORI DI SCAVO DI</w:t>
            </w:r>
            <w:r w:rsidRPr="00B314B8">
              <w:rPr>
                <w:rFonts w:ascii="Verdana" w:hAnsi="Verdana"/>
                <w:snapToGrid w:val="0"/>
              </w:rPr>
              <w:t xml:space="preserve"> GALLERIE: l’azienda ha </w:t>
            </w:r>
            <w:r w:rsidRPr="00B314B8">
              <w:rPr>
                <w:rFonts w:ascii="Verdana" w:hAnsi="Verdana"/>
              </w:rPr>
              <w:t>adottato misure che hanno portato o mantenuto i livelli di esposizione personale dei lavoratori al di sotto del valore di 0,05 mg/m</w:t>
            </w:r>
            <w:r w:rsidRPr="00B314B8">
              <w:rPr>
                <w:rFonts w:ascii="Verdana" w:hAnsi="Verdana"/>
                <w:vertAlign w:val="superscript"/>
              </w:rPr>
              <w:t>3</w:t>
            </w:r>
          </w:p>
        </w:tc>
        <w:tc>
          <w:tcPr>
            <w:tcW w:w="5245" w:type="dxa"/>
            <w:gridSpan w:val="2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3D12C5" w14:textId="77777777" w:rsidR="006E03E0" w:rsidRPr="00B314B8" w:rsidRDefault="006E03E0" w:rsidP="006E03E0">
            <w:pPr>
              <w:spacing w:line="276" w:lineRule="auto"/>
              <w:jc w:val="center"/>
              <w:rPr>
                <w:rFonts w:ascii="Verdana" w:hAnsi="Verdana"/>
                <w:b/>
                <w:bCs/>
              </w:rPr>
            </w:pPr>
            <w:r w:rsidRPr="00B314B8">
              <w:rPr>
                <w:rFonts w:ascii="Verdana" w:hAnsi="Verdana"/>
                <w:b/>
                <w:bCs/>
              </w:rPr>
              <w:t>Voce 3321</w:t>
            </w:r>
          </w:p>
          <w:p w14:paraId="7B05D625" w14:textId="4B1983DC" w:rsidR="006E03E0" w:rsidRPr="00B314B8" w:rsidRDefault="006E03E0" w:rsidP="006E03E0">
            <w:pPr>
              <w:spacing w:line="276" w:lineRule="auto"/>
              <w:jc w:val="center"/>
              <w:rPr>
                <w:rFonts w:ascii="Verdana" w:hAnsi="Verdana"/>
                <w:b/>
                <w:bCs/>
              </w:rPr>
            </w:pPr>
            <w:r w:rsidRPr="00B314B8">
              <w:rPr>
                <w:rFonts w:ascii="Verdana" w:hAnsi="Verdana"/>
                <w:b/>
                <w:bCs/>
              </w:rPr>
              <w:t>Stg 3310</w:t>
            </w:r>
          </w:p>
          <w:p w14:paraId="29F54DB1" w14:textId="77777777" w:rsidR="006E03E0" w:rsidRPr="00B314B8" w:rsidRDefault="006E03E0" w:rsidP="006E03E0">
            <w:pPr>
              <w:spacing w:line="276" w:lineRule="auto"/>
              <w:jc w:val="center"/>
              <w:rPr>
                <w:rFonts w:ascii="Verdana" w:hAnsi="Verdana"/>
                <w:b/>
                <w:bCs/>
              </w:rPr>
            </w:pPr>
            <w:r w:rsidRPr="00B314B8">
              <w:rPr>
                <w:rFonts w:ascii="Verdana" w:hAnsi="Verdana"/>
                <w:b/>
                <w:bCs/>
              </w:rPr>
              <w:t>Stg 3510</w:t>
            </w:r>
          </w:p>
          <w:p w14:paraId="2177E54B" w14:textId="1D7A99EB" w:rsidR="005B006D" w:rsidRPr="00B314B8" w:rsidRDefault="006E03E0" w:rsidP="006E03E0">
            <w:pPr>
              <w:pStyle w:val="p8"/>
              <w:spacing w:line="276" w:lineRule="auto"/>
              <w:jc w:val="center"/>
              <w:rPr>
                <w:rFonts w:ascii="Verdana" w:hAnsi="Verdana"/>
                <w:b/>
                <w:bCs/>
                <w:sz w:val="20"/>
                <w:szCs w:val="20"/>
                <w:lang w:eastAsia="en-US"/>
              </w:rPr>
            </w:pPr>
            <w:r w:rsidRPr="00B314B8">
              <w:rPr>
                <w:rFonts w:ascii="Verdana" w:hAnsi="Verdana"/>
                <w:b/>
                <w:bCs/>
                <w:sz w:val="20"/>
                <w:szCs w:val="20"/>
              </w:rPr>
              <w:t>Stg 7230</w:t>
            </w:r>
          </w:p>
          <w:p w14:paraId="0FA42300" w14:textId="77777777" w:rsidR="005B006D" w:rsidRPr="00B314B8" w:rsidRDefault="005B006D" w:rsidP="00385D20">
            <w:pPr>
              <w:pStyle w:val="p8"/>
              <w:spacing w:line="276" w:lineRule="auto"/>
              <w:jc w:val="center"/>
              <w:rPr>
                <w:rFonts w:ascii="Verdana" w:hAnsi="Verdana"/>
                <w:sz w:val="20"/>
                <w:szCs w:val="20"/>
                <w:lang w:eastAsia="en-US"/>
              </w:rPr>
            </w:pPr>
            <w:r w:rsidRPr="00B314B8">
              <w:rPr>
                <w:rFonts w:ascii="Verdana" w:hAnsi="Verdana"/>
                <w:b/>
                <w:bCs/>
                <w:sz w:val="20"/>
                <w:szCs w:val="20"/>
                <w:lang w:eastAsia="en-US"/>
              </w:rPr>
              <w:t xml:space="preserve">80 </w:t>
            </w:r>
            <w:r w:rsidRPr="00B314B8">
              <w:rPr>
                <w:rFonts w:ascii="Verdana" w:hAnsi="Verdana"/>
                <w:snapToGrid w:val="0"/>
                <w:sz w:val="20"/>
                <w:szCs w:val="20"/>
                <w:lang w:eastAsia="en-US"/>
              </w:rPr>
              <w:t></w:t>
            </w:r>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DF65AF" w14:textId="77777777" w:rsidR="005B006D" w:rsidRPr="00B314B8" w:rsidRDefault="005B006D" w:rsidP="00385D20">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S</w:t>
            </w:r>
          </w:p>
        </w:tc>
      </w:tr>
      <w:tr w:rsidR="00916D3D" w:rsidRPr="00B314B8" w14:paraId="5E1D5BAE"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993" w:type="dxa"/>
            <w:gridSpan w:val="2"/>
            <w:vMerge/>
            <w:tcBorders>
              <w:top w:val="single" w:sz="8" w:space="0" w:color="auto"/>
              <w:left w:val="single" w:sz="8" w:space="0" w:color="auto"/>
              <w:bottom w:val="single" w:sz="8" w:space="0" w:color="auto"/>
              <w:right w:val="single" w:sz="8" w:space="0" w:color="auto"/>
            </w:tcBorders>
            <w:vAlign w:val="center"/>
            <w:hideMark/>
          </w:tcPr>
          <w:p w14:paraId="0E46BFAA" w14:textId="77777777" w:rsidR="005B006D" w:rsidRPr="00B314B8" w:rsidRDefault="005B006D" w:rsidP="00385D20">
            <w:pPr>
              <w:rPr>
                <w:rFonts w:ascii="Verdana" w:eastAsiaTheme="minorHAnsi" w:hAnsi="Verdana" w:cs="Calibri"/>
                <w:lang w:eastAsia="en-US"/>
              </w:rPr>
            </w:pPr>
          </w:p>
        </w:tc>
        <w:tc>
          <w:tcPr>
            <w:tcW w:w="12615"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4B339301" w14:textId="77777777" w:rsidR="005B006D" w:rsidRPr="00B314B8" w:rsidRDefault="005B006D" w:rsidP="00385D20">
            <w:pPr>
              <w:pStyle w:val="Corpotesto"/>
              <w:spacing w:after="0" w:line="276" w:lineRule="auto"/>
              <w:jc w:val="both"/>
              <w:rPr>
                <w:rFonts w:ascii="Verdana" w:hAnsi="Verdana"/>
                <w:b/>
                <w:bCs/>
                <w:lang w:eastAsia="en-US"/>
              </w:rPr>
            </w:pPr>
            <w:r w:rsidRPr="00B314B8">
              <w:rPr>
                <w:rFonts w:ascii="Verdana" w:hAnsi="Verdana"/>
                <w:b/>
                <w:bCs/>
                <w:lang w:eastAsia="en-US"/>
              </w:rPr>
              <w:t>Note:</w:t>
            </w:r>
          </w:p>
          <w:p w14:paraId="149B7AB0" w14:textId="77777777" w:rsidR="005B006D" w:rsidRPr="00B314B8" w:rsidRDefault="005B006D" w:rsidP="00385D20">
            <w:pPr>
              <w:pStyle w:val="p12"/>
              <w:spacing w:line="276" w:lineRule="auto"/>
              <w:ind w:left="0" w:firstLine="0"/>
              <w:rPr>
                <w:rFonts w:ascii="Verdana" w:hAnsi="Verdana"/>
                <w:sz w:val="20"/>
                <w:szCs w:val="20"/>
                <w:lang w:eastAsia="en-US"/>
              </w:rPr>
            </w:pPr>
            <w:r w:rsidRPr="00B314B8">
              <w:rPr>
                <w:rFonts w:ascii="Verdana" w:hAnsi="Verdana"/>
                <w:sz w:val="20"/>
                <w:szCs w:val="20"/>
                <w:lang w:eastAsia="en-US"/>
              </w:rPr>
              <w:t xml:space="preserve">Ai fini del presente intervento per “misure” si intendono quelle individuate nelle schede specifiche di cui alla parte 4 della buona pratica elaborata dal Network Italiano Silice reperibile al seguente link: </w:t>
            </w:r>
            <w:hyperlink r:id="rId24" w:tgtFrame="_blank" w:tooltip="Piastrelle ceramiche - Indicazioni sulle misure di prevenzione e protezione per la riduzione della esposizione a polveri contenenti Silice Libera Cristallina (.pdf – 6,5 mb)" w:history="1">
              <w:hyperlink r:id="rId25" w:tgtFrame="_blank" w:tooltip="Indicazioni sulle misure di prevenzione e protezione per la riduzione della esposizione a polveri contenenti Silice Libera Cristallina - Scavo di gallerie (.pdf – 9,3 mb)" w:history="1">
                <w:r w:rsidRPr="00B314B8">
                  <w:rPr>
                    <w:rStyle w:val="Collegamentoipertestuale"/>
                    <w:rFonts w:ascii="Verdana" w:hAnsi="Verdana"/>
                    <w:color w:val="auto"/>
                    <w:sz w:val="20"/>
                    <w:szCs w:val="20"/>
                    <w:lang w:eastAsia="en-US"/>
                  </w:rPr>
                  <w:t xml:space="preserve">Indicazioni sulle misure di prevenzione e protezione per la riduzione della esposizione a polveri contenenti Silice Libera Cristallina - Scavo di gallerie </w:t>
                </w:r>
              </w:hyperlink>
              <w:r w:rsidRPr="00B314B8">
                <w:rPr>
                  <w:rStyle w:val="Collegamentoipertestuale"/>
                  <w:rFonts w:ascii="Verdana" w:hAnsi="Verdana"/>
                  <w:color w:val="auto"/>
                  <w:sz w:val="20"/>
                  <w:szCs w:val="20"/>
                  <w:lang w:eastAsia="en-US"/>
                </w:rPr>
                <w:t xml:space="preserve"> </w:t>
              </w:r>
            </w:hyperlink>
          </w:p>
          <w:p w14:paraId="2BBE65F0" w14:textId="77777777" w:rsidR="005B006D" w:rsidRPr="00B314B8" w:rsidRDefault="005B006D" w:rsidP="00385D20">
            <w:pPr>
              <w:spacing w:line="276" w:lineRule="auto"/>
              <w:jc w:val="both"/>
              <w:rPr>
                <w:rFonts w:ascii="Verdana" w:hAnsi="Verdana"/>
                <w:lang w:eastAsia="en-US"/>
              </w:rPr>
            </w:pPr>
            <w:r w:rsidRPr="00B314B8">
              <w:rPr>
                <w:rFonts w:ascii="Verdana" w:hAnsi="Verdana"/>
              </w:rPr>
              <w:t>Il livello di esposizione a silice libera cristallina dei lavoratori nei reparti interessati deve essere misurato ante e post intervento; il livello post intervento dovrà risultare inferiore a 0,05 mg/m</w:t>
            </w:r>
            <w:r w:rsidRPr="00B314B8">
              <w:rPr>
                <w:rFonts w:ascii="Verdana" w:hAnsi="Verdana"/>
                <w:vertAlign w:val="superscript"/>
              </w:rPr>
              <w:t>3</w:t>
            </w:r>
            <w:r w:rsidRPr="00B314B8">
              <w:rPr>
                <w:rFonts w:ascii="Verdana" w:hAnsi="Verdana"/>
              </w:rPr>
              <w:t xml:space="preserve"> e comunque non superiore a quello rilevato prima dell’intervento. 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42598446" w14:textId="77777777" w:rsidR="005B006D" w:rsidRPr="00B314B8" w:rsidRDefault="005B006D" w:rsidP="00385D20">
            <w:pPr>
              <w:pStyle w:val="p12"/>
              <w:spacing w:line="276" w:lineRule="auto"/>
              <w:ind w:left="0" w:firstLine="0"/>
              <w:rPr>
                <w:rFonts w:ascii="Verdana" w:hAnsi="Verdana"/>
                <w:sz w:val="20"/>
                <w:szCs w:val="20"/>
                <w:lang w:eastAsia="en-US"/>
              </w:rPr>
            </w:pPr>
            <w:r w:rsidRPr="00B314B8">
              <w:rPr>
                <w:rFonts w:ascii="Verdana" w:hAnsi="Verdana"/>
                <w:b/>
                <w:bCs/>
                <w:sz w:val="20"/>
                <w:szCs w:val="20"/>
                <w:lang w:eastAsia="en-US"/>
              </w:rPr>
              <w:t>Documentazione ritenuta probante</w:t>
            </w:r>
            <w:r w:rsidRPr="00B314B8">
              <w:rPr>
                <w:rFonts w:ascii="Verdana" w:hAnsi="Verdana"/>
                <w:sz w:val="20"/>
                <w:szCs w:val="20"/>
                <w:lang w:eastAsia="en-US"/>
              </w:rPr>
              <w:t>:</w:t>
            </w:r>
          </w:p>
          <w:p w14:paraId="7F345455" w14:textId="77777777"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Stralcio del DVR relativo al rischio da silice libera cristallina</w:t>
            </w:r>
          </w:p>
          <w:p w14:paraId="15943818" w14:textId="77777777"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Relazione descrittiva dell’intervento effettuato </w:t>
            </w:r>
            <w:r w:rsidR="001C45BE" w:rsidRPr="00B314B8">
              <w:rPr>
                <w:rFonts w:ascii="Verdana" w:hAnsi="Verdana"/>
                <w:lang w:eastAsia="en-US"/>
              </w:rPr>
              <w:t>da</w:t>
            </w:r>
            <w:r w:rsidRPr="00B314B8">
              <w:rPr>
                <w:rFonts w:ascii="Verdana" w:hAnsi="Verdana"/>
                <w:lang w:eastAsia="en-US"/>
              </w:rPr>
              <w:t xml:space="preserve"> cui si evinca:</w:t>
            </w:r>
          </w:p>
          <w:p w14:paraId="7238A3E4"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ciclo produttivo dell’impresa,</w:t>
            </w:r>
          </w:p>
          <w:p w14:paraId="01F4645B"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tipo di attività/fase lavorativa svolta,</w:t>
            </w:r>
          </w:p>
          <w:p w14:paraId="17BABAB9" w14:textId="77777777" w:rsidR="005B006D" w:rsidRPr="00B314B8" w:rsidRDefault="005B006D" w:rsidP="00385D20">
            <w:pPr>
              <w:pStyle w:val="Paragrafoelenco"/>
              <w:numPr>
                <w:ilvl w:val="0"/>
                <w:numId w:val="37"/>
              </w:numPr>
              <w:spacing w:line="252" w:lineRule="auto"/>
              <w:ind w:left="1196" w:hanging="357"/>
              <w:jc w:val="both"/>
              <w:rPr>
                <w:rFonts w:ascii="Verdana" w:hAnsi="Verdana"/>
                <w:lang w:eastAsia="en-US"/>
              </w:rPr>
            </w:pPr>
            <w:r w:rsidRPr="00B314B8">
              <w:rPr>
                <w:rFonts w:ascii="Verdana" w:hAnsi="Verdana"/>
                <w:lang w:eastAsia="en-US"/>
              </w:rPr>
              <w:t>la fonte di esposizione connessa all’attività in esame,</w:t>
            </w:r>
          </w:p>
          <w:p w14:paraId="7199FF82" w14:textId="77777777" w:rsidR="005B006D" w:rsidRPr="00B314B8" w:rsidRDefault="005B006D" w:rsidP="00385D20">
            <w:pPr>
              <w:pStyle w:val="Corpotesto"/>
              <w:numPr>
                <w:ilvl w:val="0"/>
                <w:numId w:val="37"/>
              </w:numPr>
              <w:spacing w:after="0" w:line="276" w:lineRule="auto"/>
              <w:ind w:left="1196" w:hanging="357"/>
              <w:jc w:val="both"/>
              <w:rPr>
                <w:rFonts w:ascii="Verdana" w:hAnsi="Verdana"/>
                <w:lang w:eastAsia="en-US"/>
              </w:rPr>
            </w:pPr>
            <w:r w:rsidRPr="00B314B8">
              <w:rPr>
                <w:rFonts w:ascii="Verdana" w:hAnsi="Verdana"/>
                <w:lang w:eastAsia="en-US"/>
              </w:rPr>
              <w:t>la descrizione dettagliata dell’intervento messo in atto per ridurre l’esposizione, con riferimento al numero di scheda o delle schede della buona pratica NIS seguita,</w:t>
            </w:r>
          </w:p>
          <w:p w14:paraId="3BEC06D4" w14:textId="77777777" w:rsidR="005B006D" w:rsidRPr="00B314B8" w:rsidRDefault="005B006D" w:rsidP="00385D20">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lastRenderedPageBreak/>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68CEBC5E" w14:textId="23452A39" w:rsidR="005B006D" w:rsidRPr="00B314B8" w:rsidRDefault="005B006D" w:rsidP="00385D20">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Evidenze dell’attuazione dell’intervento </w:t>
            </w:r>
            <w:r w:rsidR="004009EE" w:rsidRPr="00B314B8">
              <w:rPr>
                <w:rFonts w:ascii="Verdana" w:hAnsi="Verdana"/>
                <w:lang w:eastAsia="en-US"/>
              </w:rPr>
              <w:t xml:space="preserve">nell’anno 2018 </w:t>
            </w:r>
            <w:r w:rsidRPr="00B314B8">
              <w:rPr>
                <w:rFonts w:ascii="Verdana" w:hAnsi="Verdana"/>
                <w:lang w:eastAsia="en-US"/>
              </w:rPr>
              <w:t>(fatture d’acquisto, procedure adottate, ecc.)</w:t>
            </w:r>
          </w:p>
        </w:tc>
      </w:tr>
      <w:tr w:rsidR="00916D3D" w:rsidRPr="00B314B8" w14:paraId="27215ADE"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93"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EA395" w14:textId="71A2A593" w:rsidR="000B7E46" w:rsidRPr="00B314B8" w:rsidRDefault="000B7E46" w:rsidP="000B7E46">
            <w:pPr>
              <w:spacing w:line="276" w:lineRule="auto"/>
              <w:jc w:val="center"/>
              <w:rPr>
                <w:rFonts w:ascii="Verdana" w:hAnsi="Verdana"/>
                <w:b/>
                <w:bCs/>
              </w:rPr>
            </w:pPr>
            <w:r w:rsidRPr="00B314B8">
              <w:rPr>
                <w:rFonts w:ascii="Verdana" w:hAnsi="Verdana"/>
              </w:rPr>
              <w:lastRenderedPageBreak/>
              <w:br w:type="page"/>
            </w:r>
            <w:r w:rsidRPr="00B314B8">
              <w:rPr>
                <w:rFonts w:ascii="Verdana" w:hAnsi="Verdana"/>
                <w:b/>
                <w:bCs/>
              </w:rPr>
              <w:t>E-23</w:t>
            </w:r>
          </w:p>
          <w:p w14:paraId="26264DE4" w14:textId="77777777" w:rsidR="000B7E46" w:rsidRPr="00B314B8" w:rsidRDefault="000B7E46" w:rsidP="000B7E46">
            <w:pPr>
              <w:spacing w:line="276" w:lineRule="auto"/>
              <w:jc w:val="center"/>
              <w:rPr>
                <w:rFonts w:ascii="Verdana" w:hAnsi="Verdana"/>
              </w:rPr>
            </w:pP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6F79A" w14:textId="4032B8EC" w:rsidR="000B7E46" w:rsidRPr="00B314B8" w:rsidRDefault="000B7E46" w:rsidP="00714E30">
            <w:pPr>
              <w:spacing w:line="276" w:lineRule="auto"/>
              <w:jc w:val="both"/>
              <w:rPr>
                <w:rFonts w:ascii="Calibri" w:hAnsi="Calibri"/>
              </w:rPr>
            </w:pPr>
            <w:r w:rsidRPr="00B314B8">
              <w:rPr>
                <w:rFonts w:ascii="Verdana" w:hAnsi="Verdana"/>
                <w:snapToGrid w:val="0"/>
              </w:rPr>
              <w:t xml:space="preserve">INTERVENTI PER LA PREVENZIONE DEL RISCHIO IN AMBIENTI </w:t>
            </w:r>
            <w:r w:rsidR="00B54A26" w:rsidRPr="00B314B8">
              <w:rPr>
                <w:rFonts w:ascii="Verdana" w:hAnsi="Verdana"/>
                <w:snapToGrid w:val="0"/>
              </w:rPr>
              <w:t xml:space="preserve">SOSPETTI DI INQUINAMENTO E IN AMBIENTI </w:t>
            </w:r>
            <w:r w:rsidRPr="00B314B8">
              <w:rPr>
                <w:rFonts w:ascii="Verdana" w:hAnsi="Verdana"/>
                <w:snapToGrid w:val="0"/>
              </w:rPr>
              <w:t>CONFINATI:</w:t>
            </w:r>
            <w:r w:rsidR="00B54A26" w:rsidRPr="00B314B8">
              <w:t xml:space="preserve"> </w:t>
            </w:r>
            <w:r w:rsidR="00B54A26" w:rsidRPr="00B314B8">
              <w:rPr>
                <w:rFonts w:ascii="Verdana" w:hAnsi="Verdana"/>
                <w:snapToGrid w:val="0"/>
              </w:rPr>
              <w:t xml:space="preserve">l’azienda </w:t>
            </w:r>
            <w:r w:rsidR="006677F0" w:rsidRPr="00B314B8">
              <w:rPr>
                <w:rFonts w:ascii="Verdana" w:hAnsi="Verdana"/>
                <w:snapToGrid w:val="0"/>
              </w:rPr>
              <w:t xml:space="preserve">con meno di 50 lavoratori </w:t>
            </w:r>
            <w:r w:rsidR="006677F0" w:rsidRPr="00B314B8">
              <w:rPr>
                <w:rFonts w:ascii="Verdana" w:hAnsi="Verdana"/>
                <w:bCs/>
                <w:snapToGrid w:val="0"/>
              </w:rPr>
              <w:t xml:space="preserve">ha acquistato dispositivi e/o robot atti a eliminare </w:t>
            </w:r>
            <w:r w:rsidR="00A56D9F" w:rsidRPr="00B314B8">
              <w:rPr>
                <w:rFonts w:ascii="Verdana" w:hAnsi="Verdana"/>
                <w:bCs/>
                <w:snapToGrid w:val="0"/>
              </w:rPr>
              <w:t xml:space="preserve">o ridurre </w:t>
            </w:r>
            <w:r w:rsidR="006677F0" w:rsidRPr="00B314B8">
              <w:rPr>
                <w:rFonts w:ascii="Verdana" w:hAnsi="Verdana"/>
                <w:bCs/>
                <w:snapToGrid w:val="0"/>
              </w:rPr>
              <w:t>la presenza dell’uomo all’interno di ambienti sospetti di inquinamento e</w:t>
            </w:r>
            <w:r w:rsidR="00714E30" w:rsidRPr="00B314B8">
              <w:rPr>
                <w:rFonts w:ascii="Verdana" w:hAnsi="Verdana"/>
                <w:bCs/>
                <w:snapToGrid w:val="0"/>
              </w:rPr>
              <w:t>/o</w:t>
            </w:r>
            <w:r w:rsidR="006677F0" w:rsidRPr="00B314B8">
              <w:rPr>
                <w:rFonts w:ascii="Verdana" w:hAnsi="Verdana"/>
                <w:bCs/>
                <w:snapToGrid w:val="0"/>
              </w:rPr>
              <w:t xml:space="preserve"> </w:t>
            </w:r>
            <w:r w:rsidR="00A56D9F" w:rsidRPr="00B314B8">
              <w:rPr>
                <w:rFonts w:ascii="Verdana" w:hAnsi="Verdana"/>
                <w:bCs/>
                <w:snapToGrid w:val="0"/>
              </w:rPr>
              <w:t>di</w:t>
            </w:r>
            <w:r w:rsidR="006677F0" w:rsidRPr="00B314B8">
              <w:rPr>
                <w:rFonts w:ascii="Verdana" w:hAnsi="Verdana"/>
                <w:bCs/>
                <w:snapToGrid w:val="0"/>
              </w:rPr>
              <w:t xml:space="preserve"> ambienti confinati</w:t>
            </w:r>
            <w:r w:rsidR="00F12FF6" w:rsidRPr="00B314B8">
              <w:rPr>
                <w:rFonts w:ascii="Verdana" w:hAnsi="Verdana"/>
                <w:bCs/>
                <w:snapToGrid w:val="0"/>
              </w:rPr>
              <w:t>.</w:t>
            </w:r>
          </w:p>
        </w:tc>
        <w:tc>
          <w:tcPr>
            <w:tcW w:w="5245" w:type="dxa"/>
            <w:gridSpan w:val="2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8014C4" w14:textId="2E5CA5FE" w:rsidR="000B7E46" w:rsidRPr="00B314B8" w:rsidRDefault="00317925" w:rsidP="000B7E46">
            <w:pPr>
              <w:pStyle w:val="p8"/>
              <w:spacing w:line="276" w:lineRule="auto"/>
              <w:jc w:val="center"/>
              <w:rPr>
                <w:rFonts w:ascii="Verdana" w:hAnsi="Verdana"/>
                <w:sz w:val="20"/>
                <w:szCs w:val="20"/>
                <w:lang w:eastAsia="en-US"/>
              </w:rPr>
            </w:pPr>
            <w:r w:rsidRPr="00B314B8">
              <w:rPr>
                <w:rFonts w:ascii="Verdana" w:hAnsi="Verdana"/>
                <w:b/>
                <w:bCs/>
                <w:sz w:val="20"/>
                <w:szCs w:val="20"/>
                <w:lang w:eastAsia="en-US"/>
              </w:rPr>
              <w:t>60</w:t>
            </w:r>
            <w:r w:rsidR="000B7E46" w:rsidRPr="00B314B8">
              <w:rPr>
                <w:rFonts w:ascii="Verdana" w:hAnsi="Verdana"/>
                <w:b/>
                <w:bCs/>
                <w:sz w:val="20"/>
                <w:szCs w:val="20"/>
                <w:lang w:eastAsia="en-US"/>
              </w:rPr>
              <w:t xml:space="preserve"> </w:t>
            </w:r>
            <w:r w:rsidR="000B7E46" w:rsidRPr="00B314B8">
              <w:rPr>
                <w:rFonts w:ascii="Verdana" w:hAnsi="Verdana"/>
                <w:snapToGrid w:val="0"/>
                <w:sz w:val="20"/>
                <w:szCs w:val="20"/>
                <w:lang w:eastAsia="en-US"/>
              </w:rPr>
              <w:t></w:t>
            </w:r>
          </w:p>
        </w:tc>
        <w:tc>
          <w:tcPr>
            <w:tcW w:w="9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A95B54" w14:textId="708EDEAD" w:rsidR="000B7E46" w:rsidRPr="00B314B8" w:rsidRDefault="00317925" w:rsidP="000B7E46">
            <w:pPr>
              <w:pStyle w:val="p8"/>
              <w:spacing w:line="276" w:lineRule="auto"/>
              <w:jc w:val="center"/>
              <w:rPr>
                <w:rFonts w:ascii="Verdana" w:hAnsi="Verdana"/>
                <w:b/>
                <w:bCs/>
                <w:sz w:val="20"/>
                <w:szCs w:val="20"/>
                <w:lang w:eastAsia="en-US"/>
              </w:rPr>
            </w:pPr>
            <w:r w:rsidRPr="00B314B8">
              <w:rPr>
                <w:rFonts w:ascii="Verdana" w:hAnsi="Verdana"/>
                <w:b/>
                <w:bCs/>
                <w:sz w:val="20"/>
                <w:szCs w:val="20"/>
                <w:lang w:eastAsia="en-US"/>
              </w:rPr>
              <w:t>T</w:t>
            </w:r>
          </w:p>
        </w:tc>
      </w:tr>
      <w:tr w:rsidR="00916D3D" w:rsidRPr="00B314B8" w14:paraId="3386AA5A" w14:textId="77777777" w:rsidTr="0091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993" w:type="dxa"/>
            <w:gridSpan w:val="2"/>
            <w:vMerge/>
            <w:tcBorders>
              <w:top w:val="single" w:sz="8" w:space="0" w:color="auto"/>
              <w:left w:val="single" w:sz="8" w:space="0" w:color="auto"/>
              <w:bottom w:val="single" w:sz="8" w:space="0" w:color="auto"/>
              <w:right w:val="single" w:sz="8" w:space="0" w:color="auto"/>
            </w:tcBorders>
            <w:vAlign w:val="center"/>
            <w:hideMark/>
          </w:tcPr>
          <w:p w14:paraId="45A7B6B6" w14:textId="77777777" w:rsidR="000B7E46" w:rsidRPr="00B314B8" w:rsidRDefault="000B7E46" w:rsidP="000B7E46">
            <w:pPr>
              <w:rPr>
                <w:rFonts w:ascii="Verdana" w:eastAsiaTheme="minorHAnsi" w:hAnsi="Verdana" w:cs="Calibri"/>
                <w:lang w:eastAsia="en-US"/>
              </w:rPr>
            </w:pPr>
          </w:p>
        </w:tc>
        <w:tc>
          <w:tcPr>
            <w:tcW w:w="12615" w:type="dxa"/>
            <w:gridSpan w:val="27"/>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4E194992" w14:textId="77777777" w:rsidR="000B7E46" w:rsidRPr="00B314B8" w:rsidRDefault="000B7E46" w:rsidP="000B7E46">
            <w:pPr>
              <w:pStyle w:val="Corpotesto"/>
              <w:spacing w:after="0" w:line="276" w:lineRule="auto"/>
              <w:jc w:val="both"/>
              <w:rPr>
                <w:rFonts w:ascii="Verdana" w:hAnsi="Verdana"/>
                <w:b/>
                <w:bCs/>
                <w:lang w:eastAsia="en-US"/>
              </w:rPr>
            </w:pPr>
            <w:r w:rsidRPr="00B314B8">
              <w:rPr>
                <w:rFonts w:ascii="Verdana" w:hAnsi="Verdana"/>
                <w:b/>
                <w:bCs/>
                <w:lang w:eastAsia="en-US"/>
              </w:rPr>
              <w:t>Note:</w:t>
            </w:r>
          </w:p>
          <w:p w14:paraId="68A67F8C" w14:textId="499D9B13" w:rsidR="00B54A26" w:rsidRPr="00B314B8" w:rsidRDefault="000B7E46" w:rsidP="00B54A26">
            <w:pPr>
              <w:pStyle w:val="p12"/>
              <w:spacing w:line="276" w:lineRule="auto"/>
              <w:ind w:left="0" w:firstLine="0"/>
              <w:rPr>
                <w:rFonts w:ascii="Verdana" w:hAnsi="Verdana"/>
                <w:sz w:val="20"/>
                <w:szCs w:val="20"/>
                <w:lang w:eastAsia="en-US"/>
              </w:rPr>
            </w:pPr>
            <w:r w:rsidRPr="00B314B8">
              <w:rPr>
                <w:rFonts w:ascii="Verdana" w:hAnsi="Verdana"/>
                <w:sz w:val="20"/>
                <w:szCs w:val="20"/>
                <w:lang w:eastAsia="en-US"/>
              </w:rPr>
              <w:t>Ai fini del presente intervento</w:t>
            </w:r>
            <w:r w:rsidR="00B54A26" w:rsidRPr="00B314B8">
              <w:rPr>
                <w:rFonts w:ascii="Verdana" w:hAnsi="Verdana"/>
                <w:sz w:val="20"/>
                <w:szCs w:val="20"/>
                <w:lang w:eastAsia="en-US"/>
              </w:rPr>
              <w:t xml:space="preserve"> per</w:t>
            </w:r>
            <w:r w:rsidR="00B54A26" w:rsidRPr="00B314B8">
              <w:rPr>
                <w:rFonts w:ascii="Verdana" w:hAnsi="Verdana"/>
                <w:snapToGrid w:val="0"/>
                <w:sz w:val="20"/>
                <w:szCs w:val="20"/>
              </w:rPr>
              <w:t xml:space="preserve"> “</w:t>
            </w:r>
            <w:r w:rsidR="00B54A26" w:rsidRPr="00B314B8">
              <w:rPr>
                <w:rFonts w:ascii="Verdana" w:hAnsi="Verdana"/>
                <w:sz w:val="20"/>
                <w:szCs w:val="20"/>
                <w:lang w:eastAsia="en-US"/>
              </w:rPr>
              <w:t>ambienti sospetti di inquinamento e ambienti confinati” si intendono quelli così definiti dal d.p.r. 177/2011 (rispettivamente, ambienti di cui agli articoli 66 e 121 del d.lgs. 81/2008 e ambienti di cui all'allegato IV, punto 3, del medesimo decreto).</w:t>
            </w:r>
          </w:p>
          <w:p w14:paraId="05A2D354" w14:textId="4799380B" w:rsidR="00F12FF6" w:rsidRPr="00B314B8" w:rsidRDefault="00B54A26" w:rsidP="005F43C1">
            <w:pPr>
              <w:pStyle w:val="p12"/>
              <w:spacing w:line="276" w:lineRule="auto"/>
              <w:ind w:left="0" w:firstLine="0"/>
              <w:rPr>
                <w:rFonts w:ascii="Verdana" w:hAnsi="Verdana"/>
                <w:sz w:val="20"/>
                <w:szCs w:val="20"/>
              </w:rPr>
            </w:pPr>
            <w:r w:rsidRPr="00B314B8">
              <w:rPr>
                <w:rFonts w:ascii="Verdana" w:hAnsi="Verdana"/>
                <w:sz w:val="20"/>
                <w:szCs w:val="20"/>
              </w:rPr>
              <w:t xml:space="preserve">L’intervento si intende realizzato se l’azienda ha </w:t>
            </w:r>
            <w:r w:rsidR="00F12FF6" w:rsidRPr="00B314B8">
              <w:rPr>
                <w:rFonts w:ascii="Verdana" w:hAnsi="Verdana"/>
                <w:sz w:val="20"/>
                <w:szCs w:val="20"/>
              </w:rPr>
              <w:t xml:space="preserve">acquistato </w:t>
            </w:r>
            <w:r w:rsidR="001C4369" w:rsidRPr="00B314B8">
              <w:rPr>
                <w:rFonts w:ascii="Verdana" w:hAnsi="Verdana"/>
                <w:sz w:val="20"/>
                <w:szCs w:val="20"/>
              </w:rPr>
              <w:t xml:space="preserve">nell’anno 2018 </w:t>
            </w:r>
            <w:r w:rsidR="00F12FF6" w:rsidRPr="00B314B8">
              <w:rPr>
                <w:rFonts w:ascii="Verdana" w:hAnsi="Verdana"/>
                <w:sz w:val="20"/>
                <w:szCs w:val="20"/>
              </w:rPr>
              <w:t>almeno un dispositivo</w:t>
            </w:r>
            <w:r w:rsidR="005F43C1" w:rsidRPr="00B314B8">
              <w:rPr>
                <w:rFonts w:ascii="Verdana" w:hAnsi="Verdana"/>
                <w:sz w:val="20"/>
                <w:szCs w:val="20"/>
              </w:rPr>
              <w:t xml:space="preserve"> (</w:t>
            </w:r>
            <w:r w:rsidR="00F12FF6" w:rsidRPr="00B314B8">
              <w:rPr>
                <w:rFonts w:ascii="Verdana" w:hAnsi="Verdana"/>
                <w:sz w:val="20"/>
                <w:szCs w:val="20"/>
              </w:rPr>
              <w:t>ad es</w:t>
            </w:r>
            <w:r w:rsidR="005F43C1" w:rsidRPr="00B314B8">
              <w:rPr>
                <w:rFonts w:ascii="Verdana" w:hAnsi="Verdana"/>
                <w:sz w:val="20"/>
                <w:szCs w:val="20"/>
              </w:rPr>
              <w:t xml:space="preserve">. </w:t>
            </w:r>
            <w:r w:rsidR="00F12FF6" w:rsidRPr="00B314B8">
              <w:rPr>
                <w:rFonts w:ascii="Verdana" w:hAnsi="Verdana"/>
                <w:sz w:val="20"/>
                <w:szCs w:val="20"/>
              </w:rPr>
              <w:t>trivelle perforanti, cannoni ad aria compressa, lance o ugelli per lavaggio</w:t>
            </w:r>
            <w:r w:rsidR="005F43C1" w:rsidRPr="00B314B8">
              <w:rPr>
                <w:rFonts w:ascii="Verdana" w:hAnsi="Verdana"/>
                <w:sz w:val="20"/>
                <w:szCs w:val="20"/>
              </w:rPr>
              <w:t xml:space="preserve">, </w:t>
            </w:r>
            <w:r w:rsidR="00F12FF6" w:rsidRPr="00B314B8">
              <w:rPr>
                <w:rFonts w:ascii="Verdana" w:hAnsi="Verdana"/>
                <w:sz w:val="20"/>
                <w:szCs w:val="20"/>
              </w:rPr>
              <w:t>dispositivi per mescolamento</w:t>
            </w:r>
            <w:r w:rsidR="005F43C1" w:rsidRPr="00B314B8">
              <w:rPr>
                <w:rFonts w:ascii="Verdana" w:hAnsi="Verdana"/>
                <w:sz w:val="20"/>
                <w:szCs w:val="20"/>
              </w:rPr>
              <w:t xml:space="preserve"> ecc.) o un robot (ad es. per ispezioni, per pulizia in remoto, per lavaggio ecc.)</w:t>
            </w:r>
            <w:r w:rsidR="00A56D9F" w:rsidRPr="00B314B8">
              <w:rPr>
                <w:rFonts w:ascii="Verdana" w:hAnsi="Verdana"/>
                <w:sz w:val="20"/>
                <w:szCs w:val="20"/>
              </w:rPr>
              <w:t xml:space="preserve"> atti a eliminare o ridurre la presenza dell’uomo all’interno di ambienti sospetti di inquinamento e</w:t>
            </w:r>
            <w:r w:rsidR="00714E30" w:rsidRPr="00B314B8">
              <w:rPr>
                <w:rFonts w:ascii="Verdana" w:hAnsi="Verdana"/>
                <w:sz w:val="20"/>
                <w:szCs w:val="20"/>
              </w:rPr>
              <w:t>/o</w:t>
            </w:r>
            <w:r w:rsidR="00A56D9F" w:rsidRPr="00B314B8">
              <w:rPr>
                <w:rFonts w:ascii="Verdana" w:hAnsi="Verdana"/>
                <w:sz w:val="20"/>
                <w:szCs w:val="20"/>
              </w:rPr>
              <w:t xml:space="preserve"> di ambienti confinati.</w:t>
            </w:r>
          </w:p>
          <w:p w14:paraId="6E763DB1" w14:textId="18B44B24" w:rsidR="005F43C1" w:rsidRPr="00B314B8" w:rsidRDefault="005F43C1" w:rsidP="005F43C1">
            <w:pPr>
              <w:pStyle w:val="p12"/>
              <w:spacing w:line="276" w:lineRule="auto"/>
              <w:ind w:left="0" w:firstLine="0"/>
              <w:rPr>
                <w:rFonts w:ascii="Verdana" w:hAnsi="Verdana"/>
                <w:sz w:val="20"/>
                <w:szCs w:val="20"/>
              </w:rPr>
            </w:pPr>
            <w:r w:rsidRPr="00B314B8">
              <w:rPr>
                <w:rFonts w:ascii="Verdana" w:hAnsi="Verdana"/>
                <w:sz w:val="20"/>
                <w:szCs w:val="20"/>
              </w:rPr>
              <w:t>L’intervento può essere riproposto</w:t>
            </w:r>
            <w:r w:rsidR="00714E30" w:rsidRPr="00B314B8">
              <w:rPr>
                <w:rFonts w:ascii="Verdana" w:hAnsi="Verdana"/>
                <w:sz w:val="20"/>
                <w:szCs w:val="20"/>
              </w:rPr>
              <w:t xml:space="preserve"> </w:t>
            </w:r>
            <w:r w:rsidRPr="00B314B8">
              <w:rPr>
                <w:rFonts w:ascii="Verdana" w:hAnsi="Verdana"/>
                <w:sz w:val="20"/>
                <w:szCs w:val="20"/>
              </w:rPr>
              <w:t xml:space="preserve">per </w:t>
            </w:r>
            <w:r w:rsidR="00714E30" w:rsidRPr="00B314B8">
              <w:rPr>
                <w:rFonts w:ascii="Verdana" w:hAnsi="Verdana"/>
                <w:sz w:val="20"/>
                <w:szCs w:val="20"/>
              </w:rPr>
              <w:t xml:space="preserve">i </w:t>
            </w:r>
            <w:r w:rsidRPr="00B314B8">
              <w:rPr>
                <w:rFonts w:ascii="Verdana" w:hAnsi="Verdana"/>
                <w:sz w:val="20"/>
                <w:szCs w:val="20"/>
              </w:rPr>
              <w:t>quattro anni</w:t>
            </w:r>
            <w:r w:rsidR="00714E30" w:rsidRPr="00B314B8">
              <w:rPr>
                <w:rFonts w:ascii="Verdana" w:hAnsi="Verdana"/>
                <w:sz w:val="20"/>
                <w:szCs w:val="20"/>
              </w:rPr>
              <w:t xml:space="preserve"> successivi a quello di acquisto dei dispositivi/robot</w:t>
            </w:r>
            <w:r w:rsidRPr="00B314B8">
              <w:rPr>
                <w:rFonts w:ascii="Verdana" w:hAnsi="Verdana"/>
                <w:sz w:val="20"/>
                <w:szCs w:val="20"/>
              </w:rPr>
              <w:t>.</w:t>
            </w:r>
          </w:p>
          <w:p w14:paraId="213668D1" w14:textId="77777777" w:rsidR="000B7E46" w:rsidRPr="00B314B8" w:rsidRDefault="000B7E46" w:rsidP="000B7E46">
            <w:pPr>
              <w:pStyle w:val="p12"/>
              <w:spacing w:line="276" w:lineRule="auto"/>
              <w:ind w:left="0" w:firstLine="0"/>
              <w:rPr>
                <w:rFonts w:ascii="Verdana" w:hAnsi="Verdana"/>
                <w:sz w:val="20"/>
                <w:szCs w:val="20"/>
                <w:lang w:eastAsia="en-US"/>
              </w:rPr>
            </w:pPr>
            <w:r w:rsidRPr="00B314B8">
              <w:rPr>
                <w:rFonts w:ascii="Verdana" w:hAnsi="Verdana"/>
                <w:b/>
                <w:bCs/>
                <w:sz w:val="20"/>
                <w:szCs w:val="20"/>
                <w:lang w:eastAsia="en-US"/>
              </w:rPr>
              <w:t>Documentazione ritenuta probante</w:t>
            </w:r>
            <w:r w:rsidRPr="00B314B8">
              <w:rPr>
                <w:rFonts w:ascii="Verdana" w:hAnsi="Verdana"/>
                <w:sz w:val="20"/>
                <w:szCs w:val="20"/>
                <w:lang w:eastAsia="en-US"/>
              </w:rPr>
              <w:t>:</w:t>
            </w:r>
          </w:p>
          <w:p w14:paraId="5BAABF51" w14:textId="77777777" w:rsidR="000B7E46" w:rsidRPr="00B314B8" w:rsidRDefault="000B7E46" w:rsidP="000B7E46">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Relazione descrittiva dell’intervento effettuato da cui si evinca:</w:t>
            </w:r>
          </w:p>
          <w:p w14:paraId="407A7D1D" w14:textId="77777777" w:rsidR="000B7E46" w:rsidRPr="00B314B8" w:rsidRDefault="000B7E46" w:rsidP="000B7E46">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ciclo produttivo dell’impresa,</w:t>
            </w:r>
          </w:p>
          <w:p w14:paraId="4A6F57B8" w14:textId="77777777" w:rsidR="00317925" w:rsidRPr="00B314B8" w:rsidRDefault="000B7E46" w:rsidP="00317925">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il tipo di attività/fase lavorativa svolta,</w:t>
            </w:r>
          </w:p>
          <w:p w14:paraId="53575FBD" w14:textId="77777777" w:rsidR="00714E30" w:rsidRPr="00B314B8" w:rsidRDefault="00317925" w:rsidP="00F60305">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l</w:t>
            </w:r>
            <w:r w:rsidR="000B7E46" w:rsidRPr="00B314B8">
              <w:rPr>
                <w:rFonts w:ascii="Verdana" w:hAnsi="Verdana"/>
                <w:lang w:eastAsia="en-US"/>
              </w:rPr>
              <w:t xml:space="preserve">a descrizione </w:t>
            </w:r>
            <w:r w:rsidRPr="00B314B8">
              <w:rPr>
                <w:rFonts w:ascii="Verdana" w:hAnsi="Verdana"/>
                <w:lang w:eastAsia="en-US"/>
              </w:rPr>
              <w:t>dei dispositivi</w:t>
            </w:r>
            <w:r w:rsidR="005F43C1" w:rsidRPr="00B314B8">
              <w:rPr>
                <w:rFonts w:ascii="Verdana" w:hAnsi="Verdana"/>
                <w:lang w:eastAsia="en-US"/>
              </w:rPr>
              <w:t>/robot</w:t>
            </w:r>
            <w:r w:rsidRPr="00B314B8">
              <w:rPr>
                <w:rFonts w:ascii="Verdana" w:hAnsi="Verdana"/>
                <w:lang w:eastAsia="en-US"/>
              </w:rPr>
              <w:t xml:space="preserve"> acquistati</w:t>
            </w:r>
            <w:r w:rsidR="00714E30" w:rsidRPr="00B314B8">
              <w:rPr>
                <w:rFonts w:ascii="Verdana" w:hAnsi="Verdana"/>
                <w:lang w:eastAsia="en-US"/>
              </w:rPr>
              <w:t>,</w:t>
            </w:r>
          </w:p>
          <w:p w14:paraId="3196DAFF" w14:textId="27F76229" w:rsidR="000B7E46" w:rsidRPr="00B314B8" w:rsidRDefault="00714E30" w:rsidP="00F60305">
            <w:pPr>
              <w:pStyle w:val="Paragrafoelenco"/>
              <w:numPr>
                <w:ilvl w:val="0"/>
                <w:numId w:val="37"/>
              </w:numPr>
              <w:spacing w:after="160" w:line="252" w:lineRule="auto"/>
              <w:ind w:left="1196"/>
              <w:jc w:val="both"/>
              <w:rPr>
                <w:rFonts w:ascii="Verdana" w:hAnsi="Verdana"/>
                <w:lang w:eastAsia="en-US"/>
              </w:rPr>
            </w:pPr>
            <w:r w:rsidRPr="00B314B8">
              <w:rPr>
                <w:rFonts w:ascii="Verdana" w:hAnsi="Verdana"/>
                <w:lang w:eastAsia="en-US"/>
              </w:rPr>
              <w:t xml:space="preserve">la descrizione delle modalità con le quali si è ridotta o eliminata </w:t>
            </w:r>
            <w:r w:rsidRPr="00B314B8">
              <w:rPr>
                <w:rFonts w:ascii="Verdana" w:hAnsi="Verdana"/>
                <w:bCs/>
                <w:snapToGrid w:val="0"/>
              </w:rPr>
              <w:t>la presenza dell’uomo all’interno degli ambienti sospetti di inquinamento e degli ambienti confinati</w:t>
            </w:r>
            <w:r w:rsidR="00317925" w:rsidRPr="00B314B8">
              <w:rPr>
                <w:rFonts w:ascii="Verdana" w:hAnsi="Verdana"/>
                <w:lang w:eastAsia="en-US"/>
              </w:rPr>
              <w:t>.</w:t>
            </w:r>
          </w:p>
          <w:p w14:paraId="015BA2F1" w14:textId="033A5A72" w:rsidR="000B7E46" w:rsidRPr="00B314B8" w:rsidRDefault="000B7E46" w:rsidP="00F07A4B">
            <w:pPr>
              <w:pStyle w:val="Paragrafoelenco"/>
              <w:numPr>
                <w:ilvl w:val="0"/>
                <w:numId w:val="36"/>
              </w:numPr>
              <w:spacing w:after="160" w:line="252" w:lineRule="auto"/>
              <w:jc w:val="both"/>
              <w:rPr>
                <w:rFonts w:ascii="Verdana" w:hAnsi="Verdana"/>
                <w:lang w:eastAsia="en-US"/>
              </w:rPr>
            </w:pPr>
            <w:r w:rsidRPr="00B314B8">
              <w:rPr>
                <w:rFonts w:ascii="Verdana" w:hAnsi="Verdana"/>
                <w:lang w:eastAsia="en-US"/>
              </w:rPr>
              <w:t xml:space="preserve">Evidenze dell’attuazione dell’intervento </w:t>
            </w:r>
            <w:r w:rsidR="004009EE" w:rsidRPr="00B314B8">
              <w:rPr>
                <w:rFonts w:ascii="Verdana" w:hAnsi="Verdana"/>
                <w:lang w:eastAsia="en-US"/>
              </w:rPr>
              <w:t xml:space="preserve">nell’anno 2018 </w:t>
            </w:r>
            <w:r w:rsidRPr="00B314B8">
              <w:rPr>
                <w:rFonts w:ascii="Verdana" w:hAnsi="Verdana"/>
                <w:lang w:eastAsia="en-US"/>
              </w:rPr>
              <w:t>(fatture d’acquisto, ecc.)</w:t>
            </w:r>
          </w:p>
        </w:tc>
      </w:tr>
      <w:tr w:rsidR="00B314B8" w:rsidRPr="00B314B8" w14:paraId="4325F54A" w14:textId="77777777" w:rsidTr="00B314B8">
        <w:trPr>
          <w:trHeight w:val="689"/>
        </w:trPr>
        <w:tc>
          <w:tcPr>
            <w:tcW w:w="13608" w:type="dxa"/>
            <w:gridSpan w:val="29"/>
            <w:shd w:val="clear" w:color="auto" w:fill="auto"/>
            <w:vAlign w:val="center"/>
          </w:tcPr>
          <w:p w14:paraId="275313E1" w14:textId="5A00AC47" w:rsidR="005B006D" w:rsidRPr="00B314B8" w:rsidRDefault="005B006D" w:rsidP="00385D20">
            <w:pPr>
              <w:spacing w:line="276" w:lineRule="auto"/>
              <w:jc w:val="center"/>
              <w:rPr>
                <w:rFonts w:ascii="Verdana" w:hAnsi="Verdana"/>
                <w:b/>
              </w:rPr>
            </w:pPr>
          </w:p>
          <w:p w14:paraId="392E6745" w14:textId="3DC255C9" w:rsidR="005B006D" w:rsidRPr="00B314B8" w:rsidRDefault="005B006D" w:rsidP="00FC0D15">
            <w:pPr>
              <w:pStyle w:val="Testonormale"/>
              <w:spacing w:line="276" w:lineRule="auto"/>
              <w:ind w:left="215" w:right="215"/>
              <w:jc w:val="center"/>
              <w:rPr>
                <w:rFonts w:ascii="Verdana" w:hAnsi="Verdana"/>
                <w:b/>
                <w:i/>
              </w:rPr>
            </w:pPr>
            <w:r w:rsidRPr="00B314B8">
              <w:rPr>
                <w:rFonts w:ascii="Verdana" w:hAnsi="Verdana"/>
                <w:b/>
                <w:i/>
              </w:rPr>
              <w:t>Data ____ / ____ / ________</w:t>
            </w:r>
            <w:r w:rsidRPr="00B314B8">
              <w:rPr>
                <w:rFonts w:ascii="Verdana" w:hAnsi="Verdana"/>
                <w:b/>
                <w:i/>
              </w:rPr>
              <w:tab/>
            </w:r>
            <w:r w:rsidRPr="00B314B8">
              <w:rPr>
                <w:rFonts w:ascii="Verdana" w:hAnsi="Verdana"/>
                <w:b/>
                <w:i/>
              </w:rPr>
              <w:tab/>
            </w:r>
            <w:r w:rsidRPr="00B314B8">
              <w:rPr>
                <w:rFonts w:ascii="Verdana" w:hAnsi="Verdana"/>
                <w:b/>
                <w:i/>
              </w:rPr>
              <w:tab/>
              <w:t>Firma del Richiedente_______________________</w:t>
            </w:r>
          </w:p>
          <w:p w14:paraId="443C9550" w14:textId="77777777" w:rsidR="005B006D" w:rsidRPr="00B314B8" w:rsidRDefault="005B006D" w:rsidP="00385D20">
            <w:pPr>
              <w:pStyle w:val="Testonormale"/>
              <w:spacing w:line="276" w:lineRule="auto"/>
              <w:ind w:left="215" w:right="215"/>
              <w:jc w:val="center"/>
              <w:rPr>
                <w:rFonts w:ascii="Verdana" w:hAnsi="Verdana"/>
              </w:rPr>
            </w:pPr>
          </w:p>
          <w:p w14:paraId="1A68D7A8" w14:textId="5542DB0A" w:rsidR="005B006D" w:rsidRPr="00B314B8" w:rsidRDefault="005B006D" w:rsidP="00B314B8">
            <w:pPr>
              <w:pStyle w:val="Corpotesto"/>
              <w:spacing w:after="0" w:line="276" w:lineRule="auto"/>
              <w:jc w:val="center"/>
              <w:rPr>
                <w:rFonts w:ascii="Verdana" w:hAnsi="Verdana"/>
                <w:b/>
              </w:rPr>
            </w:pPr>
            <w:r w:rsidRPr="00B314B8">
              <w:rPr>
                <w:rFonts w:ascii="Verdana" w:hAnsi="Verdana"/>
                <w:b/>
              </w:rPr>
              <w:lastRenderedPageBreak/>
              <w:t>Tutela dei dati</w:t>
            </w:r>
            <w:r w:rsidRPr="00B314B8">
              <w:rPr>
                <w:rFonts w:ascii="Verdana" w:hAnsi="Verdana"/>
              </w:rPr>
              <w:t xml:space="preserve"> – Dichiara di essere stato informato sulle modalità e finalità del trattamento dei dati ai sensi dell’art.13 del d.lgs.196/2003</w:t>
            </w:r>
          </w:p>
        </w:tc>
      </w:tr>
    </w:tbl>
    <w:p w14:paraId="087FAB06" w14:textId="77777777" w:rsidR="00752CB5" w:rsidRPr="00B314B8" w:rsidRDefault="00752CB5" w:rsidP="009041B9">
      <w:pPr>
        <w:jc w:val="both"/>
        <w:rPr>
          <w:rFonts w:ascii="Verdana" w:hAnsi="Verdana"/>
          <w:sz w:val="22"/>
          <w:szCs w:val="22"/>
        </w:rPr>
      </w:pPr>
    </w:p>
    <w:sectPr w:rsidR="00752CB5" w:rsidRPr="00B314B8" w:rsidSect="004619C8">
      <w:pgSz w:w="16838" w:h="11906" w:orient="landscape"/>
      <w:pgMar w:top="1474" w:right="1474" w:bottom="1474" w:left="147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C09AD" w14:textId="77777777" w:rsidR="005D4769" w:rsidRDefault="005D4769">
      <w:r>
        <w:separator/>
      </w:r>
    </w:p>
  </w:endnote>
  <w:endnote w:type="continuationSeparator" w:id="0">
    <w:p w14:paraId="588E9514" w14:textId="77777777" w:rsidR="005D4769" w:rsidRDefault="005D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26387"/>
      <w:docPartObj>
        <w:docPartGallery w:val="Page Numbers (Bottom of Page)"/>
        <w:docPartUnique/>
      </w:docPartObj>
    </w:sdtPr>
    <w:sdtEndPr/>
    <w:sdtContent>
      <w:p w14:paraId="0C60CD73" w14:textId="1BF13926" w:rsidR="005D4769" w:rsidRDefault="005D4769">
        <w:pPr>
          <w:pStyle w:val="Pidipagina"/>
          <w:jc w:val="right"/>
        </w:pPr>
        <w:r>
          <w:fldChar w:fldCharType="begin"/>
        </w:r>
        <w:r>
          <w:instrText>PAGE   \* MERGEFORMAT</w:instrText>
        </w:r>
        <w:r>
          <w:fldChar w:fldCharType="separate"/>
        </w:r>
        <w:r w:rsidR="004E009B">
          <w:rPr>
            <w:noProof/>
          </w:rPr>
          <w:t>13</w:t>
        </w:r>
        <w:r>
          <w:rPr>
            <w:noProof/>
          </w:rPr>
          <w:fldChar w:fldCharType="end"/>
        </w:r>
      </w:p>
    </w:sdtContent>
  </w:sdt>
  <w:p w14:paraId="78B661BB" w14:textId="77777777" w:rsidR="005D4769" w:rsidRDefault="005D4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53A3" w14:textId="77777777" w:rsidR="005D4769" w:rsidRDefault="005D4769">
      <w:r>
        <w:separator/>
      </w:r>
    </w:p>
  </w:footnote>
  <w:footnote w:type="continuationSeparator" w:id="0">
    <w:p w14:paraId="58B5CB3C" w14:textId="77777777" w:rsidR="005D4769" w:rsidRDefault="005D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BF7A" w14:textId="77777777" w:rsidR="005D4769" w:rsidRDefault="005D4769" w:rsidP="00070A3A">
    <w:pPr>
      <w:pStyle w:val="Intestazio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95C"/>
    <w:multiLevelType w:val="hybridMultilevel"/>
    <w:tmpl w:val="F66AF5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03ECA"/>
    <w:multiLevelType w:val="hybridMultilevel"/>
    <w:tmpl w:val="1810A034"/>
    <w:lvl w:ilvl="0" w:tplc="EBE8E39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DB6072"/>
    <w:multiLevelType w:val="hybridMultilevel"/>
    <w:tmpl w:val="A6628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7108E"/>
    <w:multiLevelType w:val="hybridMultilevel"/>
    <w:tmpl w:val="835E33A4"/>
    <w:lvl w:ilvl="0" w:tplc="D8DE6A4C">
      <w:numFmt w:val="bullet"/>
      <w:lvlText w:val=""/>
      <w:lvlJc w:val="left"/>
      <w:pPr>
        <w:ind w:left="734" w:hanging="45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B96F03"/>
    <w:multiLevelType w:val="hybridMultilevel"/>
    <w:tmpl w:val="B4387DF6"/>
    <w:lvl w:ilvl="0" w:tplc="E82A113E">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7F9182C"/>
    <w:multiLevelType w:val="hybridMultilevel"/>
    <w:tmpl w:val="05282650"/>
    <w:lvl w:ilvl="0" w:tplc="787462D8">
      <w:numFmt w:val="bullet"/>
      <w:lvlText w:val=""/>
      <w:lvlJc w:val="left"/>
      <w:pPr>
        <w:ind w:left="1468" w:hanging="450"/>
      </w:pPr>
      <w:rPr>
        <w:rFonts w:ascii="Symbol" w:hAnsi="Symbol" w:cs="Times New Roman" w:hint="default"/>
        <w:color w:val="FF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EB13B2"/>
    <w:multiLevelType w:val="hybridMultilevel"/>
    <w:tmpl w:val="B4387DF6"/>
    <w:lvl w:ilvl="0" w:tplc="E82A113E">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0DDF5D93"/>
    <w:multiLevelType w:val="hybridMultilevel"/>
    <w:tmpl w:val="79F060AA"/>
    <w:lvl w:ilvl="0" w:tplc="D8DE6A4C">
      <w:numFmt w:val="bullet"/>
      <w:lvlText w:val=""/>
      <w:lvlJc w:val="left"/>
      <w:pPr>
        <w:ind w:left="734" w:hanging="450"/>
      </w:pPr>
      <w:rPr>
        <w:rFonts w:ascii="Symbol" w:eastAsia="Times New Roman" w:hAnsi="Symbol" w:cs="Times New Roman" w:hint="default"/>
        <w:sz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0F072CE"/>
    <w:multiLevelType w:val="hybridMultilevel"/>
    <w:tmpl w:val="4F7CE0A0"/>
    <w:lvl w:ilvl="0" w:tplc="9FC4B508">
      <w:start w:val="1"/>
      <w:numFmt w:val="bullet"/>
      <w:lvlText w:val="o"/>
      <w:lvlJc w:val="left"/>
      <w:pPr>
        <w:tabs>
          <w:tab w:val="num" w:pos="720"/>
        </w:tabs>
        <w:ind w:left="720" w:hanging="360"/>
      </w:pPr>
      <w:rPr>
        <w:rFonts w:ascii="Courier New" w:hAnsi="Courier New" w:cs="Times New Roman" w:hint="default"/>
      </w:rPr>
    </w:lvl>
    <w:lvl w:ilvl="1" w:tplc="7F1E1060">
      <w:start w:val="1"/>
      <w:numFmt w:val="decimal"/>
      <w:lvlText w:val="%2."/>
      <w:lvlJc w:val="left"/>
      <w:pPr>
        <w:tabs>
          <w:tab w:val="num" w:pos="1440"/>
        </w:tabs>
        <w:ind w:left="1440" w:hanging="360"/>
      </w:pPr>
    </w:lvl>
    <w:lvl w:ilvl="2" w:tplc="83F49EDA">
      <w:start w:val="1"/>
      <w:numFmt w:val="decimal"/>
      <w:lvlText w:val="%3."/>
      <w:lvlJc w:val="left"/>
      <w:pPr>
        <w:tabs>
          <w:tab w:val="num" w:pos="2160"/>
        </w:tabs>
        <w:ind w:left="2160" w:hanging="360"/>
      </w:pPr>
    </w:lvl>
    <w:lvl w:ilvl="3" w:tplc="96CC8016">
      <w:start w:val="1"/>
      <w:numFmt w:val="decimal"/>
      <w:lvlText w:val="%4."/>
      <w:lvlJc w:val="left"/>
      <w:pPr>
        <w:tabs>
          <w:tab w:val="num" w:pos="2880"/>
        </w:tabs>
        <w:ind w:left="2880" w:hanging="360"/>
      </w:pPr>
    </w:lvl>
    <w:lvl w:ilvl="4" w:tplc="5524B198">
      <w:start w:val="1"/>
      <w:numFmt w:val="decimal"/>
      <w:lvlText w:val="%5."/>
      <w:lvlJc w:val="left"/>
      <w:pPr>
        <w:tabs>
          <w:tab w:val="num" w:pos="3600"/>
        </w:tabs>
        <w:ind w:left="3600" w:hanging="360"/>
      </w:pPr>
    </w:lvl>
    <w:lvl w:ilvl="5" w:tplc="B06CCD16">
      <w:start w:val="1"/>
      <w:numFmt w:val="decimal"/>
      <w:lvlText w:val="%6."/>
      <w:lvlJc w:val="left"/>
      <w:pPr>
        <w:tabs>
          <w:tab w:val="num" w:pos="4320"/>
        </w:tabs>
        <w:ind w:left="4320" w:hanging="360"/>
      </w:pPr>
    </w:lvl>
    <w:lvl w:ilvl="6" w:tplc="3F144A68">
      <w:start w:val="1"/>
      <w:numFmt w:val="decimal"/>
      <w:lvlText w:val="%7."/>
      <w:lvlJc w:val="left"/>
      <w:pPr>
        <w:tabs>
          <w:tab w:val="num" w:pos="5040"/>
        </w:tabs>
        <w:ind w:left="5040" w:hanging="360"/>
      </w:pPr>
    </w:lvl>
    <w:lvl w:ilvl="7" w:tplc="DDE63C4A">
      <w:start w:val="1"/>
      <w:numFmt w:val="decimal"/>
      <w:lvlText w:val="%8."/>
      <w:lvlJc w:val="left"/>
      <w:pPr>
        <w:tabs>
          <w:tab w:val="num" w:pos="5760"/>
        </w:tabs>
        <w:ind w:left="5760" w:hanging="360"/>
      </w:pPr>
    </w:lvl>
    <w:lvl w:ilvl="8" w:tplc="456A71EC">
      <w:start w:val="1"/>
      <w:numFmt w:val="decimal"/>
      <w:lvlText w:val="%9."/>
      <w:lvlJc w:val="left"/>
      <w:pPr>
        <w:tabs>
          <w:tab w:val="num" w:pos="6480"/>
        </w:tabs>
        <w:ind w:left="6480" w:hanging="360"/>
      </w:pPr>
    </w:lvl>
  </w:abstractNum>
  <w:abstractNum w:abstractNumId="9" w15:restartNumberingAfterBreak="0">
    <w:nsid w:val="141E66C7"/>
    <w:multiLevelType w:val="hybridMultilevel"/>
    <w:tmpl w:val="B4387DF6"/>
    <w:lvl w:ilvl="0" w:tplc="E82A113E">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701253C"/>
    <w:multiLevelType w:val="hybridMultilevel"/>
    <w:tmpl w:val="48B6E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2579D0"/>
    <w:multiLevelType w:val="hybridMultilevel"/>
    <w:tmpl w:val="03148E00"/>
    <w:lvl w:ilvl="0" w:tplc="4762EBD6">
      <w:start w:val="1"/>
      <w:numFmt w:val="decimal"/>
      <w:lvlText w:val="%1."/>
      <w:lvlJc w:val="left"/>
      <w:pPr>
        <w:ind w:left="1074" w:hanging="360"/>
      </w:pPr>
      <w:rPr>
        <w:rFonts w:hint="default"/>
      </w:rPr>
    </w:lvl>
    <w:lvl w:ilvl="1" w:tplc="04100019">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12" w15:restartNumberingAfterBreak="0">
    <w:nsid w:val="1A9618B5"/>
    <w:multiLevelType w:val="hybridMultilevel"/>
    <w:tmpl w:val="3DC4E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B20089"/>
    <w:multiLevelType w:val="hybridMultilevel"/>
    <w:tmpl w:val="59D46B4E"/>
    <w:lvl w:ilvl="0" w:tplc="0410000D">
      <w:start w:val="1"/>
      <w:numFmt w:val="bullet"/>
      <w:lvlText w:val=""/>
      <w:lvlJc w:val="left"/>
      <w:pPr>
        <w:tabs>
          <w:tab w:val="num" w:pos="1232"/>
        </w:tabs>
        <w:ind w:left="1232"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4" w15:restartNumberingAfterBreak="0">
    <w:nsid w:val="21BB3C92"/>
    <w:multiLevelType w:val="hybridMultilevel"/>
    <w:tmpl w:val="8612D65E"/>
    <w:lvl w:ilvl="0" w:tplc="74E284E4">
      <w:start w:val="1"/>
      <w:numFmt w:val="decimal"/>
      <w:lvlText w:val="%1"/>
      <w:lvlJc w:val="left"/>
      <w:pPr>
        <w:tabs>
          <w:tab w:val="num" w:pos="720"/>
        </w:tabs>
        <w:ind w:left="720" w:hanging="360"/>
      </w:pPr>
      <w:rPr>
        <w:rFonts w:cs="Times New Roman"/>
        <w:strike w:val="0"/>
        <w:dstrike w:val="0"/>
        <w:u w:val="none"/>
        <w:effect w:val="none"/>
      </w:rPr>
    </w:lvl>
    <w:lvl w:ilvl="1" w:tplc="C8E6DC98">
      <w:start w:val="2"/>
      <w:numFmt w:val="decimal"/>
      <w:lvlText w:val="%2."/>
      <w:lvlJc w:val="left"/>
      <w:pPr>
        <w:tabs>
          <w:tab w:val="num" w:pos="1440"/>
        </w:tabs>
        <w:ind w:left="1440" w:hanging="360"/>
      </w:pPr>
      <w:rPr>
        <w:rFonts w:cs="Times New Roman"/>
      </w:rPr>
    </w:lvl>
    <w:lvl w:ilvl="2" w:tplc="41C23A86">
      <w:start w:val="1"/>
      <w:numFmt w:val="decimal"/>
      <w:lvlText w:val="%3."/>
      <w:lvlJc w:val="left"/>
      <w:pPr>
        <w:tabs>
          <w:tab w:val="num" w:pos="2160"/>
        </w:tabs>
        <w:ind w:left="2160" w:hanging="360"/>
      </w:pPr>
    </w:lvl>
    <w:lvl w:ilvl="3" w:tplc="7E2CC33C">
      <w:start w:val="1"/>
      <w:numFmt w:val="decimal"/>
      <w:lvlText w:val="%4."/>
      <w:lvlJc w:val="left"/>
      <w:pPr>
        <w:tabs>
          <w:tab w:val="num" w:pos="2880"/>
        </w:tabs>
        <w:ind w:left="2880" w:hanging="360"/>
      </w:pPr>
    </w:lvl>
    <w:lvl w:ilvl="4" w:tplc="463613B2">
      <w:start w:val="1"/>
      <w:numFmt w:val="decimal"/>
      <w:lvlText w:val="%5."/>
      <w:lvlJc w:val="left"/>
      <w:pPr>
        <w:tabs>
          <w:tab w:val="num" w:pos="3600"/>
        </w:tabs>
        <w:ind w:left="3600" w:hanging="360"/>
      </w:pPr>
    </w:lvl>
    <w:lvl w:ilvl="5" w:tplc="037AD906">
      <w:start w:val="1"/>
      <w:numFmt w:val="decimal"/>
      <w:lvlText w:val="%6."/>
      <w:lvlJc w:val="left"/>
      <w:pPr>
        <w:tabs>
          <w:tab w:val="num" w:pos="4320"/>
        </w:tabs>
        <w:ind w:left="4320" w:hanging="360"/>
      </w:pPr>
    </w:lvl>
    <w:lvl w:ilvl="6" w:tplc="7A92C808">
      <w:start w:val="1"/>
      <w:numFmt w:val="decimal"/>
      <w:lvlText w:val="%7."/>
      <w:lvlJc w:val="left"/>
      <w:pPr>
        <w:tabs>
          <w:tab w:val="num" w:pos="5040"/>
        </w:tabs>
        <w:ind w:left="5040" w:hanging="360"/>
      </w:pPr>
    </w:lvl>
    <w:lvl w:ilvl="7" w:tplc="5FD85CA2">
      <w:start w:val="1"/>
      <w:numFmt w:val="decimal"/>
      <w:lvlText w:val="%8."/>
      <w:lvlJc w:val="left"/>
      <w:pPr>
        <w:tabs>
          <w:tab w:val="num" w:pos="5760"/>
        </w:tabs>
        <w:ind w:left="5760" w:hanging="360"/>
      </w:pPr>
    </w:lvl>
    <w:lvl w:ilvl="8" w:tplc="1C02CEB8">
      <w:start w:val="1"/>
      <w:numFmt w:val="decimal"/>
      <w:lvlText w:val="%9."/>
      <w:lvlJc w:val="left"/>
      <w:pPr>
        <w:tabs>
          <w:tab w:val="num" w:pos="6480"/>
        </w:tabs>
        <w:ind w:left="6480" w:hanging="360"/>
      </w:pPr>
    </w:lvl>
  </w:abstractNum>
  <w:abstractNum w:abstractNumId="15" w15:restartNumberingAfterBreak="0">
    <w:nsid w:val="22165775"/>
    <w:multiLevelType w:val="hybridMultilevel"/>
    <w:tmpl w:val="B4244B08"/>
    <w:lvl w:ilvl="0" w:tplc="0410000F">
      <w:start w:val="1"/>
      <w:numFmt w:val="decimal"/>
      <w:lvlText w:val="%1."/>
      <w:lvlJc w:val="left"/>
      <w:pPr>
        <w:tabs>
          <w:tab w:val="num" w:pos="644"/>
        </w:tabs>
        <w:ind w:left="644" w:hanging="360"/>
      </w:pPr>
      <w:rPr>
        <w:rFonts w:hint="default"/>
      </w:rPr>
    </w:lvl>
    <w:lvl w:ilvl="1" w:tplc="6EF2AF48">
      <w:start w:val="1"/>
      <w:numFmt w:val="bullet"/>
      <w:lvlText w:val="o"/>
      <w:lvlJc w:val="left"/>
      <w:pPr>
        <w:tabs>
          <w:tab w:val="num" w:pos="1440"/>
        </w:tabs>
        <w:ind w:left="1440" w:hanging="360"/>
      </w:pPr>
      <w:rPr>
        <w:rFonts w:ascii="Courier New" w:hAnsi="Courier New" w:cs="Times New Roman" w:hint="default"/>
      </w:rPr>
    </w:lvl>
    <w:lvl w:ilvl="2" w:tplc="08980130">
      <w:start w:val="1"/>
      <w:numFmt w:val="decimal"/>
      <w:lvlText w:val="%3."/>
      <w:lvlJc w:val="left"/>
      <w:pPr>
        <w:tabs>
          <w:tab w:val="num" w:pos="2160"/>
        </w:tabs>
        <w:ind w:left="2160" w:hanging="360"/>
      </w:pPr>
    </w:lvl>
    <w:lvl w:ilvl="3" w:tplc="E23E1304">
      <w:start w:val="1"/>
      <w:numFmt w:val="decimal"/>
      <w:lvlText w:val="%4."/>
      <w:lvlJc w:val="left"/>
      <w:pPr>
        <w:tabs>
          <w:tab w:val="num" w:pos="2880"/>
        </w:tabs>
        <w:ind w:left="2880" w:hanging="360"/>
      </w:pPr>
    </w:lvl>
    <w:lvl w:ilvl="4" w:tplc="E064E90E">
      <w:start w:val="1"/>
      <w:numFmt w:val="decimal"/>
      <w:lvlText w:val="%5."/>
      <w:lvlJc w:val="left"/>
      <w:pPr>
        <w:tabs>
          <w:tab w:val="num" w:pos="3600"/>
        </w:tabs>
        <w:ind w:left="3600" w:hanging="360"/>
      </w:pPr>
    </w:lvl>
    <w:lvl w:ilvl="5" w:tplc="50F40216">
      <w:start w:val="1"/>
      <w:numFmt w:val="decimal"/>
      <w:lvlText w:val="%6."/>
      <w:lvlJc w:val="left"/>
      <w:pPr>
        <w:tabs>
          <w:tab w:val="num" w:pos="4320"/>
        </w:tabs>
        <w:ind w:left="4320" w:hanging="360"/>
      </w:pPr>
    </w:lvl>
    <w:lvl w:ilvl="6" w:tplc="491C39D6">
      <w:start w:val="1"/>
      <w:numFmt w:val="decimal"/>
      <w:lvlText w:val="%7."/>
      <w:lvlJc w:val="left"/>
      <w:pPr>
        <w:tabs>
          <w:tab w:val="num" w:pos="5040"/>
        </w:tabs>
        <w:ind w:left="5040" w:hanging="360"/>
      </w:pPr>
    </w:lvl>
    <w:lvl w:ilvl="7" w:tplc="23C461A4">
      <w:start w:val="1"/>
      <w:numFmt w:val="decimal"/>
      <w:lvlText w:val="%8."/>
      <w:lvlJc w:val="left"/>
      <w:pPr>
        <w:tabs>
          <w:tab w:val="num" w:pos="5760"/>
        </w:tabs>
        <w:ind w:left="5760" w:hanging="360"/>
      </w:pPr>
    </w:lvl>
    <w:lvl w:ilvl="8" w:tplc="264449A4">
      <w:start w:val="1"/>
      <w:numFmt w:val="decimal"/>
      <w:lvlText w:val="%9."/>
      <w:lvlJc w:val="left"/>
      <w:pPr>
        <w:tabs>
          <w:tab w:val="num" w:pos="6480"/>
        </w:tabs>
        <w:ind w:left="6480" w:hanging="360"/>
      </w:pPr>
    </w:lvl>
  </w:abstractNum>
  <w:abstractNum w:abstractNumId="16" w15:restartNumberingAfterBreak="0">
    <w:nsid w:val="238B431D"/>
    <w:multiLevelType w:val="hybridMultilevel"/>
    <w:tmpl w:val="E6A4D780"/>
    <w:lvl w:ilvl="0" w:tplc="B3A08BDE">
      <w:numFmt w:val="bullet"/>
      <w:lvlText w:val="-"/>
      <w:lvlJc w:val="left"/>
      <w:pPr>
        <w:ind w:left="1298" w:hanging="360"/>
      </w:pPr>
      <w:rPr>
        <w:rFonts w:ascii="Times New Roman" w:eastAsia="Times New Roman" w:hAnsi="Times New Roman" w:cs="Times New Roman" w:hint="default"/>
        <w:b w:val="0"/>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17" w15:restartNumberingAfterBreak="0">
    <w:nsid w:val="2B215DCC"/>
    <w:multiLevelType w:val="hybridMultilevel"/>
    <w:tmpl w:val="6040CC2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BAC2948"/>
    <w:multiLevelType w:val="hybridMultilevel"/>
    <w:tmpl w:val="EA9AC43E"/>
    <w:lvl w:ilvl="0" w:tplc="71263250">
      <w:start w:val="1"/>
      <w:numFmt w:val="bullet"/>
      <w:lvlText w:val="o"/>
      <w:lvlJc w:val="left"/>
      <w:pPr>
        <w:tabs>
          <w:tab w:val="num" w:pos="720"/>
        </w:tabs>
        <w:ind w:left="720" w:hanging="360"/>
      </w:pPr>
      <w:rPr>
        <w:rFonts w:ascii="Courier New" w:hAnsi="Courier New" w:cs="Times New Roman" w:hint="default"/>
      </w:rPr>
    </w:lvl>
    <w:lvl w:ilvl="1" w:tplc="A424811C">
      <w:start w:val="1"/>
      <w:numFmt w:val="decimal"/>
      <w:lvlText w:val="%2."/>
      <w:lvlJc w:val="left"/>
      <w:pPr>
        <w:tabs>
          <w:tab w:val="num" w:pos="1440"/>
        </w:tabs>
        <w:ind w:left="1440" w:hanging="360"/>
      </w:pPr>
    </w:lvl>
    <w:lvl w:ilvl="2" w:tplc="737AA05E">
      <w:start w:val="1"/>
      <w:numFmt w:val="decimal"/>
      <w:lvlText w:val="%3."/>
      <w:lvlJc w:val="left"/>
      <w:pPr>
        <w:tabs>
          <w:tab w:val="num" w:pos="2160"/>
        </w:tabs>
        <w:ind w:left="2160" w:hanging="360"/>
      </w:pPr>
    </w:lvl>
    <w:lvl w:ilvl="3" w:tplc="CE7E3802">
      <w:start w:val="1"/>
      <w:numFmt w:val="decimal"/>
      <w:lvlText w:val="%4."/>
      <w:lvlJc w:val="left"/>
      <w:pPr>
        <w:tabs>
          <w:tab w:val="num" w:pos="2880"/>
        </w:tabs>
        <w:ind w:left="2880" w:hanging="360"/>
      </w:pPr>
    </w:lvl>
    <w:lvl w:ilvl="4" w:tplc="05560248">
      <w:start w:val="1"/>
      <w:numFmt w:val="decimal"/>
      <w:lvlText w:val="%5."/>
      <w:lvlJc w:val="left"/>
      <w:pPr>
        <w:tabs>
          <w:tab w:val="num" w:pos="3600"/>
        </w:tabs>
        <w:ind w:left="3600" w:hanging="360"/>
      </w:pPr>
    </w:lvl>
    <w:lvl w:ilvl="5" w:tplc="EEB65A6A">
      <w:start w:val="1"/>
      <w:numFmt w:val="decimal"/>
      <w:lvlText w:val="%6."/>
      <w:lvlJc w:val="left"/>
      <w:pPr>
        <w:tabs>
          <w:tab w:val="num" w:pos="4320"/>
        </w:tabs>
        <w:ind w:left="4320" w:hanging="360"/>
      </w:pPr>
    </w:lvl>
    <w:lvl w:ilvl="6" w:tplc="F2F8C74C">
      <w:start w:val="1"/>
      <w:numFmt w:val="decimal"/>
      <w:lvlText w:val="%7."/>
      <w:lvlJc w:val="left"/>
      <w:pPr>
        <w:tabs>
          <w:tab w:val="num" w:pos="5040"/>
        </w:tabs>
        <w:ind w:left="5040" w:hanging="360"/>
      </w:pPr>
    </w:lvl>
    <w:lvl w:ilvl="7" w:tplc="5C2428CC">
      <w:start w:val="1"/>
      <w:numFmt w:val="decimal"/>
      <w:lvlText w:val="%8."/>
      <w:lvlJc w:val="left"/>
      <w:pPr>
        <w:tabs>
          <w:tab w:val="num" w:pos="5760"/>
        </w:tabs>
        <w:ind w:left="5760" w:hanging="360"/>
      </w:pPr>
    </w:lvl>
    <w:lvl w:ilvl="8" w:tplc="7BA4DCA2">
      <w:start w:val="1"/>
      <w:numFmt w:val="decimal"/>
      <w:lvlText w:val="%9."/>
      <w:lvlJc w:val="left"/>
      <w:pPr>
        <w:tabs>
          <w:tab w:val="num" w:pos="6480"/>
        </w:tabs>
        <w:ind w:left="6480" w:hanging="360"/>
      </w:pPr>
    </w:lvl>
  </w:abstractNum>
  <w:abstractNum w:abstractNumId="19" w15:restartNumberingAfterBreak="0">
    <w:nsid w:val="31F06F74"/>
    <w:multiLevelType w:val="hybridMultilevel"/>
    <w:tmpl w:val="EBE2FDE2"/>
    <w:lvl w:ilvl="0" w:tplc="E718230C">
      <w:start w:val="1"/>
      <w:numFmt w:val="lowerLetter"/>
      <w:lvlText w:val="%1)"/>
      <w:lvlJc w:val="left"/>
      <w:pPr>
        <w:ind w:left="1429" w:hanging="360"/>
      </w:pPr>
      <w:rPr>
        <w:rFonts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35F23E9A"/>
    <w:multiLevelType w:val="hybridMultilevel"/>
    <w:tmpl w:val="BEA67A8C"/>
    <w:lvl w:ilvl="0" w:tplc="04100001">
      <w:start w:val="1"/>
      <w:numFmt w:val="bullet"/>
      <w:lvlText w:val=""/>
      <w:lvlJc w:val="left"/>
      <w:pPr>
        <w:ind w:left="1298" w:hanging="360"/>
      </w:pPr>
      <w:rPr>
        <w:rFonts w:ascii="Symbol" w:hAnsi="Symbol" w:hint="default"/>
      </w:rPr>
    </w:lvl>
    <w:lvl w:ilvl="1" w:tplc="04100003" w:tentative="1">
      <w:start w:val="1"/>
      <w:numFmt w:val="bullet"/>
      <w:lvlText w:val="o"/>
      <w:lvlJc w:val="left"/>
      <w:pPr>
        <w:ind w:left="2018" w:hanging="360"/>
      </w:pPr>
      <w:rPr>
        <w:rFonts w:ascii="Courier New" w:hAnsi="Courier New" w:cs="Courier New" w:hint="default"/>
      </w:rPr>
    </w:lvl>
    <w:lvl w:ilvl="2" w:tplc="04100005" w:tentative="1">
      <w:start w:val="1"/>
      <w:numFmt w:val="bullet"/>
      <w:lvlText w:val=""/>
      <w:lvlJc w:val="left"/>
      <w:pPr>
        <w:ind w:left="2738" w:hanging="360"/>
      </w:pPr>
      <w:rPr>
        <w:rFonts w:ascii="Wingdings" w:hAnsi="Wingdings" w:hint="default"/>
      </w:rPr>
    </w:lvl>
    <w:lvl w:ilvl="3" w:tplc="04100001" w:tentative="1">
      <w:start w:val="1"/>
      <w:numFmt w:val="bullet"/>
      <w:lvlText w:val=""/>
      <w:lvlJc w:val="left"/>
      <w:pPr>
        <w:ind w:left="3458" w:hanging="360"/>
      </w:pPr>
      <w:rPr>
        <w:rFonts w:ascii="Symbol" w:hAnsi="Symbol" w:hint="default"/>
      </w:rPr>
    </w:lvl>
    <w:lvl w:ilvl="4" w:tplc="04100003" w:tentative="1">
      <w:start w:val="1"/>
      <w:numFmt w:val="bullet"/>
      <w:lvlText w:val="o"/>
      <w:lvlJc w:val="left"/>
      <w:pPr>
        <w:ind w:left="4178" w:hanging="360"/>
      </w:pPr>
      <w:rPr>
        <w:rFonts w:ascii="Courier New" w:hAnsi="Courier New" w:cs="Courier New" w:hint="default"/>
      </w:rPr>
    </w:lvl>
    <w:lvl w:ilvl="5" w:tplc="04100005" w:tentative="1">
      <w:start w:val="1"/>
      <w:numFmt w:val="bullet"/>
      <w:lvlText w:val=""/>
      <w:lvlJc w:val="left"/>
      <w:pPr>
        <w:ind w:left="4898" w:hanging="360"/>
      </w:pPr>
      <w:rPr>
        <w:rFonts w:ascii="Wingdings" w:hAnsi="Wingdings" w:hint="default"/>
      </w:rPr>
    </w:lvl>
    <w:lvl w:ilvl="6" w:tplc="04100001" w:tentative="1">
      <w:start w:val="1"/>
      <w:numFmt w:val="bullet"/>
      <w:lvlText w:val=""/>
      <w:lvlJc w:val="left"/>
      <w:pPr>
        <w:ind w:left="5618" w:hanging="360"/>
      </w:pPr>
      <w:rPr>
        <w:rFonts w:ascii="Symbol" w:hAnsi="Symbol" w:hint="default"/>
      </w:rPr>
    </w:lvl>
    <w:lvl w:ilvl="7" w:tplc="04100003" w:tentative="1">
      <w:start w:val="1"/>
      <w:numFmt w:val="bullet"/>
      <w:lvlText w:val="o"/>
      <w:lvlJc w:val="left"/>
      <w:pPr>
        <w:ind w:left="6338" w:hanging="360"/>
      </w:pPr>
      <w:rPr>
        <w:rFonts w:ascii="Courier New" w:hAnsi="Courier New" w:cs="Courier New" w:hint="default"/>
      </w:rPr>
    </w:lvl>
    <w:lvl w:ilvl="8" w:tplc="04100005" w:tentative="1">
      <w:start w:val="1"/>
      <w:numFmt w:val="bullet"/>
      <w:lvlText w:val=""/>
      <w:lvlJc w:val="left"/>
      <w:pPr>
        <w:ind w:left="7058" w:hanging="360"/>
      </w:pPr>
      <w:rPr>
        <w:rFonts w:ascii="Wingdings" w:hAnsi="Wingdings" w:hint="default"/>
      </w:rPr>
    </w:lvl>
  </w:abstractNum>
  <w:abstractNum w:abstractNumId="21" w15:restartNumberingAfterBreak="0">
    <w:nsid w:val="3DA47B02"/>
    <w:multiLevelType w:val="hybridMultilevel"/>
    <w:tmpl w:val="96967470"/>
    <w:lvl w:ilvl="0" w:tplc="15083592">
      <w:numFmt w:val="bullet"/>
      <w:lvlText w:val=""/>
      <w:lvlJc w:val="left"/>
      <w:pPr>
        <w:ind w:left="1468" w:hanging="450"/>
      </w:pPr>
      <w:rPr>
        <w:rFonts w:ascii="Symbol" w:hAnsi="Symbol" w:cs="Times New Roman"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0C7E96"/>
    <w:multiLevelType w:val="hybridMultilevel"/>
    <w:tmpl w:val="4894A65E"/>
    <w:lvl w:ilvl="0" w:tplc="0410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3" w15:restartNumberingAfterBreak="0">
    <w:nsid w:val="3F86280D"/>
    <w:multiLevelType w:val="hybridMultilevel"/>
    <w:tmpl w:val="43D01574"/>
    <w:lvl w:ilvl="0" w:tplc="512803C2">
      <w:start w:val="1"/>
      <w:numFmt w:val="decimal"/>
      <w:lvlText w:val="%1."/>
      <w:lvlJc w:val="left"/>
      <w:pPr>
        <w:ind w:left="1074"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24" w15:restartNumberingAfterBreak="0">
    <w:nsid w:val="43F6723E"/>
    <w:multiLevelType w:val="hybridMultilevel"/>
    <w:tmpl w:val="00D4012A"/>
    <w:lvl w:ilvl="0" w:tplc="D8DE6A4C">
      <w:numFmt w:val="bullet"/>
      <w:lvlText w:val=""/>
      <w:lvlJc w:val="left"/>
      <w:pPr>
        <w:ind w:left="1018" w:hanging="450"/>
      </w:pPr>
      <w:rPr>
        <w:rFonts w:ascii="Symbol" w:eastAsia="Times New Roman" w:hAnsi="Symbol" w:cs="Times New Roman" w:hint="default"/>
        <w:sz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46D76EBE"/>
    <w:multiLevelType w:val="multilevel"/>
    <w:tmpl w:val="786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A4E06"/>
    <w:multiLevelType w:val="hybridMultilevel"/>
    <w:tmpl w:val="538818E8"/>
    <w:lvl w:ilvl="0" w:tplc="04100001">
      <w:start w:val="1"/>
      <w:numFmt w:val="bullet"/>
      <w:lvlText w:val=""/>
      <w:lvlJc w:val="left"/>
      <w:pPr>
        <w:tabs>
          <w:tab w:val="num" w:pos="720"/>
        </w:tabs>
        <w:ind w:left="720" w:hanging="360"/>
      </w:pPr>
      <w:rPr>
        <w:rFonts w:ascii="Symbol" w:hAnsi="Symbol" w:hint="default"/>
        <w:strike w:val="0"/>
        <w:dstrike w:val="0"/>
        <w:u w:val="none"/>
        <w:effect w:val="none"/>
      </w:rPr>
    </w:lvl>
    <w:lvl w:ilvl="1" w:tplc="C8E6DC98">
      <w:start w:val="2"/>
      <w:numFmt w:val="decimal"/>
      <w:lvlText w:val="%2."/>
      <w:lvlJc w:val="left"/>
      <w:pPr>
        <w:tabs>
          <w:tab w:val="num" w:pos="1440"/>
        </w:tabs>
        <w:ind w:left="1440" w:hanging="360"/>
      </w:pPr>
      <w:rPr>
        <w:rFonts w:cs="Times New Roman"/>
      </w:rPr>
    </w:lvl>
    <w:lvl w:ilvl="2" w:tplc="41C23A86">
      <w:start w:val="1"/>
      <w:numFmt w:val="decimal"/>
      <w:lvlText w:val="%3."/>
      <w:lvlJc w:val="left"/>
      <w:pPr>
        <w:tabs>
          <w:tab w:val="num" w:pos="2160"/>
        </w:tabs>
        <w:ind w:left="2160" w:hanging="360"/>
      </w:pPr>
    </w:lvl>
    <w:lvl w:ilvl="3" w:tplc="7E2CC33C">
      <w:start w:val="1"/>
      <w:numFmt w:val="decimal"/>
      <w:lvlText w:val="%4."/>
      <w:lvlJc w:val="left"/>
      <w:pPr>
        <w:tabs>
          <w:tab w:val="num" w:pos="2880"/>
        </w:tabs>
        <w:ind w:left="2880" w:hanging="360"/>
      </w:pPr>
    </w:lvl>
    <w:lvl w:ilvl="4" w:tplc="463613B2">
      <w:start w:val="1"/>
      <w:numFmt w:val="decimal"/>
      <w:lvlText w:val="%5."/>
      <w:lvlJc w:val="left"/>
      <w:pPr>
        <w:tabs>
          <w:tab w:val="num" w:pos="3600"/>
        </w:tabs>
        <w:ind w:left="3600" w:hanging="360"/>
      </w:pPr>
    </w:lvl>
    <w:lvl w:ilvl="5" w:tplc="037AD906">
      <w:start w:val="1"/>
      <w:numFmt w:val="decimal"/>
      <w:lvlText w:val="%6."/>
      <w:lvlJc w:val="left"/>
      <w:pPr>
        <w:tabs>
          <w:tab w:val="num" w:pos="4320"/>
        </w:tabs>
        <w:ind w:left="4320" w:hanging="360"/>
      </w:pPr>
    </w:lvl>
    <w:lvl w:ilvl="6" w:tplc="7A92C808">
      <w:start w:val="1"/>
      <w:numFmt w:val="decimal"/>
      <w:lvlText w:val="%7."/>
      <w:lvlJc w:val="left"/>
      <w:pPr>
        <w:tabs>
          <w:tab w:val="num" w:pos="5040"/>
        </w:tabs>
        <w:ind w:left="5040" w:hanging="360"/>
      </w:pPr>
    </w:lvl>
    <w:lvl w:ilvl="7" w:tplc="5FD85CA2">
      <w:start w:val="1"/>
      <w:numFmt w:val="decimal"/>
      <w:lvlText w:val="%8."/>
      <w:lvlJc w:val="left"/>
      <w:pPr>
        <w:tabs>
          <w:tab w:val="num" w:pos="5760"/>
        </w:tabs>
        <w:ind w:left="5760" w:hanging="360"/>
      </w:pPr>
    </w:lvl>
    <w:lvl w:ilvl="8" w:tplc="1C02CEB8">
      <w:start w:val="1"/>
      <w:numFmt w:val="decimal"/>
      <w:lvlText w:val="%9."/>
      <w:lvlJc w:val="left"/>
      <w:pPr>
        <w:tabs>
          <w:tab w:val="num" w:pos="6480"/>
        </w:tabs>
        <w:ind w:left="6480" w:hanging="360"/>
      </w:pPr>
    </w:lvl>
  </w:abstractNum>
  <w:abstractNum w:abstractNumId="27" w15:restartNumberingAfterBreak="0">
    <w:nsid w:val="4EC362F1"/>
    <w:multiLevelType w:val="hybridMultilevel"/>
    <w:tmpl w:val="B4387DF6"/>
    <w:lvl w:ilvl="0" w:tplc="E82A113E">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FB48FC"/>
    <w:multiLevelType w:val="hybridMultilevel"/>
    <w:tmpl w:val="505E9FEC"/>
    <w:lvl w:ilvl="0" w:tplc="18A0F68E">
      <w:start w:val="1"/>
      <w:numFmt w:val="bullet"/>
      <w:lvlText w:val="o"/>
      <w:lvlJc w:val="left"/>
      <w:pPr>
        <w:tabs>
          <w:tab w:val="num" w:pos="644"/>
        </w:tabs>
        <w:ind w:left="644" w:hanging="360"/>
      </w:pPr>
      <w:rPr>
        <w:rFonts w:ascii="Courier New" w:hAnsi="Courier New" w:cs="Times New Roman" w:hint="default"/>
      </w:rPr>
    </w:lvl>
    <w:lvl w:ilvl="1" w:tplc="6EF2AF48">
      <w:start w:val="1"/>
      <w:numFmt w:val="bullet"/>
      <w:lvlText w:val="o"/>
      <w:lvlJc w:val="left"/>
      <w:pPr>
        <w:tabs>
          <w:tab w:val="num" w:pos="1440"/>
        </w:tabs>
        <w:ind w:left="1440" w:hanging="360"/>
      </w:pPr>
      <w:rPr>
        <w:rFonts w:ascii="Courier New" w:hAnsi="Courier New" w:cs="Times New Roman" w:hint="default"/>
      </w:rPr>
    </w:lvl>
    <w:lvl w:ilvl="2" w:tplc="08980130">
      <w:start w:val="1"/>
      <w:numFmt w:val="decimal"/>
      <w:lvlText w:val="%3."/>
      <w:lvlJc w:val="left"/>
      <w:pPr>
        <w:tabs>
          <w:tab w:val="num" w:pos="2160"/>
        </w:tabs>
        <w:ind w:left="2160" w:hanging="360"/>
      </w:pPr>
    </w:lvl>
    <w:lvl w:ilvl="3" w:tplc="E23E1304">
      <w:start w:val="1"/>
      <w:numFmt w:val="decimal"/>
      <w:lvlText w:val="%4."/>
      <w:lvlJc w:val="left"/>
      <w:pPr>
        <w:tabs>
          <w:tab w:val="num" w:pos="2880"/>
        </w:tabs>
        <w:ind w:left="2880" w:hanging="360"/>
      </w:pPr>
    </w:lvl>
    <w:lvl w:ilvl="4" w:tplc="E064E90E">
      <w:start w:val="1"/>
      <w:numFmt w:val="decimal"/>
      <w:lvlText w:val="%5."/>
      <w:lvlJc w:val="left"/>
      <w:pPr>
        <w:tabs>
          <w:tab w:val="num" w:pos="3600"/>
        </w:tabs>
        <w:ind w:left="3600" w:hanging="360"/>
      </w:pPr>
    </w:lvl>
    <w:lvl w:ilvl="5" w:tplc="50F40216">
      <w:start w:val="1"/>
      <w:numFmt w:val="decimal"/>
      <w:lvlText w:val="%6."/>
      <w:lvlJc w:val="left"/>
      <w:pPr>
        <w:tabs>
          <w:tab w:val="num" w:pos="4320"/>
        </w:tabs>
        <w:ind w:left="4320" w:hanging="360"/>
      </w:pPr>
    </w:lvl>
    <w:lvl w:ilvl="6" w:tplc="491C39D6">
      <w:start w:val="1"/>
      <w:numFmt w:val="decimal"/>
      <w:lvlText w:val="%7."/>
      <w:lvlJc w:val="left"/>
      <w:pPr>
        <w:tabs>
          <w:tab w:val="num" w:pos="5040"/>
        </w:tabs>
        <w:ind w:left="5040" w:hanging="360"/>
      </w:pPr>
    </w:lvl>
    <w:lvl w:ilvl="7" w:tplc="23C461A4">
      <w:start w:val="1"/>
      <w:numFmt w:val="decimal"/>
      <w:lvlText w:val="%8."/>
      <w:lvlJc w:val="left"/>
      <w:pPr>
        <w:tabs>
          <w:tab w:val="num" w:pos="5760"/>
        </w:tabs>
        <w:ind w:left="5760" w:hanging="360"/>
      </w:pPr>
    </w:lvl>
    <w:lvl w:ilvl="8" w:tplc="264449A4">
      <w:start w:val="1"/>
      <w:numFmt w:val="decimal"/>
      <w:lvlText w:val="%9."/>
      <w:lvlJc w:val="left"/>
      <w:pPr>
        <w:tabs>
          <w:tab w:val="num" w:pos="6480"/>
        </w:tabs>
        <w:ind w:left="6480" w:hanging="360"/>
      </w:pPr>
    </w:lvl>
  </w:abstractNum>
  <w:abstractNum w:abstractNumId="29" w15:restartNumberingAfterBreak="0">
    <w:nsid w:val="538F4B1E"/>
    <w:multiLevelType w:val="hybridMultilevel"/>
    <w:tmpl w:val="11D09600"/>
    <w:lvl w:ilvl="0" w:tplc="15083592">
      <w:numFmt w:val="bullet"/>
      <w:lvlText w:val=""/>
      <w:lvlJc w:val="left"/>
      <w:pPr>
        <w:ind w:left="1468" w:hanging="450"/>
      </w:pPr>
      <w:rPr>
        <w:rFonts w:ascii="Symbol" w:hAnsi="Symbol" w:cs="Times New Roman" w:hint="default"/>
        <w:color w:val="auto"/>
        <w:sz w:val="20"/>
      </w:rPr>
    </w:lvl>
    <w:lvl w:ilvl="1" w:tplc="04100003" w:tentative="1">
      <w:start w:val="1"/>
      <w:numFmt w:val="bullet"/>
      <w:lvlText w:val="o"/>
      <w:lvlJc w:val="left"/>
      <w:pPr>
        <w:ind w:left="2174" w:hanging="360"/>
      </w:pPr>
      <w:rPr>
        <w:rFonts w:ascii="Courier New" w:hAnsi="Courier New" w:cs="Courier New" w:hint="default"/>
      </w:rPr>
    </w:lvl>
    <w:lvl w:ilvl="2" w:tplc="04100005" w:tentative="1">
      <w:start w:val="1"/>
      <w:numFmt w:val="bullet"/>
      <w:lvlText w:val=""/>
      <w:lvlJc w:val="left"/>
      <w:pPr>
        <w:ind w:left="2894" w:hanging="360"/>
      </w:pPr>
      <w:rPr>
        <w:rFonts w:ascii="Wingdings" w:hAnsi="Wingdings" w:hint="default"/>
      </w:rPr>
    </w:lvl>
    <w:lvl w:ilvl="3" w:tplc="04100001" w:tentative="1">
      <w:start w:val="1"/>
      <w:numFmt w:val="bullet"/>
      <w:lvlText w:val=""/>
      <w:lvlJc w:val="left"/>
      <w:pPr>
        <w:ind w:left="3614" w:hanging="360"/>
      </w:pPr>
      <w:rPr>
        <w:rFonts w:ascii="Symbol" w:hAnsi="Symbol" w:hint="default"/>
      </w:rPr>
    </w:lvl>
    <w:lvl w:ilvl="4" w:tplc="04100003" w:tentative="1">
      <w:start w:val="1"/>
      <w:numFmt w:val="bullet"/>
      <w:lvlText w:val="o"/>
      <w:lvlJc w:val="left"/>
      <w:pPr>
        <w:ind w:left="4334" w:hanging="360"/>
      </w:pPr>
      <w:rPr>
        <w:rFonts w:ascii="Courier New" w:hAnsi="Courier New" w:cs="Courier New" w:hint="default"/>
      </w:rPr>
    </w:lvl>
    <w:lvl w:ilvl="5" w:tplc="04100005" w:tentative="1">
      <w:start w:val="1"/>
      <w:numFmt w:val="bullet"/>
      <w:lvlText w:val=""/>
      <w:lvlJc w:val="left"/>
      <w:pPr>
        <w:ind w:left="5054" w:hanging="360"/>
      </w:pPr>
      <w:rPr>
        <w:rFonts w:ascii="Wingdings" w:hAnsi="Wingdings" w:hint="default"/>
      </w:rPr>
    </w:lvl>
    <w:lvl w:ilvl="6" w:tplc="04100001" w:tentative="1">
      <w:start w:val="1"/>
      <w:numFmt w:val="bullet"/>
      <w:lvlText w:val=""/>
      <w:lvlJc w:val="left"/>
      <w:pPr>
        <w:ind w:left="5774" w:hanging="360"/>
      </w:pPr>
      <w:rPr>
        <w:rFonts w:ascii="Symbol" w:hAnsi="Symbol" w:hint="default"/>
      </w:rPr>
    </w:lvl>
    <w:lvl w:ilvl="7" w:tplc="04100003" w:tentative="1">
      <w:start w:val="1"/>
      <w:numFmt w:val="bullet"/>
      <w:lvlText w:val="o"/>
      <w:lvlJc w:val="left"/>
      <w:pPr>
        <w:ind w:left="6494" w:hanging="360"/>
      </w:pPr>
      <w:rPr>
        <w:rFonts w:ascii="Courier New" w:hAnsi="Courier New" w:cs="Courier New" w:hint="default"/>
      </w:rPr>
    </w:lvl>
    <w:lvl w:ilvl="8" w:tplc="04100005" w:tentative="1">
      <w:start w:val="1"/>
      <w:numFmt w:val="bullet"/>
      <w:lvlText w:val=""/>
      <w:lvlJc w:val="left"/>
      <w:pPr>
        <w:ind w:left="7214" w:hanging="360"/>
      </w:pPr>
      <w:rPr>
        <w:rFonts w:ascii="Wingdings" w:hAnsi="Wingdings" w:hint="default"/>
      </w:rPr>
    </w:lvl>
  </w:abstractNum>
  <w:abstractNum w:abstractNumId="30" w15:restartNumberingAfterBreak="0">
    <w:nsid w:val="56BD528D"/>
    <w:multiLevelType w:val="hybridMultilevel"/>
    <w:tmpl w:val="81EE15D8"/>
    <w:lvl w:ilvl="0" w:tplc="1D86DF9A">
      <w:start w:val="1"/>
      <w:numFmt w:val="decimal"/>
      <w:lvlText w:val="%1."/>
      <w:lvlJc w:val="left"/>
      <w:pPr>
        <w:ind w:left="1074" w:hanging="360"/>
      </w:pPr>
      <w:rPr>
        <w:rFonts w:hint="default"/>
      </w:rPr>
    </w:lvl>
    <w:lvl w:ilvl="1" w:tplc="04100019">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31" w15:restartNumberingAfterBreak="0">
    <w:nsid w:val="593E588A"/>
    <w:multiLevelType w:val="hybridMultilevel"/>
    <w:tmpl w:val="D91EEDD2"/>
    <w:lvl w:ilvl="0" w:tplc="18A0F68E">
      <w:start w:val="1"/>
      <w:numFmt w:val="bullet"/>
      <w:lvlText w:val="o"/>
      <w:lvlJc w:val="left"/>
      <w:pPr>
        <w:tabs>
          <w:tab w:val="num" w:pos="928"/>
        </w:tabs>
        <w:ind w:left="928" w:hanging="360"/>
      </w:pPr>
      <w:rPr>
        <w:rFonts w:ascii="Courier New" w:hAnsi="Courier New"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66A63357"/>
    <w:multiLevelType w:val="hybridMultilevel"/>
    <w:tmpl w:val="A3EE6F24"/>
    <w:lvl w:ilvl="0" w:tplc="1BDE8DF8">
      <w:start w:val="1"/>
      <w:numFmt w:val="decimal"/>
      <w:lvlText w:val="%1."/>
      <w:lvlJc w:val="left"/>
      <w:pPr>
        <w:ind w:left="1074"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33" w15:restartNumberingAfterBreak="0">
    <w:nsid w:val="68247334"/>
    <w:multiLevelType w:val="hybridMultilevel"/>
    <w:tmpl w:val="AA1A540E"/>
    <w:lvl w:ilvl="0" w:tplc="D8DE6A4C">
      <w:numFmt w:val="bullet"/>
      <w:lvlText w:val=""/>
      <w:lvlJc w:val="left"/>
      <w:pPr>
        <w:ind w:left="1468" w:hanging="45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AA1F7D"/>
    <w:multiLevelType w:val="hybridMultilevel"/>
    <w:tmpl w:val="8B5E0F00"/>
    <w:lvl w:ilvl="0" w:tplc="18A0F68E">
      <w:start w:val="1"/>
      <w:numFmt w:val="bullet"/>
      <w:lvlText w:val="o"/>
      <w:lvlJc w:val="left"/>
      <w:pPr>
        <w:tabs>
          <w:tab w:val="num" w:pos="644"/>
        </w:tabs>
        <w:ind w:left="644"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6D4E38"/>
    <w:multiLevelType w:val="hybridMultilevel"/>
    <w:tmpl w:val="E18A0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0A5666"/>
    <w:multiLevelType w:val="hybridMultilevel"/>
    <w:tmpl w:val="53A0B00A"/>
    <w:lvl w:ilvl="0" w:tplc="B3A08BDE">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A8D73FB"/>
    <w:multiLevelType w:val="hybridMultilevel"/>
    <w:tmpl w:val="5EEC2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8464C8"/>
    <w:multiLevelType w:val="hybridMultilevel"/>
    <w:tmpl w:val="2FECEC52"/>
    <w:lvl w:ilvl="0" w:tplc="1638DE76">
      <w:start w:val="1"/>
      <w:numFmt w:val="decimal"/>
      <w:lvlText w:val="%1."/>
      <w:lvlJc w:val="left"/>
      <w:pPr>
        <w:ind w:left="1074" w:hanging="360"/>
      </w:pPr>
      <w:rPr>
        <w:rFonts w:hint="default"/>
      </w:rPr>
    </w:lvl>
    <w:lvl w:ilvl="1" w:tplc="04100019" w:tentative="1">
      <w:start w:val="1"/>
      <w:numFmt w:val="lowerLetter"/>
      <w:lvlText w:val="%2."/>
      <w:lvlJc w:val="left"/>
      <w:pPr>
        <w:ind w:left="1446" w:hanging="360"/>
      </w:pPr>
    </w:lvl>
    <w:lvl w:ilvl="2" w:tplc="0410001B" w:tentative="1">
      <w:start w:val="1"/>
      <w:numFmt w:val="lowerRoman"/>
      <w:lvlText w:val="%3."/>
      <w:lvlJc w:val="right"/>
      <w:pPr>
        <w:ind w:left="2166" w:hanging="180"/>
      </w:pPr>
    </w:lvl>
    <w:lvl w:ilvl="3" w:tplc="0410000F" w:tentative="1">
      <w:start w:val="1"/>
      <w:numFmt w:val="decimal"/>
      <w:lvlText w:val="%4."/>
      <w:lvlJc w:val="left"/>
      <w:pPr>
        <w:ind w:left="2886" w:hanging="360"/>
      </w:pPr>
    </w:lvl>
    <w:lvl w:ilvl="4" w:tplc="04100019" w:tentative="1">
      <w:start w:val="1"/>
      <w:numFmt w:val="lowerLetter"/>
      <w:lvlText w:val="%5."/>
      <w:lvlJc w:val="left"/>
      <w:pPr>
        <w:ind w:left="3606" w:hanging="360"/>
      </w:pPr>
    </w:lvl>
    <w:lvl w:ilvl="5" w:tplc="0410001B" w:tentative="1">
      <w:start w:val="1"/>
      <w:numFmt w:val="lowerRoman"/>
      <w:lvlText w:val="%6."/>
      <w:lvlJc w:val="right"/>
      <w:pPr>
        <w:ind w:left="4326" w:hanging="180"/>
      </w:pPr>
    </w:lvl>
    <w:lvl w:ilvl="6" w:tplc="0410000F" w:tentative="1">
      <w:start w:val="1"/>
      <w:numFmt w:val="decimal"/>
      <w:lvlText w:val="%7."/>
      <w:lvlJc w:val="left"/>
      <w:pPr>
        <w:ind w:left="5046" w:hanging="360"/>
      </w:pPr>
    </w:lvl>
    <w:lvl w:ilvl="7" w:tplc="04100019" w:tentative="1">
      <w:start w:val="1"/>
      <w:numFmt w:val="lowerLetter"/>
      <w:lvlText w:val="%8."/>
      <w:lvlJc w:val="left"/>
      <w:pPr>
        <w:ind w:left="5766" w:hanging="360"/>
      </w:pPr>
    </w:lvl>
    <w:lvl w:ilvl="8" w:tplc="0410001B" w:tentative="1">
      <w:start w:val="1"/>
      <w:numFmt w:val="lowerRoman"/>
      <w:lvlText w:val="%9."/>
      <w:lvlJc w:val="right"/>
      <w:pPr>
        <w:ind w:left="6486" w:hanging="180"/>
      </w:pPr>
    </w:lvl>
  </w:abstractNum>
  <w:abstractNum w:abstractNumId="39" w15:restartNumberingAfterBreak="0">
    <w:nsid w:val="6BCC3C5F"/>
    <w:multiLevelType w:val="hybridMultilevel"/>
    <w:tmpl w:val="9EDCEC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CEA232D"/>
    <w:multiLevelType w:val="hybridMultilevel"/>
    <w:tmpl w:val="5D2E0D5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DC6129B"/>
    <w:multiLevelType w:val="hybridMultilevel"/>
    <w:tmpl w:val="DFCAF8CE"/>
    <w:lvl w:ilvl="0" w:tplc="AF7A7764">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2" w15:restartNumberingAfterBreak="0">
    <w:nsid w:val="71F80748"/>
    <w:multiLevelType w:val="hybridMultilevel"/>
    <w:tmpl w:val="6C9881E2"/>
    <w:lvl w:ilvl="0" w:tplc="787462D8">
      <w:numFmt w:val="bullet"/>
      <w:lvlText w:val=""/>
      <w:lvlJc w:val="left"/>
      <w:pPr>
        <w:ind w:left="1468" w:hanging="450"/>
      </w:pPr>
      <w:rPr>
        <w:rFonts w:ascii="Symbol" w:hAnsi="Symbol" w:cs="Times New Roman" w:hint="default"/>
        <w:color w:val="FF0000"/>
        <w:sz w:val="20"/>
      </w:rPr>
    </w:lvl>
    <w:lvl w:ilvl="1" w:tplc="04100003" w:tentative="1">
      <w:start w:val="1"/>
      <w:numFmt w:val="bullet"/>
      <w:lvlText w:val="o"/>
      <w:lvlJc w:val="left"/>
      <w:pPr>
        <w:ind w:left="2174" w:hanging="360"/>
      </w:pPr>
      <w:rPr>
        <w:rFonts w:ascii="Courier New" w:hAnsi="Courier New" w:cs="Courier New" w:hint="default"/>
      </w:rPr>
    </w:lvl>
    <w:lvl w:ilvl="2" w:tplc="04100005" w:tentative="1">
      <w:start w:val="1"/>
      <w:numFmt w:val="bullet"/>
      <w:lvlText w:val=""/>
      <w:lvlJc w:val="left"/>
      <w:pPr>
        <w:ind w:left="2894" w:hanging="360"/>
      </w:pPr>
      <w:rPr>
        <w:rFonts w:ascii="Wingdings" w:hAnsi="Wingdings" w:hint="default"/>
      </w:rPr>
    </w:lvl>
    <w:lvl w:ilvl="3" w:tplc="04100001" w:tentative="1">
      <w:start w:val="1"/>
      <w:numFmt w:val="bullet"/>
      <w:lvlText w:val=""/>
      <w:lvlJc w:val="left"/>
      <w:pPr>
        <w:ind w:left="3614" w:hanging="360"/>
      </w:pPr>
      <w:rPr>
        <w:rFonts w:ascii="Symbol" w:hAnsi="Symbol" w:hint="default"/>
      </w:rPr>
    </w:lvl>
    <w:lvl w:ilvl="4" w:tplc="04100003" w:tentative="1">
      <w:start w:val="1"/>
      <w:numFmt w:val="bullet"/>
      <w:lvlText w:val="o"/>
      <w:lvlJc w:val="left"/>
      <w:pPr>
        <w:ind w:left="4334" w:hanging="360"/>
      </w:pPr>
      <w:rPr>
        <w:rFonts w:ascii="Courier New" w:hAnsi="Courier New" w:cs="Courier New" w:hint="default"/>
      </w:rPr>
    </w:lvl>
    <w:lvl w:ilvl="5" w:tplc="04100005" w:tentative="1">
      <w:start w:val="1"/>
      <w:numFmt w:val="bullet"/>
      <w:lvlText w:val=""/>
      <w:lvlJc w:val="left"/>
      <w:pPr>
        <w:ind w:left="5054" w:hanging="360"/>
      </w:pPr>
      <w:rPr>
        <w:rFonts w:ascii="Wingdings" w:hAnsi="Wingdings" w:hint="default"/>
      </w:rPr>
    </w:lvl>
    <w:lvl w:ilvl="6" w:tplc="04100001" w:tentative="1">
      <w:start w:val="1"/>
      <w:numFmt w:val="bullet"/>
      <w:lvlText w:val=""/>
      <w:lvlJc w:val="left"/>
      <w:pPr>
        <w:ind w:left="5774" w:hanging="360"/>
      </w:pPr>
      <w:rPr>
        <w:rFonts w:ascii="Symbol" w:hAnsi="Symbol" w:hint="default"/>
      </w:rPr>
    </w:lvl>
    <w:lvl w:ilvl="7" w:tplc="04100003" w:tentative="1">
      <w:start w:val="1"/>
      <w:numFmt w:val="bullet"/>
      <w:lvlText w:val="o"/>
      <w:lvlJc w:val="left"/>
      <w:pPr>
        <w:ind w:left="6494" w:hanging="360"/>
      </w:pPr>
      <w:rPr>
        <w:rFonts w:ascii="Courier New" w:hAnsi="Courier New" w:cs="Courier New" w:hint="default"/>
      </w:rPr>
    </w:lvl>
    <w:lvl w:ilvl="8" w:tplc="04100005" w:tentative="1">
      <w:start w:val="1"/>
      <w:numFmt w:val="bullet"/>
      <w:lvlText w:val=""/>
      <w:lvlJc w:val="left"/>
      <w:pPr>
        <w:ind w:left="7214" w:hanging="360"/>
      </w:pPr>
      <w:rPr>
        <w:rFonts w:ascii="Wingdings" w:hAnsi="Wingdings" w:hint="default"/>
      </w:rPr>
    </w:lvl>
  </w:abstractNum>
  <w:abstractNum w:abstractNumId="43" w15:restartNumberingAfterBreak="0">
    <w:nsid w:val="73B65EE7"/>
    <w:multiLevelType w:val="hybridMultilevel"/>
    <w:tmpl w:val="2534A360"/>
    <w:lvl w:ilvl="0" w:tplc="7A1AB5FA">
      <w:start w:val="1"/>
      <w:numFmt w:val="decimal"/>
      <w:lvlText w:val="%1."/>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4" w15:restartNumberingAfterBreak="0">
    <w:nsid w:val="74DF68F8"/>
    <w:multiLevelType w:val="hybridMultilevel"/>
    <w:tmpl w:val="7DEA0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43"/>
  </w:num>
  <w:num w:numId="4">
    <w:abstractNumId w:val="41"/>
  </w:num>
  <w:num w:numId="5">
    <w:abstractNumId w:val="23"/>
  </w:num>
  <w:num w:numId="6">
    <w:abstractNumId w:val="32"/>
  </w:num>
  <w:num w:numId="7">
    <w:abstractNumId w:val="11"/>
  </w:num>
  <w:num w:numId="8">
    <w:abstractNumId w:val="30"/>
  </w:num>
  <w:num w:numId="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7"/>
  </w:num>
  <w:num w:numId="12">
    <w:abstractNumId w:val="28"/>
  </w:num>
  <w:num w:numId="13">
    <w:abstractNumId w:val="0"/>
  </w:num>
  <w:num w:numId="14">
    <w:abstractNumId w:val="40"/>
  </w:num>
  <w:num w:numId="15">
    <w:abstractNumId w:val="16"/>
  </w:num>
  <w:num w:numId="16">
    <w:abstractNumId w:val="20"/>
  </w:num>
  <w:num w:numId="17">
    <w:abstractNumId w:val="26"/>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9"/>
  </w:num>
  <w:num w:numId="23">
    <w:abstractNumId w:val="6"/>
  </w:num>
  <w:num w:numId="24">
    <w:abstractNumId w:val="13"/>
  </w:num>
  <w:num w:numId="25">
    <w:abstractNumId w:val="15"/>
  </w:num>
  <w:num w:numId="26">
    <w:abstractNumId w:val="31"/>
  </w:num>
  <w:num w:numId="27">
    <w:abstractNumId w:val="7"/>
  </w:num>
  <w:num w:numId="28">
    <w:abstractNumId w:val="42"/>
  </w:num>
  <w:num w:numId="29">
    <w:abstractNumId w:val="24"/>
  </w:num>
  <w:num w:numId="30">
    <w:abstractNumId w:val="3"/>
  </w:num>
  <w:num w:numId="31">
    <w:abstractNumId w:val="2"/>
  </w:num>
  <w:num w:numId="32">
    <w:abstractNumId w:val="12"/>
  </w:num>
  <w:num w:numId="33">
    <w:abstractNumId w:val="44"/>
  </w:num>
  <w:num w:numId="34">
    <w:abstractNumId w:val="25"/>
  </w:num>
  <w:num w:numId="35">
    <w:abstractNumId w:val="22"/>
  </w:num>
  <w:num w:numId="3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9"/>
  </w:num>
  <w:num w:numId="39">
    <w:abstractNumId w:val="42"/>
  </w:num>
  <w:num w:numId="40">
    <w:abstractNumId w:val="33"/>
  </w:num>
  <w:num w:numId="41">
    <w:abstractNumId w:val="5"/>
  </w:num>
  <w:num w:numId="42">
    <w:abstractNumId w:val="37"/>
  </w:num>
  <w:num w:numId="43">
    <w:abstractNumId w:val="35"/>
  </w:num>
  <w:num w:numId="44">
    <w:abstractNumId w:val="10"/>
  </w:num>
  <w:num w:numId="45">
    <w:abstractNumId w:val="21"/>
  </w:num>
  <w:num w:numId="46">
    <w:abstractNumId w:val="29"/>
  </w:num>
  <w:num w:numId="47">
    <w:abstractNumId w:val="9"/>
  </w:num>
  <w:num w:numId="48">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4F"/>
    <w:rsid w:val="0000025E"/>
    <w:rsid w:val="0000049F"/>
    <w:rsid w:val="00000BF2"/>
    <w:rsid w:val="000033AD"/>
    <w:rsid w:val="00004A0D"/>
    <w:rsid w:val="00005913"/>
    <w:rsid w:val="000072E5"/>
    <w:rsid w:val="0001049C"/>
    <w:rsid w:val="00010890"/>
    <w:rsid w:val="00012AEE"/>
    <w:rsid w:val="000156E5"/>
    <w:rsid w:val="00015912"/>
    <w:rsid w:val="000160B5"/>
    <w:rsid w:val="000167A6"/>
    <w:rsid w:val="00016AFA"/>
    <w:rsid w:val="0001799B"/>
    <w:rsid w:val="00020FE7"/>
    <w:rsid w:val="000211B4"/>
    <w:rsid w:val="000211D4"/>
    <w:rsid w:val="000215CC"/>
    <w:rsid w:val="00021DDD"/>
    <w:rsid w:val="000224BB"/>
    <w:rsid w:val="00022915"/>
    <w:rsid w:val="00022B0C"/>
    <w:rsid w:val="00023480"/>
    <w:rsid w:val="00023B10"/>
    <w:rsid w:val="00023C87"/>
    <w:rsid w:val="0002426C"/>
    <w:rsid w:val="0002433D"/>
    <w:rsid w:val="000248DC"/>
    <w:rsid w:val="00024D77"/>
    <w:rsid w:val="00025CAB"/>
    <w:rsid w:val="00025F35"/>
    <w:rsid w:val="00026E93"/>
    <w:rsid w:val="00026FF3"/>
    <w:rsid w:val="00030543"/>
    <w:rsid w:val="0003067C"/>
    <w:rsid w:val="000323B0"/>
    <w:rsid w:val="00032985"/>
    <w:rsid w:val="00033F1E"/>
    <w:rsid w:val="00034226"/>
    <w:rsid w:val="000367A0"/>
    <w:rsid w:val="000408C7"/>
    <w:rsid w:val="00040D7C"/>
    <w:rsid w:val="0004113D"/>
    <w:rsid w:val="000411DB"/>
    <w:rsid w:val="00041A84"/>
    <w:rsid w:val="00042531"/>
    <w:rsid w:val="000427D5"/>
    <w:rsid w:val="00043130"/>
    <w:rsid w:val="000442A7"/>
    <w:rsid w:val="00044453"/>
    <w:rsid w:val="000454E9"/>
    <w:rsid w:val="00046435"/>
    <w:rsid w:val="00046602"/>
    <w:rsid w:val="00046732"/>
    <w:rsid w:val="0004711F"/>
    <w:rsid w:val="00047694"/>
    <w:rsid w:val="00047DCD"/>
    <w:rsid w:val="00047E44"/>
    <w:rsid w:val="000500A1"/>
    <w:rsid w:val="00051029"/>
    <w:rsid w:val="00051058"/>
    <w:rsid w:val="000518A8"/>
    <w:rsid w:val="00052473"/>
    <w:rsid w:val="000525C6"/>
    <w:rsid w:val="00053423"/>
    <w:rsid w:val="000534A2"/>
    <w:rsid w:val="00053703"/>
    <w:rsid w:val="000546CB"/>
    <w:rsid w:val="0005534F"/>
    <w:rsid w:val="000568D4"/>
    <w:rsid w:val="0005794C"/>
    <w:rsid w:val="00057BAA"/>
    <w:rsid w:val="00060AFE"/>
    <w:rsid w:val="00060C22"/>
    <w:rsid w:val="0006271A"/>
    <w:rsid w:val="00062E51"/>
    <w:rsid w:val="00062FF4"/>
    <w:rsid w:val="00065B67"/>
    <w:rsid w:val="00066250"/>
    <w:rsid w:val="000677EB"/>
    <w:rsid w:val="00070A3A"/>
    <w:rsid w:val="00070B42"/>
    <w:rsid w:val="00070B64"/>
    <w:rsid w:val="00071AA9"/>
    <w:rsid w:val="00071BFB"/>
    <w:rsid w:val="000729F4"/>
    <w:rsid w:val="00072A7D"/>
    <w:rsid w:val="00073D23"/>
    <w:rsid w:val="00074C1C"/>
    <w:rsid w:val="00074D53"/>
    <w:rsid w:val="00075BB8"/>
    <w:rsid w:val="00075F84"/>
    <w:rsid w:val="00077B4A"/>
    <w:rsid w:val="00077FE5"/>
    <w:rsid w:val="0008047B"/>
    <w:rsid w:val="0008313E"/>
    <w:rsid w:val="00084F9D"/>
    <w:rsid w:val="00085060"/>
    <w:rsid w:val="00087A6C"/>
    <w:rsid w:val="0009074B"/>
    <w:rsid w:val="00090AEA"/>
    <w:rsid w:val="00092257"/>
    <w:rsid w:val="000933FF"/>
    <w:rsid w:val="00093B32"/>
    <w:rsid w:val="00094F8C"/>
    <w:rsid w:val="00095747"/>
    <w:rsid w:val="000979FC"/>
    <w:rsid w:val="000A06C2"/>
    <w:rsid w:val="000A234E"/>
    <w:rsid w:val="000A27CD"/>
    <w:rsid w:val="000A290F"/>
    <w:rsid w:val="000A30A3"/>
    <w:rsid w:val="000A4490"/>
    <w:rsid w:val="000A4650"/>
    <w:rsid w:val="000A51C6"/>
    <w:rsid w:val="000A5AE4"/>
    <w:rsid w:val="000A6D30"/>
    <w:rsid w:val="000A6F77"/>
    <w:rsid w:val="000A7D68"/>
    <w:rsid w:val="000A7F9B"/>
    <w:rsid w:val="000B00C4"/>
    <w:rsid w:val="000B0DB4"/>
    <w:rsid w:val="000B1BBE"/>
    <w:rsid w:val="000B2C32"/>
    <w:rsid w:val="000B607D"/>
    <w:rsid w:val="000B6B83"/>
    <w:rsid w:val="000B7395"/>
    <w:rsid w:val="000B7E46"/>
    <w:rsid w:val="000C082C"/>
    <w:rsid w:val="000C0A4B"/>
    <w:rsid w:val="000C0DD2"/>
    <w:rsid w:val="000C187A"/>
    <w:rsid w:val="000C1F27"/>
    <w:rsid w:val="000C27A8"/>
    <w:rsid w:val="000C413A"/>
    <w:rsid w:val="000C538D"/>
    <w:rsid w:val="000C5934"/>
    <w:rsid w:val="000C644A"/>
    <w:rsid w:val="000C6F61"/>
    <w:rsid w:val="000C79EB"/>
    <w:rsid w:val="000C7EFD"/>
    <w:rsid w:val="000D02C5"/>
    <w:rsid w:val="000D11DC"/>
    <w:rsid w:val="000D12B1"/>
    <w:rsid w:val="000D3560"/>
    <w:rsid w:val="000D6306"/>
    <w:rsid w:val="000D7252"/>
    <w:rsid w:val="000E0461"/>
    <w:rsid w:val="000E1045"/>
    <w:rsid w:val="000E1836"/>
    <w:rsid w:val="000E1C08"/>
    <w:rsid w:val="000E2056"/>
    <w:rsid w:val="000E22E9"/>
    <w:rsid w:val="000E256D"/>
    <w:rsid w:val="000E32B9"/>
    <w:rsid w:val="000E346E"/>
    <w:rsid w:val="000E373A"/>
    <w:rsid w:val="000E37AD"/>
    <w:rsid w:val="000E762D"/>
    <w:rsid w:val="000F0559"/>
    <w:rsid w:val="000F137C"/>
    <w:rsid w:val="000F1570"/>
    <w:rsid w:val="000F1E77"/>
    <w:rsid w:val="000F48B1"/>
    <w:rsid w:val="000F63DC"/>
    <w:rsid w:val="000F6C67"/>
    <w:rsid w:val="000F6CFD"/>
    <w:rsid w:val="000F75B4"/>
    <w:rsid w:val="00100384"/>
    <w:rsid w:val="0010402C"/>
    <w:rsid w:val="00104B35"/>
    <w:rsid w:val="00107D8F"/>
    <w:rsid w:val="00107EFA"/>
    <w:rsid w:val="00110125"/>
    <w:rsid w:val="00110567"/>
    <w:rsid w:val="00110645"/>
    <w:rsid w:val="0011162C"/>
    <w:rsid w:val="00112883"/>
    <w:rsid w:val="00112EDD"/>
    <w:rsid w:val="001133BA"/>
    <w:rsid w:val="00113AAF"/>
    <w:rsid w:val="00113E46"/>
    <w:rsid w:val="00114B6B"/>
    <w:rsid w:val="00115C64"/>
    <w:rsid w:val="001164DF"/>
    <w:rsid w:val="0011692D"/>
    <w:rsid w:val="00117485"/>
    <w:rsid w:val="00117658"/>
    <w:rsid w:val="00117D26"/>
    <w:rsid w:val="0012191C"/>
    <w:rsid w:val="00121DEF"/>
    <w:rsid w:val="001228BA"/>
    <w:rsid w:val="00123C0B"/>
    <w:rsid w:val="001242DB"/>
    <w:rsid w:val="001243A5"/>
    <w:rsid w:val="00125578"/>
    <w:rsid w:val="00125D71"/>
    <w:rsid w:val="001261ED"/>
    <w:rsid w:val="00126726"/>
    <w:rsid w:val="001276C3"/>
    <w:rsid w:val="00127AE3"/>
    <w:rsid w:val="001301B4"/>
    <w:rsid w:val="001307F3"/>
    <w:rsid w:val="00130B63"/>
    <w:rsid w:val="00131059"/>
    <w:rsid w:val="00131727"/>
    <w:rsid w:val="0013175C"/>
    <w:rsid w:val="00131DD5"/>
    <w:rsid w:val="0013341D"/>
    <w:rsid w:val="00133DAE"/>
    <w:rsid w:val="00134415"/>
    <w:rsid w:val="00134570"/>
    <w:rsid w:val="00134A30"/>
    <w:rsid w:val="00134C61"/>
    <w:rsid w:val="00137671"/>
    <w:rsid w:val="0014024D"/>
    <w:rsid w:val="0014044E"/>
    <w:rsid w:val="0014137D"/>
    <w:rsid w:val="001421E6"/>
    <w:rsid w:val="00143698"/>
    <w:rsid w:val="001439D8"/>
    <w:rsid w:val="00144956"/>
    <w:rsid w:val="00144A4A"/>
    <w:rsid w:val="00144C99"/>
    <w:rsid w:val="00145468"/>
    <w:rsid w:val="00145AD0"/>
    <w:rsid w:val="00146BD3"/>
    <w:rsid w:val="00146CEE"/>
    <w:rsid w:val="00150539"/>
    <w:rsid w:val="00151284"/>
    <w:rsid w:val="00151880"/>
    <w:rsid w:val="00151CC3"/>
    <w:rsid w:val="0015204D"/>
    <w:rsid w:val="00152582"/>
    <w:rsid w:val="001552CE"/>
    <w:rsid w:val="0015544C"/>
    <w:rsid w:val="00155772"/>
    <w:rsid w:val="00156BAC"/>
    <w:rsid w:val="00160757"/>
    <w:rsid w:val="001619C7"/>
    <w:rsid w:val="001628C4"/>
    <w:rsid w:val="00162908"/>
    <w:rsid w:val="00162C3B"/>
    <w:rsid w:val="00163FDE"/>
    <w:rsid w:val="001648C6"/>
    <w:rsid w:val="001654E6"/>
    <w:rsid w:val="00170AD5"/>
    <w:rsid w:val="00171372"/>
    <w:rsid w:val="001713F3"/>
    <w:rsid w:val="00172A19"/>
    <w:rsid w:val="00172BC9"/>
    <w:rsid w:val="0017523B"/>
    <w:rsid w:val="00175860"/>
    <w:rsid w:val="00176A1B"/>
    <w:rsid w:val="0017704F"/>
    <w:rsid w:val="001778F6"/>
    <w:rsid w:val="00181490"/>
    <w:rsid w:val="00182653"/>
    <w:rsid w:val="001827BC"/>
    <w:rsid w:val="00184046"/>
    <w:rsid w:val="00184320"/>
    <w:rsid w:val="00184627"/>
    <w:rsid w:val="001851B2"/>
    <w:rsid w:val="0018611F"/>
    <w:rsid w:val="00190A63"/>
    <w:rsid w:val="00191CC1"/>
    <w:rsid w:val="001929D6"/>
    <w:rsid w:val="0019328D"/>
    <w:rsid w:val="00193FA7"/>
    <w:rsid w:val="00195055"/>
    <w:rsid w:val="0019590A"/>
    <w:rsid w:val="001962F1"/>
    <w:rsid w:val="0019722A"/>
    <w:rsid w:val="001A021B"/>
    <w:rsid w:val="001A1924"/>
    <w:rsid w:val="001A1D56"/>
    <w:rsid w:val="001A2981"/>
    <w:rsid w:val="001A36E1"/>
    <w:rsid w:val="001A3B63"/>
    <w:rsid w:val="001A3D79"/>
    <w:rsid w:val="001A4D3E"/>
    <w:rsid w:val="001A6201"/>
    <w:rsid w:val="001A62B8"/>
    <w:rsid w:val="001A6D6B"/>
    <w:rsid w:val="001B0B6A"/>
    <w:rsid w:val="001B0EE3"/>
    <w:rsid w:val="001B2577"/>
    <w:rsid w:val="001B25BA"/>
    <w:rsid w:val="001B2C26"/>
    <w:rsid w:val="001B303B"/>
    <w:rsid w:val="001B304E"/>
    <w:rsid w:val="001B36B9"/>
    <w:rsid w:val="001B40F4"/>
    <w:rsid w:val="001B4201"/>
    <w:rsid w:val="001B5F47"/>
    <w:rsid w:val="001B6F9C"/>
    <w:rsid w:val="001C1A6D"/>
    <w:rsid w:val="001C1C3B"/>
    <w:rsid w:val="001C3256"/>
    <w:rsid w:val="001C36A9"/>
    <w:rsid w:val="001C3B02"/>
    <w:rsid w:val="001C4369"/>
    <w:rsid w:val="001C43D7"/>
    <w:rsid w:val="001C45BE"/>
    <w:rsid w:val="001C58A6"/>
    <w:rsid w:val="001C65F6"/>
    <w:rsid w:val="001C70D1"/>
    <w:rsid w:val="001C7728"/>
    <w:rsid w:val="001D0206"/>
    <w:rsid w:val="001D0E56"/>
    <w:rsid w:val="001D0FCE"/>
    <w:rsid w:val="001D18E8"/>
    <w:rsid w:val="001D1EE9"/>
    <w:rsid w:val="001D2FD6"/>
    <w:rsid w:val="001D324C"/>
    <w:rsid w:val="001D4B02"/>
    <w:rsid w:val="001D4BE2"/>
    <w:rsid w:val="001D568F"/>
    <w:rsid w:val="001D58B4"/>
    <w:rsid w:val="001D5E69"/>
    <w:rsid w:val="001D6A2F"/>
    <w:rsid w:val="001D6A34"/>
    <w:rsid w:val="001D6DE2"/>
    <w:rsid w:val="001E12AA"/>
    <w:rsid w:val="001E1A86"/>
    <w:rsid w:val="001E516C"/>
    <w:rsid w:val="001E5694"/>
    <w:rsid w:val="001E6048"/>
    <w:rsid w:val="001E6162"/>
    <w:rsid w:val="001E644E"/>
    <w:rsid w:val="001E6C96"/>
    <w:rsid w:val="001E6D29"/>
    <w:rsid w:val="001E7551"/>
    <w:rsid w:val="001E7CFC"/>
    <w:rsid w:val="001F0087"/>
    <w:rsid w:val="001F0819"/>
    <w:rsid w:val="001F0BA3"/>
    <w:rsid w:val="001F201D"/>
    <w:rsid w:val="001F2295"/>
    <w:rsid w:val="001F2C3C"/>
    <w:rsid w:val="001F301D"/>
    <w:rsid w:val="001F34B3"/>
    <w:rsid w:val="001F3C9E"/>
    <w:rsid w:val="001F3E25"/>
    <w:rsid w:val="001F3E4C"/>
    <w:rsid w:val="001F419F"/>
    <w:rsid w:val="001F48F5"/>
    <w:rsid w:val="001F4B5A"/>
    <w:rsid w:val="001F4D8F"/>
    <w:rsid w:val="001F5CC0"/>
    <w:rsid w:val="001F6EE2"/>
    <w:rsid w:val="001F707F"/>
    <w:rsid w:val="001F7F7F"/>
    <w:rsid w:val="00200197"/>
    <w:rsid w:val="00200687"/>
    <w:rsid w:val="002014AE"/>
    <w:rsid w:val="00201BA0"/>
    <w:rsid w:val="00201F74"/>
    <w:rsid w:val="002023F2"/>
    <w:rsid w:val="0020286F"/>
    <w:rsid w:val="002033CA"/>
    <w:rsid w:val="00203A65"/>
    <w:rsid w:val="00206C13"/>
    <w:rsid w:val="002070AD"/>
    <w:rsid w:val="00207930"/>
    <w:rsid w:val="00207A0C"/>
    <w:rsid w:val="00207C06"/>
    <w:rsid w:val="00210472"/>
    <w:rsid w:val="002104CC"/>
    <w:rsid w:val="0021076B"/>
    <w:rsid w:val="002107BE"/>
    <w:rsid w:val="00210932"/>
    <w:rsid w:val="00210937"/>
    <w:rsid w:val="00212BD3"/>
    <w:rsid w:val="00212E46"/>
    <w:rsid w:val="00214041"/>
    <w:rsid w:val="0021416D"/>
    <w:rsid w:val="00214298"/>
    <w:rsid w:val="00215BB9"/>
    <w:rsid w:val="00215BDE"/>
    <w:rsid w:val="00216055"/>
    <w:rsid w:val="002160C3"/>
    <w:rsid w:val="002167D4"/>
    <w:rsid w:val="002175F2"/>
    <w:rsid w:val="00217AAE"/>
    <w:rsid w:val="00220213"/>
    <w:rsid w:val="00221085"/>
    <w:rsid w:val="0022118A"/>
    <w:rsid w:val="0022208C"/>
    <w:rsid w:val="00222B22"/>
    <w:rsid w:val="00224141"/>
    <w:rsid w:val="00224346"/>
    <w:rsid w:val="0022450D"/>
    <w:rsid w:val="00224709"/>
    <w:rsid w:val="002250D7"/>
    <w:rsid w:val="002254C2"/>
    <w:rsid w:val="00225B3D"/>
    <w:rsid w:val="002261D8"/>
    <w:rsid w:val="00227070"/>
    <w:rsid w:val="0023079C"/>
    <w:rsid w:val="00230A48"/>
    <w:rsid w:val="00230EF6"/>
    <w:rsid w:val="002316F9"/>
    <w:rsid w:val="00232859"/>
    <w:rsid w:val="00233988"/>
    <w:rsid w:val="00233A2E"/>
    <w:rsid w:val="00233C8B"/>
    <w:rsid w:val="00234303"/>
    <w:rsid w:val="002361AF"/>
    <w:rsid w:val="00237860"/>
    <w:rsid w:val="002406EF"/>
    <w:rsid w:val="00240A39"/>
    <w:rsid w:val="0024253C"/>
    <w:rsid w:val="00242E13"/>
    <w:rsid w:val="00243376"/>
    <w:rsid w:val="00243ED2"/>
    <w:rsid w:val="002441F7"/>
    <w:rsid w:val="00244D40"/>
    <w:rsid w:val="00244ED3"/>
    <w:rsid w:val="0024610F"/>
    <w:rsid w:val="002463F1"/>
    <w:rsid w:val="00246AD5"/>
    <w:rsid w:val="002508D6"/>
    <w:rsid w:val="0025188E"/>
    <w:rsid w:val="00252AC4"/>
    <w:rsid w:val="00253777"/>
    <w:rsid w:val="00253C3A"/>
    <w:rsid w:val="00254DF1"/>
    <w:rsid w:val="002563A0"/>
    <w:rsid w:val="00256A09"/>
    <w:rsid w:val="00256ADE"/>
    <w:rsid w:val="00256CF9"/>
    <w:rsid w:val="002609E6"/>
    <w:rsid w:val="00260A35"/>
    <w:rsid w:val="00260A3F"/>
    <w:rsid w:val="00261B20"/>
    <w:rsid w:val="00262C2A"/>
    <w:rsid w:val="00262F4F"/>
    <w:rsid w:val="00263DC9"/>
    <w:rsid w:val="0026563B"/>
    <w:rsid w:val="002668EE"/>
    <w:rsid w:val="00266BA9"/>
    <w:rsid w:val="00267D52"/>
    <w:rsid w:val="00267E2C"/>
    <w:rsid w:val="002708A7"/>
    <w:rsid w:val="00271E08"/>
    <w:rsid w:val="00271E38"/>
    <w:rsid w:val="00271E4F"/>
    <w:rsid w:val="002722B8"/>
    <w:rsid w:val="00272702"/>
    <w:rsid w:val="00272728"/>
    <w:rsid w:val="00272EFE"/>
    <w:rsid w:val="002731A5"/>
    <w:rsid w:val="00273932"/>
    <w:rsid w:val="00273F91"/>
    <w:rsid w:val="00273F9B"/>
    <w:rsid w:val="00276F04"/>
    <w:rsid w:val="0027734E"/>
    <w:rsid w:val="0027792D"/>
    <w:rsid w:val="0028038F"/>
    <w:rsid w:val="0028064E"/>
    <w:rsid w:val="00280765"/>
    <w:rsid w:val="00281B23"/>
    <w:rsid w:val="00281C61"/>
    <w:rsid w:val="00281FD4"/>
    <w:rsid w:val="002826F4"/>
    <w:rsid w:val="00283437"/>
    <w:rsid w:val="00284577"/>
    <w:rsid w:val="002847EB"/>
    <w:rsid w:val="00284EB6"/>
    <w:rsid w:val="00284EFE"/>
    <w:rsid w:val="002854C2"/>
    <w:rsid w:val="00286358"/>
    <w:rsid w:val="00286A7C"/>
    <w:rsid w:val="00286CB4"/>
    <w:rsid w:val="00287C6A"/>
    <w:rsid w:val="00290007"/>
    <w:rsid w:val="00290E2E"/>
    <w:rsid w:val="00291147"/>
    <w:rsid w:val="0029133B"/>
    <w:rsid w:val="002913FD"/>
    <w:rsid w:val="00291CD4"/>
    <w:rsid w:val="00291EE9"/>
    <w:rsid w:val="0029259A"/>
    <w:rsid w:val="00292C6C"/>
    <w:rsid w:val="0029339F"/>
    <w:rsid w:val="00293639"/>
    <w:rsid w:val="00293DE6"/>
    <w:rsid w:val="002949BE"/>
    <w:rsid w:val="00295CF3"/>
    <w:rsid w:val="002968D8"/>
    <w:rsid w:val="002969DD"/>
    <w:rsid w:val="00296BE8"/>
    <w:rsid w:val="00296D4A"/>
    <w:rsid w:val="0029725C"/>
    <w:rsid w:val="0029727A"/>
    <w:rsid w:val="00297D80"/>
    <w:rsid w:val="002A0EDC"/>
    <w:rsid w:val="002A1127"/>
    <w:rsid w:val="002A180D"/>
    <w:rsid w:val="002A3BF1"/>
    <w:rsid w:val="002A4D98"/>
    <w:rsid w:val="002A526D"/>
    <w:rsid w:val="002A5422"/>
    <w:rsid w:val="002A6B91"/>
    <w:rsid w:val="002A6CE5"/>
    <w:rsid w:val="002A76D3"/>
    <w:rsid w:val="002B10B2"/>
    <w:rsid w:val="002B2885"/>
    <w:rsid w:val="002B2D3D"/>
    <w:rsid w:val="002B4251"/>
    <w:rsid w:val="002B4B3D"/>
    <w:rsid w:val="002B510E"/>
    <w:rsid w:val="002B6166"/>
    <w:rsid w:val="002B6362"/>
    <w:rsid w:val="002B6E35"/>
    <w:rsid w:val="002C09C3"/>
    <w:rsid w:val="002C1D70"/>
    <w:rsid w:val="002C296E"/>
    <w:rsid w:val="002C3517"/>
    <w:rsid w:val="002C41B3"/>
    <w:rsid w:val="002C62B3"/>
    <w:rsid w:val="002C6E91"/>
    <w:rsid w:val="002C72D1"/>
    <w:rsid w:val="002D020D"/>
    <w:rsid w:val="002D02BF"/>
    <w:rsid w:val="002D052D"/>
    <w:rsid w:val="002D0C3F"/>
    <w:rsid w:val="002D0EB5"/>
    <w:rsid w:val="002D1F20"/>
    <w:rsid w:val="002D2E28"/>
    <w:rsid w:val="002D43E3"/>
    <w:rsid w:val="002D4418"/>
    <w:rsid w:val="002D4995"/>
    <w:rsid w:val="002D6C7E"/>
    <w:rsid w:val="002D6EBD"/>
    <w:rsid w:val="002D7217"/>
    <w:rsid w:val="002D7588"/>
    <w:rsid w:val="002D7CB4"/>
    <w:rsid w:val="002D7F97"/>
    <w:rsid w:val="002E03F1"/>
    <w:rsid w:val="002E183E"/>
    <w:rsid w:val="002E2DE2"/>
    <w:rsid w:val="002E2ED8"/>
    <w:rsid w:val="002E3352"/>
    <w:rsid w:val="002E3C38"/>
    <w:rsid w:val="002E3E42"/>
    <w:rsid w:val="002E4731"/>
    <w:rsid w:val="002E4841"/>
    <w:rsid w:val="002E6333"/>
    <w:rsid w:val="002E6B77"/>
    <w:rsid w:val="002E70A6"/>
    <w:rsid w:val="002E718C"/>
    <w:rsid w:val="002E7CE9"/>
    <w:rsid w:val="002E7F73"/>
    <w:rsid w:val="002F0169"/>
    <w:rsid w:val="002F0253"/>
    <w:rsid w:val="002F1CDA"/>
    <w:rsid w:val="002F1D97"/>
    <w:rsid w:val="002F4AEF"/>
    <w:rsid w:val="002F4D6D"/>
    <w:rsid w:val="002F4D82"/>
    <w:rsid w:val="002F657A"/>
    <w:rsid w:val="002F75E5"/>
    <w:rsid w:val="002F7F95"/>
    <w:rsid w:val="003007D8"/>
    <w:rsid w:val="00300D1C"/>
    <w:rsid w:val="003023D0"/>
    <w:rsid w:val="003024EC"/>
    <w:rsid w:val="0030283E"/>
    <w:rsid w:val="00303937"/>
    <w:rsid w:val="00304644"/>
    <w:rsid w:val="00304E3C"/>
    <w:rsid w:val="003056AB"/>
    <w:rsid w:val="0030596C"/>
    <w:rsid w:val="00306197"/>
    <w:rsid w:val="00306209"/>
    <w:rsid w:val="00312534"/>
    <w:rsid w:val="00312EA5"/>
    <w:rsid w:val="00312F76"/>
    <w:rsid w:val="0031332F"/>
    <w:rsid w:val="00314C57"/>
    <w:rsid w:val="00315BFE"/>
    <w:rsid w:val="0031666C"/>
    <w:rsid w:val="003169AE"/>
    <w:rsid w:val="0031753B"/>
    <w:rsid w:val="00317925"/>
    <w:rsid w:val="00317A4C"/>
    <w:rsid w:val="00317D96"/>
    <w:rsid w:val="00321119"/>
    <w:rsid w:val="0032127D"/>
    <w:rsid w:val="00321F67"/>
    <w:rsid w:val="00324052"/>
    <w:rsid w:val="00324167"/>
    <w:rsid w:val="00324225"/>
    <w:rsid w:val="00324CD6"/>
    <w:rsid w:val="00324E60"/>
    <w:rsid w:val="00324F5B"/>
    <w:rsid w:val="003273BB"/>
    <w:rsid w:val="0033020F"/>
    <w:rsid w:val="00331D11"/>
    <w:rsid w:val="003330B7"/>
    <w:rsid w:val="00335B45"/>
    <w:rsid w:val="00336BDB"/>
    <w:rsid w:val="00336E6E"/>
    <w:rsid w:val="00336F0C"/>
    <w:rsid w:val="003379AF"/>
    <w:rsid w:val="0034079D"/>
    <w:rsid w:val="003413C5"/>
    <w:rsid w:val="003413CB"/>
    <w:rsid w:val="00341FB6"/>
    <w:rsid w:val="00342491"/>
    <w:rsid w:val="00342524"/>
    <w:rsid w:val="003448CC"/>
    <w:rsid w:val="00344FCD"/>
    <w:rsid w:val="00345015"/>
    <w:rsid w:val="0034517A"/>
    <w:rsid w:val="00346BE1"/>
    <w:rsid w:val="00351398"/>
    <w:rsid w:val="003516BA"/>
    <w:rsid w:val="00351FF2"/>
    <w:rsid w:val="00352150"/>
    <w:rsid w:val="00353B92"/>
    <w:rsid w:val="00353F5B"/>
    <w:rsid w:val="00354460"/>
    <w:rsid w:val="0035501B"/>
    <w:rsid w:val="0035556B"/>
    <w:rsid w:val="00356289"/>
    <w:rsid w:val="003566D5"/>
    <w:rsid w:val="00357299"/>
    <w:rsid w:val="00357E4A"/>
    <w:rsid w:val="00357E5C"/>
    <w:rsid w:val="00360136"/>
    <w:rsid w:val="00360688"/>
    <w:rsid w:val="0036108A"/>
    <w:rsid w:val="003610E2"/>
    <w:rsid w:val="00361BD6"/>
    <w:rsid w:val="00362B49"/>
    <w:rsid w:val="00363FCD"/>
    <w:rsid w:val="003640AF"/>
    <w:rsid w:val="00364174"/>
    <w:rsid w:val="00364B7F"/>
    <w:rsid w:val="00364BD9"/>
    <w:rsid w:val="003650A7"/>
    <w:rsid w:val="00365BD2"/>
    <w:rsid w:val="003660A4"/>
    <w:rsid w:val="003660FB"/>
    <w:rsid w:val="00366FFF"/>
    <w:rsid w:val="0036703B"/>
    <w:rsid w:val="00367A93"/>
    <w:rsid w:val="00367BE1"/>
    <w:rsid w:val="003703D5"/>
    <w:rsid w:val="00370B8C"/>
    <w:rsid w:val="00371321"/>
    <w:rsid w:val="003716D5"/>
    <w:rsid w:val="003718B8"/>
    <w:rsid w:val="003718EA"/>
    <w:rsid w:val="00372E7B"/>
    <w:rsid w:val="003730EF"/>
    <w:rsid w:val="00373BCA"/>
    <w:rsid w:val="00373FEA"/>
    <w:rsid w:val="00374672"/>
    <w:rsid w:val="00375029"/>
    <w:rsid w:val="003755F9"/>
    <w:rsid w:val="00375800"/>
    <w:rsid w:val="003800AF"/>
    <w:rsid w:val="00380A7A"/>
    <w:rsid w:val="00381E97"/>
    <w:rsid w:val="00384899"/>
    <w:rsid w:val="0038562C"/>
    <w:rsid w:val="00385D20"/>
    <w:rsid w:val="00385EE5"/>
    <w:rsid w:val="003873FE"/>
    <w:rsid w:val="00387C50"/>
    <w:rsid w:val="003909C9"/>
    <w:rsid w:val="00391C1C"/>
    <w:rsid w:val="00392580"/>
    <w:rsid w:val="003927FC"/>
    <w:rsid w:val="0039327A"/>
    <w:rsid w:val="003932E4"/>
    <w:rsid w:val="00393334"/>
    <w:rsid w:val="003936DE"/>
    <w:rsid w:val="00393E7B"/>
    <w:rsid w:val="00394196"/>
    <w:rsid w:val="00397157"/>
    <w:rsid w:val="003978F3"/>
    <w:rsid w:val="003A131B"/>
    <w:rsid w:val="003A149E"/>
    <w:rsid w:val="003A1753"/>
    <w:rsid w:val="003A1C93"/>
    <w:rsid w:val="003A1F53"/>
    <w:rsid w:val="003A2B82"/>
    <w:rsid w:val="003A3D46"/>
    <w:rsid w:val="003A5B81"/>
    <w:rsid w:val="003A6015"/>
    <w:rsid w:val="003A694B"/>
    <w:rsid w:val="003A7023"/>
    <w:rsid w:val="003A7769"/>
    <w:rsid w:val="003B0148"/>
    <w:rsid w:val="003B0D64"/>
    <w:rsid w:val="003B1621"/>
    <w:rsid w:val="003B19F2"/>
    <w:rsid w:val="003B2A26"/>
    <w:rsid w:val="003B2A8C"/>
    <w:rsid w:val="003B2A92"/>
    <w:rsid w:val="003B4DB9"/>
    <w:rsid w:val="003B50F4"/>
    <w:rsid w:val="003B78AA"/>
    <w:rsid w:val="003B7A27"/>
    <w:rsid w:val="003B7E6C"/>
    <w:rsid w:val="003C28A3"/>
    <w:rsid w:val="003C3207"/>
    <w:rsid w:val="003C4BE7"/>
    <w:rsid w:val="003C4EDD"/>
    <w:rsid w:val="003C6021"/>
    <w:rsid w:val="003C6A09"/>
    <w:rsid w:val="003C7660"/>
    <w:rsid w:val="003D0EE6"/>
    <w:rsid w:val="003D25D3"/>
    <w:rsid w:val="003D3C71"/>
    <w:rsid w:val="003D3CCA"/>
    <w:rsid w:val="003D4939"/>
    <w:rsid w:val="003D49F2"/>
    <w:rsid w:val="003D5C85"/>
    <w:rsid w:val="003D6239"/>
    <w:rsid w:val="003D69F3"/>
    <w:rsid w:val="003E2068"/>
    <w:rsid w:val="003E2FDC"/>
    <w:rsid w:val="003E3137"/>
    <w:rsid w:val="003E3D85"/>
    <w:rsid w:val="003E3DAB"/>
    <w:rsid w:val="003E4A4E"/>
    <w:rsid w:val="003E627C"/>
    <w:rsid w:val="003E6F75"/>
    <w:rsid w:val="003E74D7"/>
    <w:rsid w:val="003E7EFC"/>
    <w:rsid w:val="003F00DB"/>
    <w:rsid w:val="003F1F24"/>
    <w:rsid w:val="003F37C0"/>
    <w:rsid w:val="003F3C15"/>
    <w:rsid w:val="003F7C4B"/>
    <w:rsid w:val="00400202"/>
    <w:rsid w:val="004008CC"/>
    <w:rsid w:val="004009EE"/>
    <w:rsid w:val="00400C2A"/>
    <w:rsid w:val="0040138F"/>
    <w:rsid w:val="004013BF"/>
    <w:rsid w:val="00401502"/>
    <w:rsid w:val="00401A3B"/>
    <w:rsid w:val="0040513E"/>
    <w:rsid w:val="004057CA"/>
    <w:rsid w:val="00405F55"/>
    <w:rsid w:val="0040766F"/>
    <w:rsid w:val="0041040D"/>
    <w:rsid w:val="00411C49"/>
    <w:rsid w:val="00411F78"/>
    <w:rsid w:val="0041238B"/>
    <w:rsid w:val="00412494"/>
    <w:rsid w:val="00412D4D"/>
    <w:rsid w:val="004131BD"/>
    <w:rsid w:val="00413225"/>
    <w:rsid w:val="00414D23"/>
    <w:rsid w:val="00414E32"/>
    <w:rsid w:val="004155FA"/>
    <w:rsid w:val="00417A0A"/>
    <w:rsid w:val="00417AAB"/>
    <w:rsid w:val="00417AEF"/>
    <w:rsid w:val="00417B37"/>
    <w:rsid w:val="00417FAF"/>
    <w:rsid w:val="0042020C"/>
    <w:rsid w:val="004203A8"/>
    <w:rsid w:val="0042070C"/>
    <w:rsid w:val="004221E8"/>
    <w:rsid w:val="00423504"/>
    <w:rsid w:val="004243FA"/>
    <w:rsid w:val="00424967"/>
    <w:rsid w:val="004264DE"/>
    <w:rsid w:val="004278B2"/>
    <w:rsid w:val="00430077"/>
    <w:rsid w:val="0043048E"/>
    <w:rsid w:val="00430C4B"/>
    <w:rsid w:val="00431829"/>
    <w:rsid w:val="00432303"/>
    <w:rsid w:val="00434CC7"/>
    <w:rsid w:val="00435589"/>
    <w:rsid w:val="004359CA"/>
    <w:rsid w:val="00436B7D"/>
    <w:rsid w:val="00436D4A"/>
    <w:rsid w:val="00437B6A"/>
    <w:rsid w:val="00437BD5"/>
    <w:rsid w:val="00437C17"/>
    <w:rsid w:val="004402D0"/>
    <w:rsid w:val="00440333"/>
    <w:rsid w:val="00440E3D"/>
    <w:rsid w:val="00441785"/>
    <w:rsid w:val="00441A49"/>
    <w:rsid w:val="00441E6C"/>
    <w:rsid w:val="00442296"/>
    <w:rsid w:val="00444683"/>
    <w:rsid w:val="00445365"/>
    <w:rsid w:val="00447210"/>
    <w:rsid w:val="0044731B"/>
    <w:rsid w:val="004502C4"/>
    <w:rsid w:val="00450EC6"/>
    <w:rsid w:val="00452484"/>
    <w:rsid w:val="00454FA4"/>
    <w:rsid w:val="004555EC"/>
    <w:rsid w:val="0045735F"/>
    <w:rsid w:val="00457829"/>
    <w:rsid w:val="0046009F"/>
    <w:rsid w:val="00460DAC"/>
    <w:rsid w:val="004619C8"/>
    <w:rsid w:val="00462614"/>
    <w:rsid w:val="00462665"/>
    <w:rsid w:val="0046575C"/>
    <w:rsid w:val="00465C51"/>
    <w:rsid w:val="00465F1B"/>
    <w:rsid w:val="004668AF"/>
    <w:rsid w:val="00466E6D"/>
    <w:rsid w:val="0047047A"/>
    <w:rsid w:val="00472952"/>
    <w:rsid w:val="004731BC"/>
    <w:rsid w:val="00474892"/>
    <w:rsid w:val="00474E47"/>
    <w:rsid w:val="00474FDC"/>
    <w:rsid w:val="00475A03"/>
    <w:rsid w:val="00477715"/>
    <w:rsid w:val="004777BB"/>
    <w:rsid w:val="00477D1E"/>
    <w:rsid w:val="00480241"/>
    <w:rsid w:val="00480D31"/>
    <w:rsid w:val="00481095"/>
    <w:rsid w:val="004811EE"/>
    <w:rsid w:val="00481284"/>
    <w:rsid w:val="0048187C"/>
    <w:rsid w:val="004821B4"/>
    <w:rsid w:val="004827A3"/>
    <w:rsid w:val="00483403"/>
    <w:rsid w:val="00483912"/>
    <w:rsid w:val="00484282"/>
    <w:rsid w:val="00485DD0"/>
    <w:rsid w:val="00486BB7"/>
    <w:rsid w:val="004912CA"/>
    <w:rsid w:val="004913D6"/>
    <w:rsid w:val="00491AC2"/>
    <w:rsid w:val="00491F9D"/>
    <w:rsid w:val="0049298E"/>
    <w:rsid w:val="00492ABE"/>
    <w:rsid w:val="00492B19"/>
    <w:rsid w:val="00492B55"/>
    <w:rsid w:val="004950E2"/>
    <w:rsid w:val="004974E3"/>
    <w:rsid w:val="004976AD"/>
    <w:rsid w:val="004977B9"/>
    <w:rsid w:val="004A0D0E"/>
    <w:rsid w:val="004A0F6E"/>
    <w:rsid w:val="004A107D"/>
    <w:rsid w:val="004A16E3"/>
    <w:rsid w:val="004A21F9"/>
    <w:rsid w:val="004A2258"/>
    <w:rsid w:val="004A2647"/>
    <w:rsid w:val="004A267B"/>
    <w:rsid w:val="004A28DF"/>
    <w:rsid w:val="004A2AAB"/>
    <w:rsid w:val="004A2B85"/>
    <w:rsid w:val="004A30F9"/>
    <w:rsid w:val="004A4673"/>
    <w:rsid w:val="004A4710"/>
    <w:rsid w:val="004A52BD"/>
    <w:rsid w:val="004A586B"/>
    <w:rsid w:val="004B05E4"/>
    <w:rsid w:val="004B076C"/>
    <w:rsid w:val="004B08CB"/>
    <w:rsid w:val="004B1013"/>
    <w:rsid w:val="004B15E0"/>
    <w:rsid w:val="004B1BDE"/>
    <w:rsid w:val="004B2249"/>
    <w:rsid w:val="004B3C33"/>
    <w:rsid w:val="004B3C6B"/>
    <w:rsid w:val="004B5278"/>
    <w:rsid w:val="004B6CF7"/>
    <w:rsid w:val="004B7856"/>
    <w:rsid w:val="004B7ECA"/>
    <w:rsid w:val="004C0228"/>
    <w:rsid w:val="004C09AC"/>
    <w:rsid w:val="004C1199"/>
    <w:rsid w:val="004C21A8"/>
    <w:rsid w:val="004C3383"/>
    <w:rsid w:val="004C3CA9"/>
    <w:rsid w:val="004C6CB1"/>
    <w:rsid w:val="004C7683"/>
    <w:rsid w:val="004D0665"/>
    <w:rsid w:val="004D10E0"/>
    <w:rsid w:val="004D1A1A"/>
    <w:rsid w:val="004D1D6A"/>
    <w:rsid w:val="004D20A0"/>
    <w:rsid w:val="004D2312"/>
    <w:rsid w:val="004D2B81"/>
    <w:rsid w:val="004D3E7D"/>
    <w:rsid w:val="004D421D"/>
    <w:rsid w:val="004D481E"/>
    <w:rsid w:val="004D5889"/>
    <w:rsid w:val="004D5C67"/>
    <w:rsid w:val="004D6AE0"/>
    <w:rsid w:val="004D7563"/>
    <w:rsid w:val="004D776B"/>
    <w:rsid w:val="004D7998"/>
    <w:rsid w:val="004E009B"/>
    <w:rsid w:val="004E06FD"/>
    <w:rsid w:val="004E0A89"/>
    <w:rsid w:val="004E0F88"/>
    <w:rsid w:val="004E1704"/>
    <w:rsid w:val="004E1BFD"/>
    <w:rsid w:val="004E1D75"/>
    <w:rsid w:val="004E21CA"/>
    <w:rsid w:val="004E3EB1"/>
    <w:rsid w:val="004E455D"/>
    <w:rsid w:val="004E5081"/>
    <w:rsid w:val="004E655D"/>
    <w:rsid w:val="004E6572"/>
    <w:rsid w:val="004E696E"/>
    <w:rsid w:val="004E7212"/>
    <w:rsid w:val="004E7356"/>
    <w:rsid w:val="004F06A0"/>
    <w:rsid w:val="004F06C9"/>
    <w:rsid w:val="004F0735"/>
    <w:rsid w:val="004F0B0E"/>
    <w:rsid w:val="004F0CCA"/>
    <w:rsid w:val="004F143B"/>
    <w:rsid w:val="004F2ABD"/>
    <w:rsid w:val="004F4BEA"/>
    <w:rsid w:val="004F4E19"/>
    <w:rsid w:val="004F55B0"/>
    <w:rsid w:val="004F5813"/>
    <w:rsid w:val="004F5EC1"/>
    <w:rsid w:val="004F6E94"/>
    <w:rsid w:val="004F7CFF"/>
    <w:rsid w:val="005009D4"/>
    <w:rsid w:val="00500FE4"/>
    <w:rsid w:val="0050139D"/>
    <w:rsid w:val="005015AB"/>
    <w:rsid w:val="0050231B"/>
    <w:rsid w:val="0050327D"/>
    <w:rsid w:val="00503292"/>
    <w:rsid w:val="00504C41"/>
    <w:rsid w:val="0050509F"/>
    <w:rsid w:val="00505B4F"/>
    <w:rsid w:val="0050615B"/>
    <w:rsid w:val="00506A41"/>
    <w:rsid w:val="00506CE6"/>
    <w:rsid w:val="00506FF6"/>
    <w:rsid w:val="0050708D"/>
    <w:rsid w:val="005072B7"/>
    <w:rsid w:val="0051042E"/>
    <w:rsid w:val="005122EA"/>
    <w:rsid w:val="00512306"/>
    <w:rsid w:val="005137B0"/>
    <w:rsid w:val="005140D4"/>
    <w:rsid w:val="00514BAA"/>
    <w:rsid w:val="0051566F"/>
    <w:rsid w:val="0051714A"/>
    <w:rsid w:val="005200F8"/>
    <w:rsid w:val="00520233"/>
    <w:rsid w:val="00520CDA"/>
    <w:rsid w:val="005212D2"/>
    <w:rsid w:val="005212EB"/>
    <w:rsid w:val="00521838"/>
    <w:rsid w:val="005218C3"/>
    <w:rsid w:val="00522C62"/>
    <w:rsid w:val="00523E21"/>
    <w:rsid w:val="005266A3"/>
    <w:rsid w:val="00526E72"/>
    <w:rsid w:val="00527784"/>
    <w:rsid w:val="00527EBA"/>
    <w:rsid w:val="00530209"/>
    <w:rsid w:val="005311EF"/>
    <w:rsid w:val="005319F8"/>
    <w:rsid w:val="00531E97"/>
    <w:rsid w:val="00531EE6"/>
    <w:rsid w:val="0053224F"/>
    <w:rsid w:val="00532ABF"/>
    <w:rsid w:val="00532F4F"/>
    <w:rsid w:val="0053542F"/>
    <w:rsid w:val="00535822"/>
    <w:rsid w:val="00535C9F"/>
    <w:rsid w:val="005370C3"/>
    <w:rsid w:val="00540675"/>
    <w:rsid w:val="0054080B"/>
    <w:rsid w:val="00540952"/>
    <w:rsid w:val="00540CC0"/>
    <w:rsid w:val="00540CF1"/>
    <w:rsid w:val="00541791"/>
    <w:rsid w:val="00541824"/>
    <w:rsid w:val="00541F67"/>
    <w:rsid w:val="0054259C"/>
    <w:rsid w:val="00543739"/>
    <w:rsid w:val="00544D21"/>
    <w:rsid w:val="00545802"/>
    <w:rsid w:val="00546074"/>
    <w:rsid w:val="005463E7"/>
    <w:rsid w:val="00547991"/>
    <w:rsid w:val="00551749"/>
    <w:rsid w:val="00551F4D"/>
    <w:rsid w:val="00552537"/>
    <w:rsid w:val="00552BEF"/>
    <w:rsid w:val="00552F5B"/>
    <w:rsid w:val="00553310"/>
    <w:rsid w:val="00553C37"/>
    <w:rsid w:val="0055552B"/>
    <w:rsid w:val="00556292"/>
    <w:rsid w:val="00556882"/>
    <w:rsid w:val="00557BEE"/>
    <w:rsid w:val="00557C97"/>
    <w:rsid w:val="00560408"/>
    <w:rsid w:val="00560ABB"/>
    <w:rsid w:val="005613E4"/>
    <w:rsid w:val="00561F27"/>
    <w:rsid w:val="005622A0"/>
    <w:rsid w:val="0056238A"/>
    <w:rsid w:val="00562E8A"/>
    <w:rsid w:val="00563ADD"/>
    <w:rsid w:val="00563ED5"/>
    <w:rsid w:val="00563FAA"/>
    <w:rsid w:val="00564557"/>
    <w:rsid w:val="005648A3"/>
    <w:rsid w:val="00565893"/>
    <w:rsid w:val="00565DEE"/>
    <w:rsid w:val="0056681E"/>
    <w:rsid w:val="00567565"/>
    <w:rsid w:val="00567F04"/>
    <w:rsid w:val="005703DC"/>
    <w:rsid w:val="00571FD8"/>
    <w:rsid w:val="0057245D"/>
    <w:rsid w:val="00574EE7"/>
    <w:rsid w:val="00575091"/>
    <w:rsid w:val="005757D1"/>
    <w:rsid w:val="00575EBC"/>
    <w:rsid w:val="0057670A"/>
    <w:rsid w:val="00576841"/>
    <w:rsid w:val="00576960"/>
    <w:rsid w:val="00576C0B"/>
    <w:rsid w:val="00576CEE"/>
    <w:rsid w:val="00577316"/>
    <w:rsid w:val="0057735A"/>
    <w:rsid w:val="00577AC3"/>
    <w:rsid w:val="00580199"/>
    <w:rsid w:val="00580863"/>
    <w:rsid w:val="00580D6B"/>
    <w:rsid w:val="005836AE"/>
    <w:rsid w:val="0058385B"/>
    <w:rsid w:val="005858AA"/>
    <w:rsid w:val="00586DAF"/>
    <w:rsid w:val="00591695"/>
    <w:rsid w:val="00591B5F"/>
    <w:rsid w:val="00592045"/>
    <w:rsid w:val="005930CD"/>
    <w:rsid w:val="00594A88"/>
    <w:rsid w:val="00595081"/>
    <w:rsid w:val="00596F64"/>
    <w:rsid w:val="005A072D"/>
    <w:rsid w:val="005A0C06"/>
    <w:rsid w:val="005A1397"/>
    <w:rsid w:val="005A3587"/>
    <w:rsid w:val="005A49AE"/>
    <w:rsid w:val="005A4A68"/>
    <w:rsid w:val="005A4F1C"/>
    <w:rsid w:val="005A5726"/>
    <w:rsid w:val="005A6E08"/>
    <w:rsid w:val="005A6F7E"/>
    <w:rsid w:val="005A7B0E"/>
    <w:rsid w:val="005B006D"/>
    <w:rsid w:val="005B023C"/>
    <w:rsid w:val="005B093C"/>
    <w:rsid w:val="005B16BE"/>
    <w:rsid w:val="005B17D1"/>
    <w:rsid w:val="005B223A"/>
    <w:rsid w:val="005B28F5"/>
    <w:rsid w:val="005B2BEB"/>
    <w:rsid w:val="005B2D30"/>
    <w:rsid w:val="005B34F5"/>
    <w:rsid w:val="005B3832"/>
    <w:rsid w:val="005B4E4A"/>
    <w:rsid w:val="005B54FA"/>
    <w:rsid w:val="005B6D01"/>
    <w:rsid w:val="005B7668"/>
    <w:rsid w:val="005C0641"/>
    <w:rsid w:val="005C1B8E"/>
    <w:rsid w:val="005C1D95"/>
    <w:rsid w:val="005C2648"/>
    <w:rsid w:val="005C2791"/>
    <w:rsid w:val="005C3473"/>
    <w:rsid w:val="005C5614"/>
    <w:rsid w:val="005C5896"/>
    <w:rsid w:val="005C5CB1"/>
    <w:rsid w:val="005C6CAD"/>
    <w:rsid w:val="005C7070"/>
    <w:rsid w:val="005C7B9D"/>
    <w:rsid w:val="005C7DBC"/>
    <w:rsid w:val="005D15F9"/>
    <w:rsid w:val="005D236A"/>
    <w:rsid w:val="005D3271"/>
    <w:rsid w:val="005D3A44"/>
    <w:rsid w:val="005D4769"/>
    <w:rsid w:val="005D4A38"/>
    <w:rsid w:val="005D4F91"/>
    <w:rsid w:val="005D54A2"/>
    <w:rsid w:val="005D57CC"/>
    <w:rsid w:val="005D6B1F"/>
    <w:rsid w:val="005E031F"/>
    <w:rsid w:val="005E1B92"/>
    <w:rsid w:val="005E1FDB"/>
    <w:rsid w:val="005E225E"/>
    <w:rsid w:val="005E2426"/>
    <w:rsid w:val="005E2898"/>
    <w:rsid w:val="005E2A3D"/>
    <w:rsid w:val="005E3018"/>
    <w:rsid w:val="005E3974"/>
    <w:rsid w:val="005E3A0E"/>
    <w:rsid w:val="005E3D4C"/>
    <w:rsid w:val="005E5460"/>
    <w:rsid w:val="005E5FA7"/>
    <w:rsid w:val="005E6156"/>
    <w:rsid w:val="005E6A00"/>
    <w:rsid w:val="005E6DBD"/>
    <w:rsid w:val="005E7A91"/>
    <w:rsid w:val="005E7E53"/>
    <w:rsid w:val="005F0060"/>
    <w:rsid w:val="005F07F6"/>
    <w:rsid w:val="005F09D1"/>
    <w:rsid w:val="005F2493"/>
    <w:rsid w:val="005F2C15"/>
    <w:rsid w:val="005F4071"/>
    <w:rsid w:val="005F43C1"/>
    <w:rsid w:val="005F534D"/>
    <w:rsid w:val="006003A2"/>
    <w:rsid w:val="00600C7F"/>
    <w:rsid w:val="00600FB0"/>
    <w:rsid w:val="00601622"/>
    <w:rsid w:val="00601B20"/>
    <w:rsid w:val="00601D0E"/>
    <w:rsid w:val="00602AD3"/>
    <w:rsid w:val="00602CA7"/>
    <w:rsid w:val="0060323F"/>
    <w:rsid w:val="006045C3"/>
    <w:rsid w:val="00605216"/>
    <w:rsid w:val="006053B6"/>
    <w:rsid w:val="00605860"/>
    <w:rsid w:val="00606218"/>
    <w:rsid w:val="0061091C"/>
    <w:rsid w:val="00611C54"/>
    <w:rsid w:val="00611EAF"/>
    <w:rsid w:val="00612E85"/>
    <w:rsid w:val="006131C0"/>
    <w:rsid w:val="006132DA"/>
    <w:rsid w:val="0061331B"/>
    <w:rsid w:val="006141BA"/>
    <w:rsid w:val="00614B85"/>
    <w:rsid w:val="00616074"/>
    <w:rsid w:val="0061616D"/>
    <w:rsid w:val="0061733A"/>
    <w:rsid w:val="00617D0A"/>
    <w:rsid w:val="00620775"/>
    <w:rsid w:val="00620D7C"/>
    <w:rsid w:val="0062164D"/>
    <w:rsid w:val="006219A5"/>
    <w:rsid w:val="006225EB"/>
    <w:rsid w:val="00624E87"/>
    <w:rsid w:val="006268BA"/>
    <w:rsid w:val="006271BD"/>
    <w:rsid w:val="00630676"/>
    <w:rsid w:val="00630E74"/>
    <w:rsid w:val="00630F73"/>
    <w:rsid w:val="00631048"/>
    <w:rsid w:val="00633946"/>
    <w:rsid w:val="00633A98"/>
    <w:rsid w:val="00634238"/>
    <w:rsid w:val="00635212"/>
    <w:rsid w:val="00635414"/>
    <w:rsid w:val="006354A7"/>
    <w:rsid w:val="00635A22"/>
    <w:rsid w:val="00636828"/>
    <w:rsid w:val="00640F1B"/>
    <w:rsid w:val="00641115"/>
    <w:rsid w:val="0064149A"/>
    <w:rsid w:val="00642170"/>
    <w:rsid w:val="0064323F"/>
    <w:rsid w:val="006432D7"/>
    <w:rsid w:val="00643680"/>
    <w:rsid w:val="0064462E"/>
    <w:rsid w:val="00644A5B"/>
    <w:rsid w:val="006479D5"/>
    <w:rsid w:val="00647C02"/>
    <w:rsid w:val="00647CD6"/>
    <w:rsid w:val="00647DEF"/>
    <w:rsid w:val="00650240"/>
    <w:rsid w:val="00650395"/>
    <w:rsid w:val="006507B1"/>
    <w:rsid w:val="0065116F"/>
    <w:rsid w:val="0065169B"/>
    <w:rsid w:val="006516CC"/>
    <w:rsid w:val="006526BA"/>
    <w:rsid w:val="006528F6"/>
    <w:rsid w:val="00652F37"/>
    <w:rsid w:val="00652F67"/>
    <w:rsid w:val="00654ED2"/>
    <w:rsid w:val="00655DA9"/>
    <w:rsid w:val="006574C8"/>
    <w:rsid w:val="00657B06"/>
    <w:rsid w:val="00660798"/>
    <w:rsid w:val="006607B1"/>
    <w:rsid w:val="006620CD"/>
    <w:rsid w:val="006629CA"/>
    <w:rsid w:val="006633E4"/>
    <w:rsid w:val="00663B16"/>
    <w:rsid w:val="00664D7E"/>
    <w:rsid w:val="00665075"/>
    <w:rsid w:val="006653F8"/>
    <w:rsid w:val="006663FE"/>
    <w:rsid w:val="00667722"/>
    <w:rsid w:val="0066778C"/>
    <w:rsid w:val="006677D1"/>
    <w:rsid w:val="006677F0"/>
    <w:rsid w:val="006679B1"/>
    <w:rsid w:val="00670168"/>
    <w:rsid w:val="00671299"/>
    <w:rsid w:val="00672814"/>
    <w:rsid w:val="006729F3"/>
    <w:rsid w:val="00672C25"/>
    <w:rsid w:val="00674517"/>
    <w:rsid w:val="00675647"/>
    <w:rsid w:val="006770BA"/>
    <w:rsid w:val="00677875"/>
    <w:rsid w:val="0068044E"/>
    <w:rsid w:val="0068116F"/>
    <w:rsid w:val="00681D74"/>
    <w:rsid w:val="006828F5"/>
    <w:rsid w:val="00683061"/>
    <w:rsid w:val="006835AC"/>
    <w:rsid w:val="00683C98"/>
    <w:rsid w:val="0068440E"/>
    <w:rsid w:val="006853E8"/>
    <w:rsid w:val="00686C51"/>
    <w:rsid w:val="006870D8"/>
    <w:rsid w:val="006875BF"/>
    <w:rsid w:val="00690A1B"/>
    <w:rsid w:val="00693234"/>
    <w:rsid w:val="00693380"/>
    <w:rsid w:val="00693718"/>
    <w:rsid w:val="0069380E"/>
    <w:rsid w:val="0069383E"/>
    <w:rsid w:val="00693882"/>
    <w:rsid w:val="00693CD5"/>
    <w:rsid w:val="00694DF7"/>
    <w:rsid w:val="0069552E"/>
    <w:rsid w:val="00695599"/>
    <w:rsid w:val="006970D5"/>
    <w:rsid w:val="006A0ACC"/>
    <w:rsid w:val="006A1F6E"/>
    <w:rsid w:val="006A414B"/>
    <w:rsid w:val="006A4538"/>
    <w:rsid w:val="006A4C27"/>
    <w:rsid w:val="006A594A"/>
    <w:rsid w:val="006A6837"/>
    <w:rsid w:val="006B2A06"/>
    <w:rsid w:val="006B3827"/>
    <w:rsid w:val="006B393B"/>
    <w:rsid w:val="006B3A47"/>
    <w:rsid w:val="006B46E9"/>
    <w:rsid w:val="006B49F0"/>
    <w:rsid w:val="006B5716"/>
    <w:rsid w:val="006B6781"/>
    <w:rsid w:val="006C115E"/>
    <w:rsid w:val="006C46EA"/>
    <w:rsid w:val="006C4779"/>
    <w:rsid w:val="006C49F5"/>
    <w:rsid w:val="006C4AE7"/>
    <w:rsid w:val="006C5293"/>
    <w:rsid w:val="006C716D"/>
    <w:rsid w:val="006C73A8"/>
    <w:rsid w:val="006D0EB8"/>
    <w:rsid w:val="006D1122"/>
    <w:rsid w:val="006D187E"/>
    <w:rsid w:val="006D1C1B"/>
    <w:rsid w:val="006D3390"/>
    <w:rsid w:val="006D391A"/>
    <w:rsid w:val="006D3D0F"/>
    <w:rsid w:val="006D58A1"/>
    <w:rsid w:val="006D636A"/>
    <w:rsid w:val="006E0102"/>
    <w:rsid w:val="006E03E0"/>
    <w:rsid w:val="006E1974"/>
    <w:rsid w:val="006E357F"/>
    <w:rsid w:val="006E3A36"/>
    <w:rsid w:val="006E48E4"/>
    <w:rsid w:val="006E4DDB"/>
    <w:rsid w:val="006F0C3C"/>
    <w:rsid w:val="006F0DD9"/>
    <w:rsid w:val="006F2276"/>
    <w:rsid w:val="006F28FB"/>
    <w:rsid w:val="006F3A29"/>
    <w:rsid w:val="006F3DA6"/>
    <w:rsid w:val="006F4A03"/>
    <w:rsid w:val="006F59A4"/>
    <w:rsid w:val="006F5ACF"/>
    <w:rsid w:val="006F7147"/>
    <w:rsid w:val="006F7426"/>
    <w:rsid w:val="00701DD2"/>
    <w:rsid w:val="007021A1"/>
    <w:rsid w:val="007031CB"/>
    <w:rsid w:val="00704138"/>
    <w:rsid w:val="007041AD"/>
    <w:rsid w:val="00704830"/>
    <w:rsid w:val="00704921"/>
    <w:rsid w:val="0070496F"/>
    <w:rsid w:val="0070510A"/>
    <w:rsid w:val="00705532"/>
    <w:rsid w:val="007079FC"/>
    <w:rsid w:val="00710642"/>
    <w:rsid w:val="007109CA"/>
    <w:rsid w:val="00710C00"/>
    <w:rsid w:val="0071163B"/>
    <w:rsid w:val="00711F01"/>
    <w:rsid w:val="00712D3D"/>
    <w:rsid w:val="00713811"/>
    <w:rsid w:val="00713C94"/>
    <w:rsid w:val="00714E30"/>
    <w:rsid w:val="0071507F"/>
    <w:rsid w:val="00715B4E"/>
    <w:rsid w:val="0071665C"/>
    <w:rsid w:val="0071698A"/>
    <w:rsid w:val="00716B43"/>
    <w:rsid w:val="00716C7A"/>
    <w:rsid w:val="00716D20"/>
    <w:rsid w:val="00720381"/>
    <w:rsid w:val="0072141D"/>
    <w:rsid w:val="007217F7"/>
    <w:rsid w:val="00721E2B"/>
    <w:rsid w:val="0072243E"/>
    <w:rsid w:val="0072342E"/>
    <w:rsid w:val="007242F4"/>
    <w:rsid w:val="00726D6C"/>
    <w:rsid w:val="007304FE"/>
    <w:rsid w:val="00730F2B"/>
    <w:rsid w:val="00732313"/>
    <w:rsid w:val="00733357"/>
    <w:rsid w:val="00733390"/>
    <w:rsid w:val="00733CB5"/>
    <w:rsid w:val="00733F94"/>
    <w:rsid w:val="00734279"/>
    <w:rsid w:val="00734D48"/>
    <w:rsid w:val="00735A40"/>
    <w:rsid w:val="00735C69"/>
    <w:rsid w:val="00736EC0"/>
    <w:rsid w:val="00737A86"/>
    <w:rsid w:val="00741F50"/>
    <w:rsid w:val="00743139"/>
    <w:rsid w:val="007431DE"/>
    <w:rsid w:val="0074337E"/>
    <w:rsid w:val="007439F2"/>
    <w:rsid w:val="00744705"/>
    <w:rsid w:val="007448C3"/>
    <w:rsid w:val="007455B1"/>
    <w:rsid w:val="0074669C"/>
    <w:rsid w:val="00750001"/>
    <w:rsid w:val="00752CB5"/>
    <w:rsid w:val="00754FB6"/>
    <w:rsid w:val="00755049"/>
    <w:rsid w:val="0075538F"/>
    <w:rsid w:val="007563E9"/>
    <w:rsid w:val="007600D3"/>
    <w:rsid w:val="007619C5"/>
    <w:rsid w:val="00761C08"/>
    <w:rsid w:val="00762013"/>
    <w:rsid w:val="007624CD"/>
    <w:rsid w:val="007625AA"/>
    <w:rsid w:val="007626E8"/>
    <w:rsid w:val="00762D5D"/>
    <w:rsid w:val="00763376"/>
    <w:rsid w:val="00764A32"/>
    <w:rsid w:val="00764BBF"/>
    <w:rsid w:val="00764D5A"/>
    <w:rsid w:val="00765239"/>
    <w:rsid w:val="00765F35"/>
    <w:rsid w:val="00766CCC"/>
    <w:rsid w:val="0076779C"/>
    <w:rsid w:val="007677DF"/>
    <w:rsid w:val="00767CFA"/>
    <w:rsid w:val="00770601"/>
    <w:rsid w:val="0077072B"/>
    <w:rsid w:val="00771742"/>
    <w:rsid w:val="00771EA9"/>
    <w:rsid w:val="007724B5"/>
    <w:rsid w:val="007728E5"/>
    <w:rsid w:val="007732DA"/>
    <w:rsid w:val="0077364B"/>
    <w:rsid w:val="00773E8F"/>
    <w:rsid w:val="00774D73"/>
    <w:rsid w:val="00774FB0"/>
    <w:rsid w:val="0077683E"/>
    <w:rsid w:val="00777320"/>
    <w:rsid w:val="007816CB"/>
    <w:rsid w:val="00781FE3"/>
    <w:rsid w:val="00782721"/>
    <w:rsid w:val="00782887"/>
    <w:rsid w:val="0078367F"/>
    <w:rsid w:val="00783F67"/>
    <w:rsid w:val="00785FFC"/>
    <w:rsid w:val="007862E7"/>
    <w:rsid w:val="007864C5"/>
    <w:rsid w:val="007868C3"/>
    <w:rsid w:val="00786CDD"/>
    <w:rsid w:val="00787734"/>
    <w:rsid w:val="00790CC3"/>
    <w:rsid w:val="00790EFB"/>
    <w:rsid w:val="00791387"/>
    <w:rsid w:val="00792871"/>
    <w:rsid w:val="00793418"/>
    <w:rsid w:val="00793682"/>
    <w:rsid w:val="00794DFC"/>
    <w:rsid w:val="0079558C"/>
    <w:rsid w:val="007963E5"/>
    <w:rsid w:val="007965C2"/>
    <w:rsid w:val="00797D74"/>
    <w:rsid w:val="00797F87"/>
    <w:rsid w:val="007A09DC"/>
    <w:rsid w:val="007A0A88"/>
    <w:rsid w:val="007A2895"/>
    <w:rsid w:val="007A56D2"/>
    <w:rsid w:val="007A623A"/>
    <w:rsid w:val="007A68F9"/>
    <w:rsid w:val="007A72F8"/>
    <w:rsid w:val="007A7BAE"/>
    <w:rsid w:val="007A7BE7"/>
    <w:rsid w:val="007A7F5D"/>
    <w:rsid w:val="007B1663"/>
    <w:rsid w:val="007B1FAD"/>
    <w:rsid w:val="007B2B28"/>
    <w:rsid w:val="007B2B5B"/>
    <w:rsid w:val="007B3C7F"/>
    <w:rsid w:val="007B3EFA"/>
    <w:rsid w:val="007B4320"/>
    <w:rsid w:val="007B4656"/>
    <w:rsid w:val="007B4666"/>
    <w:rsid w:val="007B50A4"/>
    <w:rsid w:val="007B7335"/>
    <w:rsid w:val="007B78DE"/>
    <w:rsid w:val="007C0621"/>
    <w:rsid w:val="007C1C60"/>
    <w:rsid w:val="007C2037"/>
    <w:rsid w:val="007C2507"/>
    <w:rsid w:val="007C2617"/>
    <w:rsid w:val="007C2D6A"/>
    <w:rsid w:val="007C505F"/>
    <w:rsid w:val="007C5FD6"/>
    <w:rsid w:val="007C6231"/>
    <w:rsid w:val="007D079A"/>
    <w:rsid w:val="007D1C70"/>
    <w:rsid w:val="007D3073"/>
    <w:rsid w:val="007D3C3E"/>
    <w:rsid w:val="007D4587"/>
    <w:rsid w:val="007D4D6E"/>
    <w:rsid w:val="007D4F33"/>
    <w:rsid w:val="007D5946"/>
    <w:rsid w:val="007D5C7B"/>
    <w:rsid w:val="007D69CB"/>
    <w:rsid w:val="007D6FD0"/>
    <w:rsid w:val="007D7747"/>
    <w:rsid w:val="007E006A"/>
    <w:rsid w:val="007E03F3"/>
    <w:rsid w:val="007E1276"/>
    <w:rsid w:val="007E1533"/>
    <w:rsid w:val="007E1667"/>
    <w:rsid w:val="007E211D"/>
    <w:rsid w:val="007E222B"/>
    <w:rsid w:val="007E2EE5"/>
    <w:rsid w:val="007E3C16"/>
    <w:rsid w:val="007E4AC5"/>
    <w:rsid w:val="007E4B80"/>
    <w:rsid w:val="007E4C3B"/>
    <w:rsid w:val="007E50F5"/>
    <w:rsid w:val="007E50FE"/>
    <w:rsid w:val="007E6D4F"/>
    <w:rsid w:val="007E7A56"/>
    <w:rsid w:val="007F0819"/>
    <w:rsid w:val="007F1899"/>
    <w:rsid w:val="007F1D0A"/>
    <w:rsid w:val="007F2922"/>
    <w:rsid w:val="007F341F"/>
    <w:rsid w:val="007F3675"/>
    <w:rsid w:val="007F3773"/>
    <w:rsid w:val="007F38A6"/>
    <w:rsid w:val="007F4AD5"/>
    <w:rsid w:val="007F5440"/>
    <w:rsid w:val="007F660B"/>
    <w:rsid w:val="007F7338"/>
    <w:rsid w:val="008011C5"/>
    <w:rsid w:val="008027AF"/>
    <w:rsid w:val="00802EDF"/>
    <w:rsid w:val="008032EE"/>
    <w:rsid w:val="00803338"/>
    <w:rsid w:val="00803919"/>
    <w:rsid w:val="00805B44"/>
    <w:rsid w:val="00805B96"/>
    <w:rsid w:val="0080669C"/>
    <w:rsid w:val="008070D2"/>
    <w:rsid w:val="00807407"/>
    <w:rsid w:val="008113BF"/>
    <w:rsid w:val="008116F0"/>
    <w:rsid w:val="00811828"/>
    <w:rsid w:val="00811CE8"/>
    <w:rsid w:val="00811D9E"/>
    <w:rsid w:val="0081440A"/>
    <w:rsid w:val="00814850"/>
    <w:rsid w:val="008168EA"/>
    <w:rsid w:val="00817387"/>
    <w:rsid w:val="008176C6"/>
    <w:rsid w:val="00817CAF"/>
    <w:rsid w:val="00822FBE"/>
    <w:rsid w:val="00824922"/>
    <w:rsid w:val="008255A9"/>
    <w:rsid w:val="008262A9"/>
    <w:rsid w:val="00826EAF"/>
    <w:rsid w:val="00827844"/>
    <w:rsid w:val="00831D4A"/>
    <w:rsid w:val="00832215"/>
    <w:rsid w:val="00832AA9"/>
    <w:rsid w:val="00833208"/>
    <w:rsid w:val="00833C64"/>
    <w:rsid w:val="008343D0"/>
    <w:rsid w:val="00835EC0"/>
    <w:rsid w:val="00836828"/>
    <w:rsid w:val="00836FAB"/>
    <w:rsid w:val="00837594"/>
    <w:rsid w:val="00837F44"/>
    <w:rsid w:val="00840666"/>
    <w:rsid w:val="00840B87"/>
    <w:rsid w:val="00841497"/>
    <w:rsid w:val="00842C50"/>
    <w:rsid w:val="00842D36"/>
    <w:rsid w:val="00843A6D"/>
    <w:rsid w:val="00843BDE"/>
    <w:rsid w:val="008441FB"/>
    <w:rsid w:val="00844785"/>
    <w:rsid w:val="00844EAE"/>
    <w:rsid w:val="0084520F"/>
    <w:rsid w:val="00846382"/>
    <w:rsid w:val="00847214"/>
    <w:rsid w:val="00850B86"/>
    <w:rsid w:val="00850E01"/>
    <w:rsid w:val="008515E9"/>
    <w:rsid w:val="00854682"/>
    <w:rsid w:val="00855D80"/>
    <w:rsid w:val="00855E68"/>
    <w:rsid w:val="0085658D"/>
    <w:rsid w:val="00856B45"/>
    <w:rsid w:val="00857514"/>
    <w:rsid w:val="00860937"/>
    <w:rsid w:val="00860A15"/>
    <w:rsid w:val="00860BD2"/>
    <w:rsid w:val="00860C0D"/>
    <w:rsid w:val="008619B4"/>
    <w:rsid w:val="00861E12"/>
    <w:rsid w:val="00862822"/>
    <w:rsid w:val="00862F84"/>
    <w:rsid w:val="00863AF3"/>
    <w:rsid w:val="00863E95"/>
    <w:rsid w:val="00864F28"/>
    <w:rsid w:val="00865BF0"/>
    <w:rsid w:val="00866980"/>
    <w:rsid w:val="008673B0"/>
    <w:rsid w:val="00867804"/>
    <w:rsid w:val="00870759"/>
    <w:rsid w:val="00871984"/>
    <w:rsid w:val="008719B1"/>
    <w:rsid w:val="00873749"/>
    <w:rsid w:val="00873CBB"/>
    <w:rsid w:val="00875752"/>
    <w:rsid w:val="00875CFD"/>
    <w:rsid w:val="0087648D"/>
    <w:rsid w:val="00876846"/>
    <w:rsid w:val="00876C86"/>
    <w:rsid w:val="008779B2"/>
    <w:rsid w:val="00877F13"/>
    <w:rsid w:val="00880433"/>
    <w:rsid w:val="00880A87"/>
    <w:rsid w:val="00881169"/>
    <w:rsid w:val="0088126A"/>
    <w:rsid w:val="0088176B"/>
    <w:rsid w:val="00881E5C"/>
    <w:rsid w:val="0088398F"/>
    <w:rsid w:val="00883A3E"/>
    <w:rsid w:val="00883D6B"/>
    <w:rsid w:val="00883EC6"/>
    <w:rsid w:val="00884F3D"/>
    <w:rsid w:val="0088537A"/>
    <w:rsid w:val="0088537D"/>
    <w:rsid w:val="008856B9"/>
    <w:rsid w:val="00885DC5"/>
    <w:rsid w:val="008870CE"/>
    <w:rsid w:val="008873C6"/>
    <w:rsid w:val="00890894"/>
    <w:rsid w:val="00890D4A"/>
    <w:rsid w:val="008911A7"/>
    <w:rsid w:val="0089148C"/>
    <w:rsid w:val="00892118"/>
    <w:rsid w:val="00892BAD"/>
    <w:rsid w:val="0089433C"/>
    <w:rsid w:val="00894546"/>
    <w:rsid w:val="00894EAF"/>
    <w:rsid w:val="00895294"/>
    <w:rsid w:val="00895FEB"/>
    <w:rsid w:val="00896967"/>
    <w:rsid w:val="008969A2"/>
    <w:rsid w:val="00896C4E"/>
    <w:rsid w:val="00896C6B"/>
    <w:rsid w:val="008A069E"/>
    <w:rsid w:val="008A1334"/>
    <w:rsid w:val="008A2C7B"/>
    <w:rsid w:val="008A2CC7"/>
    <w:rsid w:val="008A3CCE"/>
    <w:rsid w:val="008A3E56"/>
    <w:rsid w:val="008A4CDF"/>
    <w:rsid w:val="008A4FF9"/>
    <w:rsid w:val="008A5E4F"/>
    <w:rsid w:val="008A72DF"/>
    <w:rsid w:val="008A78C9"/>
    <w:rsid w:val="008B045A"/>
    <w:rsid w:val="008B0B22"/>
    <w:rsid w:val="008B0CD8"/>
    <w:rsid w:val="008B25CA"/>
    <w:rsid w:val="008B4551"/>
    <w:rsid w:val="008B4FBA"/>
    <w:rsid w:val="008B52D1"/>
    <w:rsid w:val="008B5461"/>
    <w:rsid w:val="008B70FA"/>
    <w:rsid w:val="008B7458"/>
    <w:rsid w:val="008B7860"/>
    <w:rsid w:val="008C0D70"/>
    <w:rsid w:val="008C1132"/>
    <w:rsid w:val="008C17F5"/>
    <w:rsid w:val="008C3AF7"/>
    <w:rsid w:val="008C3B0D"/>
    <w:rsid w:val="008C41D9"/>
    <w:rsid w:val="008C6397"/>
    <w:rsid w:val="008C6B44"/>
    <w:rsid w:val="008C6CA2"/>
    <w:rsid w:val="008C6CA5"/>
    <w:rsid w:val="008C722B"/>
    <w:rsid w:val="008C7F17"/>
    <w:rsid w:val="008D0339"/>
    <w:rsid w:val="008D09C8"/>
    <w:rsid w:val="008D0A85"/>
    <w:rsid w:val="008D0DBC"/>
    <w:rsid w:val="008D1104"/>
    <w:rsid w:val="008D2101"/>
    <w:rsid w:val="008D2D3E"/>
    <w:rsid w:val="008D4619"/>
    <w:rsid w:val="008D4D16"/>
    <w:rsid w:val="008D5992"/>
    <w:rsid w:val="008D698E"/>
    <w:rsid w:val="008D74AF"/>
    <w:rsid w:val="008E078B"/>
    <w:rsid w:val="008E1027"/>
    <w:rsid w:val="008E121F"/>
    <w:rsid w:val="008E417C"/>
    <w:rsid w:val="008E4828"/>
    <w:rsid w:val="008E5879"/>
    <w:rsid w:val="008E76E1"/>
    <w:rsid w:val="008E7844"/>
    <w:rsid w:val="008F0031"/>
    <w:rsid w:val="008F0559"/>
    <w:rsid w:val="008F1706"/>
    <w:rsid w:val="008F1B3D"/>
    <w:rsid w:val="008F29F1"/>
    <w:rsid w:val="008F2A6D"/>
    <w:rsid w:val="008F3E1C"/>
    <w:rsid w:val="008F42AA"/>
    <w:rsid w:val="008F4662"/>
    <w:rsid w:val="008F46E4"/>
    <w:rsid w:val="008F5B34"/>
    <w:rsid w:val="00902998"/>
    <w:rsid w:val="009041B9"/>
    <w:rsid w:val="009049BE"/>
    <w:rsid w:val="00904CCB"/>
    <w:rsid w:val="00905C94"/>
    <w:rsid w:val="00905E50"/>
    <w:rsid w:val="009061E9"/>
    <w:rsid w:val="0090636F"/>
    <w:rsid w:val="009063F1"/>
    <w:rsid w:val="00906762"/>
    <w:rsid w:val="00907D92"/>
    <w:rsid w:val="00910157"/>
    <w:rsid w:val="00910DE5"/>
    <w:rsid w:val="00911226"/>
    <w:rsid w:val="00911AEC"/>
    <w:rsid w:val="00912287"/>
    <w:rsid w:val="009126B5"/>
    <w:rsid w:val="009134E0"/>
    <w:rsid w:val="009143A0"/>
    <w:rsid w:val="009145B1"/>
    <w:rsid w:val="00915AD4"/>
    <w:rsid w:val="00916D3D"/>
    <w:rsid w:val="009174A2"/>
    <w:rsid w:val="00917F0E"/>
    <w:rsid w:val="00921882"/>
    <w:rsid w:val="009235DA"/>
    <w:rsid w:val="00924166"/>
    <w:rsid w:val="00924237"/>
    <w:rsid w:val="0092602D"/>
    <w:rsid w:val="00926383"/>
    <w:rsid w:val="00926501"/>
    <w:rsid w:val="00930FE2"/>
    <w:rsid w:val="009319AB"/>
    <w:rsid w:val="00932463"/>
    <w:rsid w:val="0093336B"/>
    <w:rsid w:val="00933513"/>
    <w:rsid w:val="009338ED"/>
    <w:rsid w:val="00933ED7"/>
    <w:rsid w:val="0093709D"/>
    <w:rsid w:val="00940A08"/>
    <w:rsid w:val="0094213D"/>
    <w:rsid w:val="00943059"/>
    <w:rsid w:val="00943F88"/>
    <w:rsid w:val="009446C3"/>
    <w:rsid w:val="00944898"/>
    <w:rsid w:val="009469EC"/>
    <w:rsid w:val="00946C08"/>
    <w:rsid w:val="00946CEC"/>
    <w:rsid w:val="00947CAF"/>
    <w:rsid w:val="00950D92"/>
    <w:rsid w:val="00951200"/>
    <w:rsid w:val="009522D6"/>
    <w:rsid w:val="00952B39"/>
    <w:rsid w:val="00952B71"/>
    <w:rsid w:val="0095423E"/>
    <w:rsid w:val="00954781"/>
    <w:rsid w:val="00954B66"/>
    <w:rsid w:val="00955790"/>
    <w:rsid w:val="009557EB"/>
    <w:rsid w:val="00955C19"/>
    <w:rsid w:val="009576F6"/>
    <w:rsid w:val="0095776D"/>
    <w:rsid w:val="00957877"/>
    <w:rsid w:val="00957F22"/>
    <w:rsid w:val="00957F3B"/>
    <w:rsid w:val="00960238"/>
    <w:rsid w:val="00961B74"/>
    <w:rsid w:val="00961E93"/>
    <w:rsid w:val="00962082"/>
    <w:rsid w:val="00962B3D"/>
    <w:rsid w:val="009637DB"/>
    <w:rsid w:val="009647B4"/>
    <w:rsid w:val="00964B4A"/>
    <w:rsid w:val="0096548F"/>
    <w:rsid w:val="00965BC6"/>
    <w:rsid w:val="00965DEA"/>
    <w:rsid w:val="00967D3B"/>
    <w:rsid w:val="00970413"/>
    <w:rsid w:val="00970E25"/>
    <w:rsid w:val="009713BF"/>
    <w:rsid w:val="00972131"/>
    <w:rsid w:val="0097273B"/>
    <w:rsid w:val="00972C39"/>
    <w:rsid w:val="0097542E"/>
    <w:rsid w:val="00976859"/>
    <w:rsid w:val="009768DF"/>
    <w:rsid w:val="00977E13"/>
    <w:rsid w:val="00980937"/>
    <w:rsid w:val="00982234"/>
    <w:rsid w:val="0098250D"/>
    <w:rsid w:val="00983235"/>
    <w:rsid w:val="00983DF8"/>
    <w:rsid w:val="00983FDA"/>
    <w:rsid w:val="0098453A"/>
    <w:rsid w:val="0098456F"/>
    <w:rsid w:val="009854A4"/>
    <w:rsid w:val="00985F42"/>
    <w:rsid w:val="009864A9"/>
    <w:rsid w:val="0098688E"/>
    <w:rsid w:val="00986F14"/>
    <w:rsid w:val="0098714B"/>
    <w:rsid w:val="00990D4D"/>
    <w:rsid w:val="00991839"/>
    <w:rsid w:val="00992590"/>
    <w:rsid w:val="00994117"/>
    <w:rsid w:val="00995C46"/>
    <w:rsid w:val="009963C3"/>
    <w:rsid w:val="00996788"/>
    <w:rsid w:val="0099743C"/>
    <w:rsid w:val="00997649"/>
    <w:rsid w:val="00997EC2"/>
    <w:rsid w:val="009A0091"/>
    <w:rsid w:val="009A0A78"/>
    <w:rsid w:val="009A177B"/>
    <w:rsid w:val="009A2C2E"/>
    <w:rsid w:val="009A2D4F"/>
    <w:rsid w:val="009A33E8"/>
    <w:rsid w:val="009A342A"/>
    <w:rsid w:val="009A41C6"/>
    <w:rsid w:val="009A4CAD"/>
    <w:rsid w:val="009A4D31"/>
    <w:rsid w:val="009A67DE"/>
    <w:rsid w:val="009B0CE8"/>
    <w:rsid w:val="009B1DB9"/>
    <w:rsid w:val="009B38A5"/>
    <w:rsid w:val="009B39D8"/>
    <w:rsid w:val="009B4281"/>
    <w:rsid w:val="009B52A7"/>
    <w:rsid w:val="009B5B71"/>
    <w:rsid w:val="009B5BFF"/>
    <w:rsid w:val="009B6368"/>
    <w:rsid w:val="009B6AB5"/>
    <w:rsid w:val="009B6B08"/>
    <w:rsid w:val="009B6C1D"/>
    <w:rsid w:val="009B76E2"/>
    <w:rsid w:val="009C0347"/>
    <w:rsid w:val="009C1110"/>
    <w:rsid w:val="009C181A"/>
    <w:rsid w:val="009C1FEB"/>
    <w:rsid w:val="009C308C"/>
    <w:rsid w:val="009C694A"/>
    <w:rsid w:val="009C78A2"/>
    <w:rsid w:val="009C7DB1"/>
    <w:rsid w:val="009D08FA"/>
    <w:rsid w:val="009D14F6"/>
    <w:rsid w:val="009D1D94"/>
    <w:rsid w:val="009D2FA4"/>
    <w:rsid w:val="009D3F83"/>
    <w:rsid w:val="009D4D63"/>
    <w:rsid w:val="009D52A0"/>
    <w:rsid w:val="009D56A8"/>
    <w:rsid w:val="009D6CDA"/>
    <w:rsid w:val="009D7204"/>
    <w:rsid w:val="009E1FDD"/>
    <w:rsid w:val="009E253B"/>
    <w:rsid w:val="009E301E"/>
    <w:rsid w:val="009E399F"/>
    <w:rsid w:val="009E3ED7"/>
    <w:rsid w:val="009E70D5"/>
    <w:rsid w:val="009F006A"/>
    <w:rsid w:val="009F0DBA"/>
    <w:rsid w:val="009F162C"/>
    <w:rsid w:val="009F1DF6"/>
    <w:rsid w:val="009F266D"/>
    <w:rsid w:val="009F2889"/>
    <w:rsid w:val="009F3536"/>
    <w:rsid w:val="009F3AD5"/>
    <w:rsid w:val="009F3AD6"/>
    <w:rsid w:val="009F3B50"/>
    <w:rsid w:val="009F40F8"/>
    <w:rsid w:val="009F4427"/>
    <w:rsid w:val="009F445F"/>
    <w:rsid w:val="009F4A2F"/>
    <w:rsid w:val="009F4C54"/>
    <w:rsid w:val="009F5526"/>
    <w:rsid w:val="009F5FC9"/>
    <w:rsid w:val="009F6095"/>
    <w:rsid w:val="009F708C"/>
    <w:rsid w:val="009F73DD"/>
    <w:rsid w:val="009F7E69"/>
    <w:rsid w:val="00A00105"/>
    <w:rsid w:val="00A00A3B"/>
    <w:rsid w:val="00A04D34"/>
    <w:rsid w:val="00A051FB"/>
    <w:rsid w:val="00A057ED"/>
    <w:rsid w:val="00A0756B"/>
    <w:rsid w:val="00A1103E"/>
    <w:rsid w:val="00A110A8"/>
    <w:rsid w:val="00A111D7"/>
    <w:rsid w:val="00A11894"/>
    <w:rsid w:val="00A133BB"/>
    <w:rsid w:val="00A135DB"/>
    <w:rsid w:val="00A14487"/>
    <w:rsid w:val="00A14E5F"/>
    <w:rsid w:val="00A15F67"/>
    <w:rsid w:val="00A16F49"/>
    <w:rsid w:val="00A20F9B"/>
    <w:rsid w:val="00A22B22"/>
    <w:rsid w:val="00A22BAF"/>
    <w:rsid w:val="00A22DF4"/>
    <w:rsid w:val="00A23303"/>
    <w:rsid w:val="00A23643"/>
    <w:rsid w:val="00A23695"/>
    <w:rsid w:val="00A23D23"/>
    <w:rsid w:val="00A2405A"/>
    <w:rsid w:val="00A24A30"/>
    <w:rsid w:val="00A24B63"/>
    <w:rsid w:val="00A2528F"/>
    <w:rsid w:val="00A2582B"/>
    <w:rsid w:val="00A25BCF"/>
    <w:rsid w:val="00A2763F"/>
    <w:rsid w:val="00A27A7C"/>
    <w:rsid w:val="00A27BA7"/>
    <w:rsid w:val="00A27F97"/>
    <w:rsid w:val="00A3006E"/>
    <w:rsid w:val="00A30975"/>
    <w:rsid w:val="00A30E5F"/>
    <w:rsid w:val="00A3138A"/>
    <w:rsid w:val="00A32954"/>
    <w:rsid w:val="00A33529"/>
    <w:rsid w:val="00A351FD"/>
    <w:rsid w:val="00A366AC"/>
    <w:rsid w:val="00A36E46"/>
    <w:rsid w:val="00A371BC"/>
    <w:rsid w:val="00A37DDC"/>
    <w:rsid w:val="00A37E97"/>
    <w:rsid w:val="00A40EF1"/>
    <w:rsid w:val="00A40F5C"/>
    <w:rsid w:val="00A41A13"/>
    <w:rsid w:val="00A42304"/>
    <w:rsid w:val="00A4349F"/>
    <w:rsid w:val="00A43E0F"/>
    <w:rsid w:val="00A444B2"/>
    <w:rsid w:val="00A44A34"/>
    <w:rsid w:val="00A45755"/>
    <w:rsid w:val="00A4645C"/>
    <w:rsid w:val="00A5026A"/>
    <w:rsid w:val="00A506E8"/>
    <w:rsid w:val="00A507A7"/>
    <w:rsid w:val="00A521AC"/>
    <w:rsid w:val="00A5339D"/>
    <w:rsid w:val="00A54176"/>
    <w:rsid w:val="00A545C7"/>
    <w:rsid w:val="00A550AF"/>
    <w:rsid w:val="00A5661C"/>
    <w:rsid w:val="00A56D9F"/>
    <w:rsid w:val="00A570F5"/>
    <w:rsid w:val="00A61E4D"/>
    <w:rsid w:val="00A61F03"/>
    <w:rsid w:val="00A622FF"/>
    <w:rsid w:val="00A624F2"/>
    <w:rsid w:val="00A63951"/>
    <w:rsid w:val="00A65E92"/>
    <w:rsid w:val="00A6634F"/>
    <w:rsid w:val="00A66A6D"/>
    <w:rsid w:val="00A702B5"/>
    <w:rsid w:val="00A70A70"/>
    <w:rsid w:val="00A7102C"/>
    <w:rsid w:val="00A7270C"/>
    <w:rsid w:val="00A73733"/>
    <w:rsid w:val="00A73D4B"/>
    <w:rsid w:val="00A74B74"/>
    <w:rsid w:val="00A74E8B"/>
    <w:rsid w:val="00A75315"/>
    <w:rsid w:val="00A757DD"/>
    <w:rsid w:val="00A77335"/>
    <w:rsid w:val="00A80206"/>
    <w:rsid w:val="00A81358"/>
    <w:rsid w:val="00A816A7"/>
    <w:rsid w:val="00A817B3"/>
    <w:rsid w:val="00A82091"/>
    <w:rsid w:val="00A820FD"/>
    <w:rsid w:val="00A82117"/>
    <w:rsid w:val="00A8255B"/>
    <w:rsid w:val="00A82FA2"/>
    <w:rsid w:val="00A83CF2"/>
    <w:rsid w:val="00A83DB9"/>
    <w:rsid w:val="00A86C84"/>
    <w:rsid w:val="00A90091"/>
    <w:rsid w:val="00A90E51"/>
    <w:rsid w:val="00A90F89"/>
    <w:rsid w:val="00A9264D"/>
    <w:rsid w:val="00A938F3"/>
    <w:rsid w:val="00A945D5"/>
    <w:rsid w:val="00A94A98"/>
    <w:rsid w:val="00A94C92"/>
    <w:rsid w:val="00A96472"/>
    <w:rsid w:val="00A96B0A"/>
    <w:rsid w:val="00A9712C"/>
    <w:rsid w:val="00A97833"/>
    <w:rsid w:val="00A97EF5"/>
    <w:rsid w:val="00AA031D"/>
    <w:rsid w:val="00AA1720"/>
    <w:rsid w:val="00AA17CA"/>
    <w:rsid w:val="00AA181C"/>
    <w:rsid w:val="00AA44B3"/>
    <w:rsid w:val="00AA4A8E"/>
    <w:rsid w:val="00AA5BD2"/>
    <w:rsid w:val="00AA5DB5"/>
    <w:rsid w:val="00AA7383"/>
    <w:rsid w:val="00AA7EA4"/>
    <w:rsid w:val="00AB069F"/>
    <w:rsid w:val="00AB09A8"/>
    <w:rsid w:val="00AB11C2"/>
    <w:rsid w:val="00AB2370"/>
    <w:rsid w:val="00AB5460"/>
    <w:rsid w:val="00AB63A0"/>
    <w:rsid w:val="00AB69EE"/>
    <w:rsid w:val="00AB70FE"/>
    <w:rsid w:val="00AB7639"/>
    <w:rsid w:val="00AC04EA"/>
    <w:rsid w:val="00AC068C"/>
    <w:rsid w:val="00AC0827"/>
    <w:rsid w:val="00AC1554"/>
    <w:rsid w:val="00AC22DF"/>
    <w:rsid w:val="00AC25AE"/>
    <w:rsid w:val="00AC2A72"/>
    <w:rsid w:val="00AC36D2"/>
    <w:rsid w:val="00AC43EC"/>
    <w:rsid w:val="00AC5141"/>
    <w:rsid w:val="00AC5F25"/>
    <w:rsid w:val="00AC6B61"/>
    <w:rsid w:val="00AD0AF4"/>
    <w:rsid w:val="00AD1063"/>
    <w:rsid w:val="00AD1DF2"/>
    <w:rsid w:val="00AD1F8C"/>
    <w:rsid w:val="00AD2776"/>
    <w:rsid w:val="00AD30BF"/>
    <w:rsid w:val="00AD4FF5"/>
    <w:rsid w:val="00AD549F"/>
    <w:rsid w:val="00AD70A8"/>
    <w:rsid w:val="00AD7A09"/>
    <w:rsid w:val="00AD7D72"/>
    <w:rsid w:val="00AE00D0"/>
    <w:rsid w:val="00AE10BA"/>
    <w:rsid w:val="00AE1FAA"/>
    <w:rsid w:val="00AE209B"/>
    <w:rsid w:val="00AE22CD"/>
    <w:rsid w:val="00AE333C"/>
    <w:rsid w:val="00AE3633"/>
    <w:rsid w:val="00AE3F51"/>
    <w:rsid w:val="00AE44FB"/>
    <w:rsid w:val="00AE4727"/>
    <w:rsid w:val="00AE65A2"/>
    <w:rsid w:val="00AE7429"/>
    <w:rsid w:val="00AE7853"/>
    <w:rsid w:val="00AE7B1D"/>
    <w:rsid w:val="00AE7C5D"/>
    <w:rsid w:val="00AF14FA"/>
    <w:rsid w:val="00AF2DCC"/>
    <w:rsid w:val="00AF489F"/>
    <w:rsid w:val="00AF492B"/>
    <w:rsid w:val="00AF5F06"/>
    <w:rsid w:val="00AF6C40"/>
    <w:rsid w:val="00AF7419"/>
    <w:rsid w:val="00B03513"/>
    <w:rsid w:val="00B04286"/>
    <w:rsid w:val="00B04F34"/>
    <w:rsid w:val="00B05A1F"/>
    <w:rsid w:val="00B07470"/>
    <w:rsid w:val="00B07A39"/>
    <w:rsid w:val="00B07CC1"/>
    <w:rsid w:val="00B07F2A"/>
    <w:rsid w:val="00B110E0"/>
    <w:rsid w:val="00B11283"/>
    <w:rsid w:val="00B1192A"/>
    <w:rsid w:val="00B12321"/>
    <w:rsid w:val="00B12E0B"/>
    <w:rsid w:val="00B14D53"/>
    <w:rsid w:val="00B157CB"/>
    <w:rsid w:val="00B15F59"/>
    <w:rsid w:val="00B1765B"/>
    <w:rsid w:val="00B2030D"/>
    <w:rsid w:val="00B20950"/>
    <w:rsid w:val="00B213FE"/>
    <w:rsid w:val="00B21CAB"/>
    <w:rsid w:val="00B224A2"/>
    <w:rsid w:val="00B22DE3"/>
    <w:rsid w:val="00B24B23"/>
    <w:rsid w:val="00B24D75"/>
    <w:rsid w:val="00B25641"/>
    <w:rsid w:val="00B25FE4"/>
    <w:rsid w:val="00B26769"/>
    <w:rsid w:val="00B27F66"/>
    <w:rsid w:val="00B30029"/>
    <w:rsid w:val="00B303BC"/>
    <w:rsid w:val="00B306AE"/>
    <w:rsid w:val="00B30E35"/>
    <w:rsid w:val="00B314B8"/>
    <w:rsid w:val="00B32D6E"/>
    <w:rsid w:val="00B33D6E"/>
    <w:rsid w:val="00B33D7D"/>
    <w:rsid w:val="00B34257"/>
    <w:rsid w:val="00B34A0B"/>
    <w:rsid w:val="00B35A85"/>
    <w:rsid w:val="00B35D0D"/>
    <w:rsid w:val="00B362DA"/>
    <w:rsid w:val="00B36B98"/>
    <w:rsid w:val="00B37526"/>
    <w:rsid w:val="00B37C03"/>
    <w:rsid w:val="00B40001"/>
    <w:rsid w:val="00B40578"/>
    <w:rsid w:val="00B40748"/>
    <w:rsid w:val="00B409A6"/>
    <w:rsid w:val="00B415CB"/>
    <w:rsid w:val="00B41DB3"/>
    <w:rsid w:val="00B43612"/>
    <w:rsid w:val="00B44179"/>
    <w:rsid w:val="00B4490F"/>
    <w:rsid w:val="00B44D89"/>
    <w:rsid w:val="00B44E7A"/>
    <w:rsid w:val="00B47412"/>
    <w:rsid w:val="00B47587"/>
    <w:rsid w:val="00B47B73"/>
    <w:rsid w:val="00B47EFF"/>
    <w:rsid w:val="00B5047F"/>
    <w:rsid w:val="00B505D3"/>
    <w:rsid w:val="00B50A43"/>
    <w:rsid w:val="00B51756"/>
    <w:rsid w:val="00B523C1"/>
    <w:rsid w:val="00B523FD"/>
    <w:rsid w:val="00B537F5"/>
    <w:rsid w:val="00B53F03"/>
    <w:rsid w:val="00B54525"/>
    <w:rsid w:val="00B54A26"/>
    <w:rsid w:val="00B55004"/>
    <w:rsid w:val="00B55197"/>
    <w:rsid w:val="00B5606E"/>
    <w:rsid w:val="00B57DDC"/>
    <w:rsid w:val="00B57FAF"/>
    <w:rsid w:val="00B60682"/>
    <w:rsid w:val="00B618A8"/>
    <w:rsid w:val="00B6247A"/>
    <w:rsid w:val="00B62493"/>
    <w:rsid w:val="00B62959"/>
    <w:rsid w:val="00B633C9"/>
    <w:rsid w:val="00B64E97"/>
    <w:rsid w:val="00B656D9"/>
    <w:rsid w:val="00B65876"/>
    <w:rsid w:val="00B658A0"/>
    <w:rsid w:val="00B65A82"/>
    <w:rsid w:val="00B65F85"/>
    <w:rsid w:val="00B66361"/>
    <w:rsid w:val="00B664D5"/>
    <w:rsid w:val="00B665E0"/>
    <w:rsid w:val="00B66A04"/>
    <w:rsid w:val="00B66ED6"/>
    <w:rsid w:val="00B72160"/>
    <w:rsid w:val="00B721D2"/>
    <w:rsid w:val="00B72590"/>
    <w:rsid w:val="00B74054"/>
    <w:rsid w:val="00B74DFF"/>
    <w:rsid w:val="00B75E6E"/>
    <w:rsid w:val="00B763DD"/>
    <w:rsid w:val="00B76F76"/>
    <w:rsid w:val="00B7748A"/>
    <w:rsid w:val="00B775AF"/>
    <w:rsid w:val="00B803C3"/>
    <w:rsid w:val="00B806D4"/>
    <w:rsid w:val="00B80CCC"/>
    <w:rsid w:val="00B80DC0"/>
    <w:rsid w:val="00B8102F"/>
    <w:rsid w:val="00B81E63"/>
    <w:rsid w:val="00B81F7C"/>
    <w:rsid w:val="00B838DB"/>
    <w:rsid w:val="00B85306"/>
    <w:rsid w:val="00B858FD"/>
    <w:rsid w:val="00B85FA2"/>
    <w:rsid w:val="00B86409"/>
    <w:rsid w:val="00B868FA"/>
    <w:rsid w:val="00B86D37"/>
    <w:rsid w:val="00B86FBB"/>
    <w:rsid w:val="00B90CAB"/>
    <w:rsid w:val="00B917C1"/>
    <w:rsid w:val="00B91FA3"/>
    <w:rsid w:val="00B92AE5"/>
    <w:rsid w:val="00B92E91"/>
    <w:rsid w:val="00B931DC"/>
    <w:rsid w:val="00B93C25"/>
    <w:rsid w:val="00B9458C"/>
    <w:rsid w:val="00B9498B"/>
    <w:rsid w:val="00B949C0"/>
    <w:rsid w:val="00B94C93"/>
    <w:rsid w:val="00B9681F"/>
    <w:rsid w:val="00B96976"/>
    <w:rsid w:val="00B96DC0"/>
    <w:rsid w:val="00B96F2A"/>
    <w:rsid w:val="00B97142"/>
    <w:rsid w:val="00BA0AAA"/>
    <w:rsid w:val="00BA31A4"/>
    <w:rsid w:val="00BA4EDA"/>
    <w:rsid w:val="00BA4EE8"/>
    <w:rsid w:val="00BA55F9"/>
    <w:rsid w:val="00BA5913"/>
    <w:rsid w:val="00BA5C6E"/>
    <w:rsid w:val="00BA6988"/>
    <w:rsid w:val="00BA74D1"/>
    <w:rsid w:val="00BA7709"/>
    <w:rsid w:val="00BA776F"/>
    <w:rsid w:val="00BA77C7"/>
    <w:rsid w:val="00BA78A7"/>
    <w:rsid w:val="00BA7AE9"/>
    <w:rsid w:val="00BB08A4"/>
    <w:rsid w:val="00BB0FCC"/>
    <w:rsid w:val="00BB1069"/>
    <w:rsid w:val="00BB1B62"/>
    <w:rsid w:val="00BB20EF"/>
    <w:rsid w:val="00BB22C2"/>
    <w:rsid w:val="00BB3235"/>
    <w:rsid w:val="00BB3A54"/>
    <w:rsid w:val="00BB42D7"/>
    <w:rsid w:val="00BB460C"/>
    <w:rsid w:val="00BB4FC2"/>
    <w:rsid w:val="00BB606A"/>
    <w:rsid w:val="00BB6E36"/>
    <w:rsid w:val="00BB712C"/>
    <w:rsid w:val="00BC0DE0"/>
    <w:rsid w:val="00BC0EED"/>
    <w:rsid w:val="00BC23B4"/>
    <w:rsid w:val="00BC29C8"/>
    <w:rsid w:val="00BC3822"/>
    <w:rsid w:val="00BC486B"/>
    <w:rsid w:val="00BC5B76"/>
    <w:rsid w:val="00BC5D01"/>
    <w:rsid w:val="00BC6C7A"/>
    <w:rsid w:val="00BC79B8"/>
    <w:rsid w:val="00BC7F10"/>
    <w:rsid w:val="00BD0CFA"/>
    <w:rsid w:val="00BD15F1"/>
    <w:rsid w:val="00BD2595"/>
    <w:rsid w:val="00BD3054"/>
    <w:rsid w:val="00BD4BC0"/>
    <w:rsid w:val="00BD589A"/>
    <w:rsid w:val="00BD5F5B"/>
    <w:rsid w:val="00BD6AC5"/>
    <w:rsid w:val="00BD6B33"/>
    <w:rsid w:val="00BD7001"/>
    <w:rsid w:val="00BD70D2"/>
    <w:rsid w:val="00BD7F8F"/>
    <w:rsid w:val="00BE093F"/>
    <w:rsid w:val="00BE0D6A"/>
    <w:rsid w:val="00BE1531"/>
    <w:rsid w:val="00BE15C5"/>
    <w:rsid w:val="00BE192C"/>
    <w:rsid w:val="00BE1D1A"/>
    <w:rsid w:val="00BE2273"/>
    <w:rsid w:val="00BE2292"/>
    <w:rsid w:val="00BE24AB"/>
    <w:rsid w:val="00BE2944"/>
    <w:rsid w:val="00BE2D7F"/>
    <w:rsid w:val="00BE400B"/>
    <w:rsid w:val="00BE6401"/>
    <w:rsid w:val="00BE652A"/>
    <w:rsid w:val="00BE6D0E"/>
    <w:rsid w:val="00BE73BC"/>
    <w:rsid w:val="00BE73FA"/>
    <w:rsid w:val="00BE798E"/>
    <w:rsid w:val="00BE7FB0"/>
    <w:rsid w:val="00BF018E"/>
    <w:rsid w:val="00BF0D21"/>
    <w:rsid w:val="00BF3CF8"/>
    <w:rsid w:val="00BF45FA"/>
    <w:rsid w:val="00BF485F"/>
    <w:rsid w:val="00BF4FFD"/>
    <w:rsid w:val="00BF7561"/>
    <w:rsid w:val="00C0118A"/>
    <w:rsid w:val="00C033D8"/>
    <w:rsid w:val="00C034A4"/>
    <w:rsid w:val="00C03C3C"/>
    <w:rsid w:val="00C03EC9"/>
    <w:rsid w:val="00C04D4A"/>
    <w:rsid w:val="00C06251"/>
    <w:rsid w:val="00C064D4"/>
    <w:rsid w:val="00C067E6"/>
    <w:rsid w:val="00C072CF"/>
    <w:rsid w:val="00C07AE6"/>
    <w:rsid w:val="00C10354"/>
    <w:rsid w:val="00C114EE"/>
    <w:rsid w:val="00C11BFC"/>
    <w:rsid w:val="00C11D68"/>
    <w:rsid w:val="00C1397B"/>
    <w:rsid w:val="00C13FEB"/>
    <w:rsid w:val="00C1459A"/>
    <w:rsid w:val="00C14B0C"/>
    <w:rsid w:val="00C15AF0"/>
    <w:rsid w:val="00C15FC6"/>
    <w:rsid w:val="00C16C6B"/>
    <w:rsid w:val="00C2061C"/>
    <w:rsid w:val="00C21547"/>
    <w:rsid w:val="00C23C3A"/>
    <w:rsid w:val="00C243D3"/>
    <w:rsid w:val="00C24AFD"/>
    <w:rsid w:val="00C24C85"/>
    <w:rsid w:val="00C25A19"/>
    <w:rsid w:val="00C27D90"/>
    <w:rsid w:val="00C30481"/>
    <w:rsid w:val="00C3063E"/>
    <w:rsid w:val="00C31009"/>
    <w:rsid w:val="00C31DEA"/>
    <w:rsid w:val="00C33D63"/>
    <w:rsid w:val="00C34AAC"/>
    <w:rsid w:val="00C352CD"/>
    <w:rsid w:val="00C35A44"/>
    <w:rsid w:val="00C36713"/>
    <w:rsid w:val="00C367C0"/>
    <w:rsid w:val="00C37E9A"/>
    <w:rsid w:val="00C4067F"/>
    <w:rsid w:val="00C40B3D"/>
    <w:rsid w:val="00C419CB"/>
    <w:rsid w:val="00C422E4"/>
    <w:rsid w:val="00C4345C"/>
    <w:rsid w:val="00C44C4A"/>
    <w:rsid w:val="00C44CDC"/>
    <w:rsid w:val="00C4565F"/>
    <w:rsid w:val="00C456F1"/>
    <w:rsid w:val="00C45A8D"/>
    <w:rsid w:val="00C46AE4"/>
    <w:rsid w:val="00C471AE"/>
    <w:rsid w:val="00C50BFA"/>
    <w:rsid w:val="00C50DBB"/>
    <w:rsid w:val="00C517CA"/>
    <w:rsid w:val="00C52687"/>
    <w:rsid w:val="00C53576"/>
    <w:rsid w:val="00C548F9"/>
    <w:rsid w:val="00C55031"/>
    <w:rsid w:val="00C55365"/>
    <w:rsid w:val="00C56CF7"/>
    <w:rsid w:val="00C57539"/>
    <w:rsid w:val="00C578FD"/>
    <w:rsid w:val="00C60656"/>
    <w:rsid w:val="00C616DA"/>
    <w:rsid w:val="00C63795"/>
    <w:rsid w:val="00C63DF8"/>
    <w:rsid w:val="00C63E48"/>
    <w:rsid w:val="00C64657"/>
    <w:rsid w:val="00C64E5E"/>
    <w:rsid w:val="00C66F31"/>
    <w:rsid w:val="00C6733C"/>
    <w:rsid w:val="00C67872"/>
    <w:rsid w:val="00C70DCD"/>
    <w:rsid w:val="00C7251D"/>
    <w:rsid w:val="00C72E9A"/>
    <w:rsid w:val="00C731BF"/>
    <w:rsid w:val="00C74012"/>
    <w:rsid w:val="00C745B6"/>
    <w:rsid w:val="00C745D1"/>
    <w:rsid w:val="00C75324"/>
    <w:rsid w:val="00C7694F"/>
    <w:rsid w:val="00C76E85"/>
    <w:rsid w:val="00C76FDF"/>
    <w:rsid w:val="00C770B0"/>
    <w:rsid w:val="00C77EB3"/>
    <w:rsid w:val="00C81458"/>
    <w:rsid w:val="00C81994"/>
    <w:rsid w:val="00C81A2A"/>
    <w:rsid w:val="00C823D6"/>
    <w:rsid w:val="00C83555"/>
    <w:rsid w:val="00C83DD2"/>
    <w:rsid w:val="00C84E91"/>
    <w:rsid w:val="00C85044"/>
    <w:rsid w:val="00C856A3"/>
    <w:rsid w:val="00C862DB"/>
    <w:rsid w:val="00C86EB2"/>
    <w:rsid w:val="00C87D85"/>
    <w:rsid w:val="00C906CC"/>
    <w:rsid w:val="00C9099C"/>
    <w:rsid w:val="00C927BB"/>
    <w:rsid w:val="00C93278"/>
    <w:rsid w:val="00C93623"/>
    <w:rsid w:val="00C939A8"/>
    <w:rsid w:val="00C93D29"/>
    <w:rsid w:val="00C9454A"/>
    <w:rsid w:val="00C95716"/>
    <w:rsid w:val="00C95BB4"/>
    <w:rsid w:val="00C95F3D"/>
    <w:rsid w:val="00C975C2"/>
    <w:rsid w:val="00C97738"/>
    <w:rsid w:val="00CA20A2"/>
    <w:rsid w:val="00CA2F57"/>
    <w:rsid w:val="00CA3F5E"/>
    <w:rsid w:val="00CA4456"/>
    <w:rsid w:val="00CA46FE"/>
    <w:rsid w:val="00CA54A3"/>
    <w:rsid w:val="00CA5993"/>
    <w:rsid w:val="00CA7786"/>
    <w:rsid w:val="00CB0BC4"/>
    <w:rsid w:val="00CB149F"/>
    <w:rsid w:val="00CB24B8"/>
    <w:rsid w:val="00CB32F8"/>
    <w:rsid w:val="00CB38ED"/>
    <w:rsid w:val="00CB4FFE"/>
    <w:rsid w:val="00CB58B1"/>
    <w:rsid w:val="00CB7BBF"/>
    <w:rsid w:val="00CC0164"/>
    <w:rsid w:val="00CC1937"/>
    <w:rsid w:val="00CC2C32"/>
    <w:rsid w:val="00CC430E"/>
    <w:rsid w:val="00CC46F9"/>
    <w:rsid w:val="00CC4A7B"/>
    <w:rsid w:val="00CC505F"/>
    <w:rsid w:val="00CC5B20"/>
    <w:rsid w:val="00CC66B1"/>
    <w:rsid w:val="00CC7E32"/>
    <w:rsid w:val="00CD06E4"/>
    <w:rsid w:val="00CD1318"/>
    <w:rsid w:val="00CD1D4D"/>
    <w:rsid w:val="00CD20E9"/>
    <w:rsid w:val="00CD248B"/>
    <w:rsid w:val="00CD4043"/>
    <w:rsid w:val="00CD4834"/>
    <w:rsid w:val="00CD4A54"/>
    <w:rsid w:val="00CD4E3B"/>
    <w:rsid w:val="00CD5435"/>
    <w:rsid w:val="00CD56C2"/>
    <w:rsid w:val="00CD602E"/>
    <w:rsid w:val="00CD6216"/>
    <w:rsid w:val="00CD65C4"/>
    <w:rsid w:val="00CD661E"/>
    <w:rsid w:val="00CD6FD9"/>
    <w:rsid w:val="00CD7462"/>
    <w:rsid w:val="00CD7767"/>
    <w:rsid w:val="00CD7CD8"/>
    <w:rsid w:val="00CE0A08"/>
    <w:rsid w:val="00CE0AB0"/>
    <w:rsid w:val="00CE13B2"/>
    <w:rsid w:val="00CE14B7"/>
    <w:rsid w:val="00CE257E"/>
    <w:rsid w:val="00CE33E2"/>
    <w:rsid w:val="00CE3D1E"/>
    <w:rsid w:val="00CE5B47"/>
    <w:rsid w:val="00CE652F"/>
    <w:rsid w:val="00CE6976"/>
    <w:rsid w:val="00CE723C"/>
    <w:rsid w:val="00CE7D03"/>
    <w:rsid w:val="00CF02E3"/>
    <w:rsid w:val="00CF247A"/>
    <w:rsid w:val="00CF272E"/>
    <w:rsid w:val="00CF300A"/>
    <w:rsid w:val="00CF4FA6"/>
    <w:rsid w:val="00CF5036"/>
    <w:rsid w:val="00CF570E"/>
    <w:rsid w:val="00CF57B5"/>
    <w:rsid w:val="00CF72A2"/>
    <w:rsid w:val="00D0089E"/>
    <w:rsid w:val="00D01111"/>
    <w:rsid w:val="00D0156C"/>
    <w:rsid w:val="00D02351"/>
    <w:rsid w:val="00D026FD"/>
    <w:rsid w:val="00D04156"/>
    <w:rsid w:val="00D04866"/>
    <w:rsid w:val="00D04BAA"/>
    <w:rsid w:val="00D04DE5"/>
    <w:rsid w:val="00D055B8"/>
    <w:rsid w:val="00D057DC"/>
    <w:rsid w:val="00D05A0C"/>
    <w:rsid w:val="00D0615D"/>
    <w:rsid w:val="00D064B7"/>
    <w:rsid w:val="00D06717"/>
    <w:rsid w:val="00D1085E"/>
    <w:rsid w:val="00D1091F"/>
    <w:rsid w:val="00D12DB0"/>
    <w:rsid w:val="00D13C62"/>
    <w:rsid w:val="00D15ED0"/>
    <w:rsid w:val="00D15FB5"/>
    <w:rsid w:val="00D1666E"/>
    <w:rsid w:val="00D1784B"/>
    <w:rsid w:val="00D220A3"/>
    <w:rsid w:val="00D223ED"/>
    <w:rsid w:val="00D2241B"/>
    <w:rsid w:val="00D22E5C"/>
    <w:rsid w:val="00D230BF"/>
    <w:rsid w:val="00D2504F"/>
    <w:rsid w:val="00D25DAE"/>
    <w:rsid w:val="00D2620F"/>
    <w:rsid w:val="00D3045C"/>
    <w:rsid w:val="00D3059F"/>
    <w:rsid w:val="00D30612"/>
    <w:rsid w:val="00D30B32"/>
    <w:rsid w:val="00D30BB3"/>
    <w:rsid w:val="00D30FB3"/>
    <w:rsid w:val="00D3366C"/>
    <w:rsid w:val="00D35940"/>
    <w:rsid w:val="00D35A3B"/>
    <w:rsid w:val="00D37737"/>
    <w:rsid w:val="00D378EB"/>
    <w:rsid w:val="00D4065D"/>
    <w:rsid w:val="00D41250"/>
    <w:rsid w:val="00D41AC8"/>
    <w:rsid w:val="00D421A3"/>
    <w:rsid w:val="00D4339F"/>
    <w:rsid w:val="00D44C6C"/>
    <w:rsid w:val="00D44CE4"/>
    <w:rsid w:val="00D458C8"/>
    <w:rsid w:val="00D45C75"/>
    <w:rsid w:val="00D45E5D"/>
    <w:rsid w:val="00D463A6"/>
    <w:rsid w:val="00D4650D"/>
    <w:rsid w:val="00D4702A"/>
    <w:rsid w:val="00D477CB"/>
    <w:rsid w:val="00D47968"/>
    <w:rsid w:val="00D47ADC"/>
    <w:rsid w:val="00D503A4"/>
    <w:rsid w:val="00D52F39"/>
    <w:rsid w:val="00D537E8"/>
    <w:rsid w:val="00D546A5"/>
    <w:rsid w:val="00D553EF"/>
    <w:rsid w:val="00D55593"/>
    <w:rsid w:val="00D56479"/>
    <w:rsid w:val="00D5656D"/>
    <w:rsid w:val="00D60345"/>
    <w:rsid w:val="00D613FE"/>
    <w:rsid w:val="00D61D73"/>
    <w:rsid w:val="00D6233F"/>
    <w:rsid w:val="00D633F4"/>
    <w:rsid w:val="00D6493E"/>
    <w:rsid w:val="00D6513E"/>
    <w:rsid w:val="00D6653A"/>
    <w:rsid w:val="00D6786B"/>
    <w:rsid w:val="00D67910"/>
    <w:rsid w:val="00D67D99"/>
    <w:rsid w:val="00D70746"/>
    <w:rsid w:val="00D71801"/>
    <w:rsid w:val="00D71830"/>
    <w:rsid w:val="00D71CC2"/>
    <w:rsid w:val="00D72DD0"/>
    <w:rsid w:val="00D73BDB"/>
    <w:rsid w:val="00D73F7B"/>
    <w:rsid w:val="00D74368"/>
    <w:rsid w:val="00D74508"/>
    <w:rsid w:val="00D74725"/>
    <w:rsid w:val="00D752B7"/>
    <w:rsid w:val="00D75424"/>
    <w:rsid w:val="00D7797D"/>
    <w:rsid w:val="00D807D2"/>
    <w:rsid w:val="00D80B4E"/>
    <w:rsid w:val="00D818CC"/>
    <w:rsid w:val="00D839F2"/>
    <w:rsid w:val="00D843E2"/>
    <w:rsid w:val="00D84F54"/>
    <w:rsid w:val="00D85B2D"/>
    <w:rsid w:val="00D85CF3"/>
    <w:rsid w:val="00D87085"/>
    <w:rsid w:val="00D911FD"/>
    <w:rsid w:val="00D91C07"/>
    <w:rsid w:val="00D91FE0"/>
    <w:rsid w:val="00D92FCB"/>
    <w:rsid w:val="00D938EE"/>
    <w:rsid w:val="00D93D39"/>
    <w:rsid w:val="00D94555"/>
    <w:rsid w:val="00D95620"/>
    <w:rsid w:val="00D95C17"/>
    <w:rsid w:val="00D95DA6"/>
    <w:rsid w:val="00D96309"/>
    <w:rsid w:val="00D96CC9"/>
    <w:rsid w:val="00DA1525"/>
    <w:rsid w:val="00DA1A07"/>
    <w:rsid w:val="00DA3E59"/>
    <w:rsid w:val="00DA505E"/>
    <w:rsid w:val="00DA5865"/>
    <w:rsid w:val="00DA66B6"/>
    <w:rsid w:val="00DB10DC"/>
    <w:rsid w:val="00DB1231"/>
    <w:rsid w:val="00DB1C69"/>
    <w:rsid w:val="00DB2195"/>
    <w:rsid w:val="00DB2B07"/>
    <w:rsid w:val="00DB2C57"/>
    <w:rsid w:val="00DB4028"/>
    <w:rsid w:val="00DB476D"/>
    <w:rsid w:val="00DB639C"/>
    <w:rsid w:val="00DB65E7"/>
    <w:rsid w:val="00DB6EBE"/>
    <w:rsid w:val="00DC08A9"/>
    <w:rsid w:val="00DC0C1B"/>
    <w:rsid w:val="00DC0CA3"/>
    <w:rsid w:val="00DC2E3E"/>
    <w:rsid w:val="00DC3DAE"/>
    <w:rsid w:val="00DC5CF6"/>
    <w:rsid w:val="00DC6238"/>
    <w:rsid w:val="00DC64FD"/>
    <w:rsid w:val="00DC704C"/>
    <w:rsid w:val="00DC7CDD"/>
    <w:rsid w:val="00DD12F6"/>
    <w:rsid w:val="00DD1D2A"/>
    <w:rsid w:val="00DD28CE"/>
    <w:rsid w:val="00DD2F55"/>
    <w:rsid w:val="00DD369E"/>
    <w:rsid w:val="00DD36C0"/>
    <w:rsid w:val="00DD37D9"/>
    <w:rsid w:val="00DD4BA7"/>
    <w:rsid w:val="00DD78E1"/>
    <w:rsid w:val="00DE0B94"/>
    <w:rsid w:val="00DE3AAD"/>
    <w:rsid w:val="00DE3C13"/>
    <w:rsid w:val="00DE4BA5"/>
    <w:rsid w:val="00DE4F85"/>
    <w:rsid w:val="00DE51BB"/>
    <w:rsid w:val="00DE7467"/>
    <w:rsid w:val="00DE761C"/>
    <w:rsid w:val="00DF1944"/>
    <w:rsid w:val="00DF2F7A"/>
    <w:rsid w:val="00DF4587"/>
    <w:rsid w:val="00DF69F8"/>
    <w:rsid w:val="00DF6F05"/>
    <w:rsid w:val="00E029F2"/>
    <w:rsid w:val="00E02C9C"/>
    <w:rsid w:val="00E03533"/>
    <w:rsid w:val="00E03D12"/>
    <w:rsid w:val="00E044C3"/>
    <w:rsid w:val="00E04840"/>
    <w:rsid w:val="00E04C1B"/>
    <w:rsid w:val="00E04E38"/>
    <w:rsid w:val="00E06CEC"/>
    <w:rsid w:val="00E06EFF"/>
    <w:rsid w:val="00E07036"/>
    <w:rsid w:val="00E10535"/>
    <w:rsid w:val="00E10599"/>
    <w:rsid w:val="00E10E4A"/>
    <w:rsid w:val="00E12693"/>
    <w:rsid w:val="00E13E22"/>
    <w:rsid w:val="00E14052"/>
    <w:rsid w:val="00E154A5"/>
    <w:rsid w:val="00E1595D"/>
    <w:rsid w:val="00E168AE"/>
    <w:rsid w:val="00E16F05"/>
    <w:rsid w:val="00E1776E"/>
    <w:rsid w:val="00E17A88"/>
    <w:rsid w:val="00E17FB6"/>
    <w:rsid w:val="00E21CD2"/>
    <w:rsid w:val="00E227BB"/>
    <w:rsid w:val="00E2280E"/>
    <w:rsid w:val="00E23D02"/>
    <w:rsid w:val="00E248B0"/>
    <w:rsid w:val="00E24D7B"/>
    <w:rsid w:val="00E25517"/>
    <w:rsid w:val="00E26D6C"/>
    <w:rsid w:val="00E3185C"/>
    <w:rsid w:val="00E329F5"/>
    <w:rsid w:val="00E33137"/>
    <w:rsid w:val="00E333A9"/>
    <w:rsid w:val="00E336DE"/>
    <w:rsid w:val="00E338B9"/>
    <w:rsid w:val="00E343FE"/>
    <w:rsid w:val="00E34C33"/>
    <w:rsid w:val="00E3506B"/>
    <w:rsid w:val="00E3667A"/>
    <w:rsid w:val="00E36D60"/>
    <w:rsid w:val="00E3710C"/>
    <w:rsid w:val="00E373B6"/>
    <w:rsid w:val="00E375C8"/>
    <w:rsid w:val="00E37939"/>
    <w:rsid w:val="00E37A88"/>
    <w:rsid w:val="00E407C7"/>
    <w:rsid w:val="00E40D95"/>
    <w:rsid w:val="00E40EAF"/>
    <w:rsid w:val="00E40F79"/>
    <w:rsid w:val="00E40FD0"/>
    <w:rsid w:val="00E41956"/>
    <w:rsid w:val="00E439D6"/>
    <w:rsid w:val="00E43DF5"/>
    <w:rsid w:val="00E4432F"/>
    <w:rsid w:val="00E445BB"/>
    <w:rsid w:val="00E447FC"/>
    <w:rsid w:val="00E45FF8"/>
    <w:rsid w:val="00E5030C"/>
    <w:rsid w:val="00E50B1D"/>
    <w:rsid w:val="00E51644"/>
    <w:rsid w:val="00E54550"/>
    <w:rsid w:val="00E54EB5"/>
    <w:rsid w:val="00E54FE0"/>
    <w:rsid w:val="00E57D9F"/>
    <w:rsid w:val="00E609D0"/>
    <w:rsid w:val="00E60A7C"/>
    <w:rsid w:val="00E61118"/>
    <w:rsid w:val="00E61145"/>
    <w:rsid w:val="00E6191B"/>
    <w:rsid w:val="00E6306C"/>
    <w:rsid w:val="00E6421A"/>
    <w:rsid w:val="00E6725D"/>
    <w:rsid w:val="00E67F39"/>
    <w:rsid w:val="00E7032B"/>
    <w:rsid w:val="00E71108"/>
    <w:rsid w:val="00E726E3"/>
    <w:rsid w:val="00E72BCB"/>
    <w:rsid w:val="00E73147"/>
    <w:rsid w:val="00E734B8"/>
    <w:rsid w:val="00E73969"/>
    <w:rsid w:val="00E73CFA"/>
    <w:rsid w:val="00E73F9C"/>
    <w:rsid w:val="00E74CC8"/>
    <w:rsid w:val="00E74EAF"/>
    <w:rsid w:val="00E76518"/>
    <w:rsid w:val="00E76711"/>
    <w:rsid w:val="00E7724D"/>
    <w:rsid w:val="00E8189F"/>
    <w:rsid w:val="00E820A3"/>
    <w:rsid w:val="00E83933"/>
    <w:rsid w:val="00E845F5"/>
    <w:rsid w:val="00E84AD5"/>
    <w:rsid w:val="00E84DEE"/>
    <w:rsid w:val="00E85195"/>
    <w:rsid w:val="00E853B9"/>
    <w:rsid w:val="00E85807"/>
    <w:rsid w:val="00E863F4"/>
    <w:rsid w:val="00E86AB9"/>
    <w:rsid w:val="00E878E3"/>
    <w:rsid w:val="00E87D21"/>
    <w:rsid w:val="00E9241F"/>
    <w:rsid w:val="00E928F4"/>
    <w:rsid w:val="00E92E78"/>
    <w:rsid w:val="00E934F8"/>
    <w:rsid w:val="00E94333"/>
    <w:rsid w:val="00E96200"/>
    <w:rsid w:val="00E96509"/>
    <w:rsid w:val="00E97A0F"/>
    <w:rsid w:val="00E97F25"/>
    <w:rsid w:val="00EA0921"/>
    <w:rsid w:val="00EA1990"/>
    <w:rsid w:val="00EA35CB"/>
    <w:rsid w:val="00EA3660"/>
    <w:rsid w:val="00EA4FF6"/>
    <w:rsid w:val="00EA5061"/>
    <w:rsid w:val="00EA54BF"/>
    <w:rsid w:val="00EA67A4"/>
    <w:rsid w:val="00EA7A07"/>
    <w:rsid w:val="00EA7B77"/>
    <w:rsid w:val="00EB036E"/>
    <w:rsid w:val="00EB1586"/>
    <w:rsid w:val="00EB225E"/>
    <w:rsid w:val="00EB241E"/>
    <w:rsid w:val="00EB245E"/>
    <w:rsid w:val="00EB31F4"/>
    <w:rsid w:val="00EB3208"/>
    <w:rsid w:val="00EB33FA"/>
    <w:rsid w:val="00EB44EE"/>
    <w:rsid w:val="00EB4C80"/>
    <w:rsid w:val="00EB59B3"/>
    <w:rsid w:val="00EB5A0D"/>
    <w:rsid w:val="00EB5E07"/>
    <w:rsid w:val="00EB7576"/>
    <w:rsid w:val="00EB7EA4"/>
    <w:rsid w:val="00EC032F"/>
    <w:rsid w:val="00EC0971"/>
    <w:rsid w:val="00EC0981"/>
    <w:rsid w:val="00EC12A1"/>
    <w:rsid w:val="00EC21F7"/>
    <w:rsid w:val="00EC2E44"/>
    <w:rsid w:val="00EC2F4F"/>
    <w:rsid w:val="00EC3A37"/>
    <w:rsid w:val="00EC4D70"/>
    <w:rsid w:val="00EC4E83"/>
    <w:rsid w:val="00EC5923"/>
    <w:rsid w:val="00EC5D3F"/>
    <w:rsid w:val="00EC5E81"/>
    <w:rsid w:val="00EC69E4"/>
    <w:rsid w:val="00EC7121"/>
    <w:rsid w:val="00EC7166"/>
    <w:rsid w:val="00EC73DA"/>
    <w:rsid w:val="00EC7A6D"/>
    <w:rsid w:val="00EC7FF9"/>
    <w:rsid w:val="00ED00E7"/>
    <w:rsid w:val="00ED040C"/>
    <w:rsid w:val="00ED0540"/>
    <w:rsid w:val="00ED0F56"/>
    <w:rsid w:val="00ED1957"/>
    <w:rsid w:val="00ED198E"/>
    <w:rsid w:val="00ED1BAE"/>
    <w:rsid w:val="00ED1E91"/>
    <w:rsid w:val="00ED2DCD"/>
    <w:rsid w:val="00ED37F3"/>
    <w:rsid w:val="00ED3AB4"/>
    <w:rsid w:val="00ED3B4D"/>
    <w:rsid w:val="00ED4898"/>
    <w:rsid w:val="00ED50D8"/>
    <w:rsid w:val="00ED5951"/>
    <w:rsid w:val="00ED753B"/>
    <w:rsid w:val="00ED7570"/>
    <w:rsid w:val="00EE0B27"/>
    <w:rsid w:val="00EE1973"/>
    <w:rsid w:val="00EE20DF"/>
    <w:rsid w:val="00EE465F"/>
    <w:rsid w:val="00EE4908"/>
    <w:rsid w:val="00EE4BAC"/>
    <w:rsid w:val="00EE4CF0"/>
    <w:rsid w:val="00EE4E76"/>
    <w:rsid w:val="00EE51E0"/>
    <w:rsid w:val="00EE54D4"/>
    <w:rsid w:val="00EE653C"/>
    <w:rsid w:val="00EE7D7D"/>
    <w:rsid w:val="00EF19AC"/>
    <w:rsid w:val="00EF1C89"/>
    <w:rsid w:val="00EF2291"/>
    <w:rsid w:val="00EF26E5"/>
    <w:rsid w:val="00EF3338"/>
    <w:rsid w:val="00EF585F"/>
    <w:rsid w:val="00EF69DA"/>
    <w:rsid w:val="00EF7352"/>
    <w:rsid w:val="00EF7DB4"/>
    <w:rsid w:val="00F000CE"/>
    <w:rsid w:val="00F00A64"/>
    <w:rsid w:val="00F00D87"/>
    <w:rsid w:val="00F00F95"/>
    <w:rsid w:val="00F02256"/>
    <w:rsid w:val="00F02375"/>
    <w:rsid w:val="00F027A1"/>
    <w:rsid w:val="00F02F9C"/>
    <w:rsid w:val="00F03881"/>
    <w:rsid w:val="00F04430"/>
    <w:rsid w:val="00F04BC9"/>
    <w:rsid w:val="00F0629F"/>
    <w:rsid w:val="00F069B7"/>
    <w:rsid w:val="00F079FF"/>
    <w:rsid w:val="00F07A4B"/>
    <w:rsid w:val="00F07FF8"/>
    <w:rsid w:val="00F10191"/>
    <w:rsid w:val="00F10FA3"/>
    <w:rsid w:val="00F1121D"/>
    <w:rsid w:val="00F112C2"/>
    <w:rsid w:val="00F11FBD"/>
    <w:rsid w:val="00F12FF6"/>
    <w:rsid w:val="00F13081"/>
    <w:rsid w:val="00F14243"/>
    <w:rsid w:val="00F1460C"/>
    <w:rsid w:val="00F15634"/>
    <w:rsid w:val="00F15D74"/>
    <w:rsid w:val="00F167DD"/>
    <w:rsid w:val="00F17009"/>
    <w:rsid w:val="00F20C6F"/>
    <w:rsid w:val="00F22879"/>
    <w:rsid w:val="00F22AA5"/>
    <w:rsid w:val="00F22C91"/>
    <w:rsid w:val="00F2386F"/>
    <w:rsid w:val="00F23951"/>
    <w:rsid w:val="00F23C06"/>
    <w:rsid w:val="00F23E90"/>
    <w:rsid w:val="00F262AB"/>
    <w:rsid w:val="00F2739D"/>
    <w:rsid w:val="00F273FA"/>
    <w:rsid w:val="00F27469"/>
    <w:rsid w:val="00F300DF"/>
    <w:rsid w:val="00F30AAF"/>
    <w:rsid w:val="00F30F9E"/>
    <w:rsid w:val="00F3106B"/>
    <w:rsid w:val="00F316D4"/>
    <w:rsid w:val="00F320A5"/>
    <w:rsid w:val="00F323A2"/>
    <w:rsid w:val="00F3269C"/>
    <w:rsid w:val="00F333EF"/>
    <w:rsid w:val="00F3480A"/>
    <w:rsid w:val="00F34C04"/>
    <w:rsid w:val="00F353DE"/>
    <w:rsid w:val="00F35AF3"/>
    <w:rsid w:val="00F35C53"/>
    <w:rsid w:val="00F35C6E"/>
    <w:rsid w:val="00F35DFA"/>
    <w:rsid w:val="00F3682A"/>
    <w:rsid w:val="00F375C4"/>
    <w:rsid w:val="00F37670"/>
    <w:rsid w:val="00F37A81"/>
    <w:rsid w:val="00F37BA3"/>
    <w:rsid w:val="00F406EC"/>
    <w:rsid w:val="00F40773"/>
    <w:rsid w:val="00F408D8"/>
    <w:rsid w:val="00F41DF5"/>
    <w:rsid w:val="00F422C2"/>
    <w:rsid w:val="00F42B35"/>
    <w:rsid w:val="00F433FF"/>
    <w:rsid w:val="00F43A74"/>
    <w:rsid w:val="00F43FC3"/>
    <w:rsid w:val="00F4540B"/>
    <w:rsid w:val="00F45650"/>
    <w:rsid w:val="00F45921"/>
    <w:rsid w:val="00F4598F"/>
    <w:rsid w:val="00F4688F"/>
    <w:rsid w:val="00F50D1A"/>
    <w:rsid w:val="00F5160E"/>
    <w:rsid w:val="00F51653"/>
    <w:rsid w:val="00F51717"/>
    <w:rsid w:val="00F51B01"/>
    <w:rsid w:val="00F5259E"/>
    <w:rsid w:val="00F52612"/>
    <w:rsid w:val="00F52697"/>
    <w:rsid w:val="00F5281B"/>
    <w:rsid w:val="00F52B6B"/>
    <w:rsid w:val="00F53077"/>
    <w:rsid w:val="00F54E9F"/>
    <w:rsid w:val="00F5555F"/>
    <w:rsid w:val="00F55631"/>
    <w:rsid w:val="00F56199"/>
    <w:rsid w:val="00F57558"/>
    <w:rsid w:val="00F60305"/>
    <w:rsid w:val="00F61156"/>
    <w:rsid w:val="00F62061"/>
    <w:rsid w:val="00F624AD"/>
    <w:rsid w:val="00F6258A"/>
    <w:rsid w:val="00F63D9D"/>
    <w:rsid w:val="00F66A8C"/>
    <w:rsid w:val="00F67282"/>
    <w:rsid w:val="00F67E1E"/>
    <w:rsid w:val="00F707D3"/>
    <w:rsid w:val="00F714D1"/>
    <w:rsid w:val="00F71847"/>
    <w:rsid w:val="00F71C87"/>
    <w:rsid w:val="00F71E01"/>
    <w:rsid w:val="00F72274"/>
    <w:rsid w:val="00F7238D"/>
    <w:rsid w:val="00F736CF"/>
    <w:rsid w:val="00F73D32"/>
    <w:rsid w:val="00F74139"/>
    <w:rsid w:val="00F74334"/>
    <w:rsid w:val="00F74518"/>
    <w:rsid w:val="00F7457D"/>
    <w:rsid w:val="00F75027"/>
    <w:rsid w:val="00F753D8"/>
    <w:rsid w:val="00F759EE"/>
    <w:rsid w:val="00F75C10"/>
    <w:rsid w:val="00F76049"/>
    <w:rsid w:val="00F770E0"/>
    <w:rsid w:val="00F772D3"/>
    <w:rsid w:val="00F77D58"/>
    <w:rsid w:val="00F805EE"/>
    <w:rsid w:val="00F80DDA"/>
    <w:rsid w:val="00F8198C"/>
    <w:rsid w:val="00F84D2C"/>
    <w:rsid w:val="00F84D63"/>
    <w:rsid w:val="00F85985"/>
    <w:rsid w:val="00F87C75"/>
    <w:rsid w:val="00F87E0C"/>
    <w:rsid w:val="00F90FDD"/>
    <w:rsid w:val="00F919B4"/>
    <w:rsid w:val="00F93217"/>
    <w:rsid w:val="00F93DA5"/>
    <w:rsid w:val="00F94B9B"/>
    <w:rsid w:val="00F956A3"/>
    <w:rsid w:val="00F95B9D"/>
    <w:rsid w:val="00F964D5"/>
    <w:rsid w:val="00F97E04"/>
    <w:rsid w:val="00FA02F8"/>
    <w:rsid w:val="00FA0625"/>
    <w:rsid w:val="00FA0830"/>
    <w:rsid w:val="00FA0AA1"/>
    <w:rsid w:val="00FA0B25"/>
    <w:rsid w:val="00FA1FAF"/>
    <w:rsid w:val="00FA347D"/>
    <w:rsid w:val="00FA3A1F"/>
    <w:rsid w:val="00FA4BE0"/>
    <w:rsid w:val="00FA4FCD"/>
    <w:rsid w:val="00FA5A20"/>
    <w:rsid w:val="00FA7FEE"/>
    <w:rsid w:val="00FB01A7"/>
    <w:rsid w:val="00FB1FF5"/>
    <w:rsid w:val="00FB22DF"/>
    <w:rsid w:val="00FB44BA"/>
    <w:rsid w:val="00FB4993"/>
    <w:rsid w:val="00FB4BDA"/>
    <w:rsid w:val="00FB4C63"/>
    <w:rsid w:val="00FB50C2"/>
    <w:rsid w:val="00FB5BA5"/>
    <w:rsid w:val="00FB5CD2"/>
    <w:rsid w:val="00FB6946"/>
    <w:rsid w:val="00FB6BC9"/>
    <w:rsid w:val="00FB73BB"/>
    <w:rsid w:val="00FB7560"/>
    <w:rsid w:val="00FC0D15"/>
    <w:rsid w:val="00FC0D19"/>
    <w:rsid w:val="00FC19D2"/>
    <w:rsid w:val="00FC2623"/>
    <w:rsid w:val="00FC322E"/>
    <w:rsid w:val="00FC33DB"/>
    <w:rsid w:val="00FC36D9"/>
    <w:rsid w:val="00FC3CFF"/>
    <w:rsid w:val="00FC4581"/>
    <w:rsid w:val="00FC4FC3"/>
    <w:rsid w:val="00FD013F"/>
    <w:rsid w:val="00FD01BC"/>
    <w:rsid w:val="00FD0884"/>
    <w:rsid w:val="00FD19D9"/>
    <w:rsid w:val="00FD1A77"/>
    <w:rsid w:val="00FD470E"/>
    <w:rsid w:val="00FD4FA6"/>
    <w:rsid w:val="00FD5B83"/>
    <w:rsid w:val="00FD5E36"/>
    <w:rsid w:val="00FD6606"/>
    <w:rsid w:val="00FD6F0C"/>
    <w:rsid w:val="00FD73CC"/>
    <w:rsid w:val="00FD7804"/>
    <w:rsid w:val="00FD7A37"/>
    <w:rsid w:val="00FE0884"/>
    <w:rsid w:val="00FE0A6C"/>
    <w:rsid w:val="00FE0BB9"/>
    <w:rsid w:val="00FE15E3"/>
    <w:rsid w:val="00FE1913"/>
    <w:rsid w:val="00FE20AC"/>
    <w:rsid w:val="00FE33F1"/>
    <w:rsid w:val="00FE394D"/>
    <w:rsid w:val="00FE3EFC"/>
    <w:rsid w:val="00FE3FB8"/>
    <w:rsid w:val="00FE5C70"/>
    <w:rsid w:val="00FE6AE7"/>
    <w:rsid w:val="00FF0497"/>
    <w:rsid w:val="00FF0B44"/>
    <w:rsid w:val="00FF2EF0"/>
    <w:rsid w:val="00FF396C"/>
    <w:rsid w:val="00FF480D"/>
    <w:rsid w:val="00FF4985"/>
    <w:rsid w:val="00FF5708"/>
    <w:rsid w:val="00FF7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0DFD5DB"/>
  <w15:docId w15:val="{6616342F-1F25-4C95-8AF0-48EBCB3B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1FDB"/>
  </w:style>
  <w:style w:type="paragraph" w:styleId="Titolo1">
    <w:name w:val="heading 1"/>
    <w:basedOn w:val="Normale"/>
    <w:next w:val="Normale"/>
    <w:qFormat/>
    <w:rsid w:val="005E1FDB"/>
    <w:pPr>
      <w:keepNext/>
      <w:jc w:val="center"/>
      <w:outlineLvl w:val="0"/>
    </w:pPr>
    <w:rPr>
      <w:rFonts w:ascii="Arial" w:hAnsi="Arial"/>
      <w:b/>
      <w:sz w:val="24"/>
      <w:u w:val="single"/>
    </w:rPr>
  </w:style>
  <w:style w:type="paragraph" w:styleId="Titolo2">
    <w:name w:val="heading 2"/>
    <w:basedOn w:val="Normale"/>
    <w:next w:val="Normale"/>
    <w:link w:val="Titolo2Carattere"/>
    <w:qFormat/>
    <w:rsid w:val="005E1FDB"/>
    <w:pPr>
      <w:keepNext/>
      <w:jc w:val="both"/>
      <w:outlineLvl w:val="1"/>
    </w:pPr>
    <w:rPr>
      <w:rFonts w:ascii="Arial" w:hAnsi="Arial"/>
      <w:b/>
      <w:sz w:val="24"/>
    </w:rPr>
  </w:style>
  <w:style w:type="paragraph" w:styleId="Titolo3">
    <w:name w:val="heading 3"/>
    <w:basedOn w:val="Normale"/>
    <w:next w:val="Normale"/>
    <w:link w:val="Titolo3Carattere"/>
    <w:uiPriority w:val="99"/>
    <w:qFormat/>
    <w:rsid w:val="005E1FDB"/>
    <w:pPr>
      <w:keepNext/>
      <w:widowControl w:val="0"/>
      <w:spacing w:line="360" w:lineRule="auto"/>
      <w:jc w:val="right"/>
      <w:outlineLvl w:val="2"/>
    </w:pPr>
    <w:rPr>
      <w:rFonts w:ascii="Arial" w:hAnsi="Arial"/>
      <w:sz w:val="24"/>
    </w:rPr>
  </w:style>
  <w:style w:type="paragraph" w:styleId="Titolo4">
    <w:name w:val="heading 4"/>
    <w:basedOn w:val="Normale"/>
    <w:next w:val="Normale"/>
    <w:link w:val="Titolo4Carattere"/>
    <w:uiPriority w:val="99"/>
    <w:qFormat/>
    <w:rsid w:val="00954781"/>
    <w:pPr>
      <w:keepNext/>
      <w:spacing w:before="240" w:after="60"/>
      <w:outlineLvl w:val="3"/>
    </w:pPr>
    <w:rPr>
      <w:b/>
      <w:bCs/>
      <w:sz w:val="28"/>
      <w:szCs w:val="28"/>
    </w:rPr>
  </w:style>
  <w:style w:type="paragraph" w:styleId="Titolo5">
    <w:name w:val="heading 5"/>
    <w:basedOn w:val="Normale"/>
    <w:next w:val="Normale"/>
    <w:qFormat/>
    <w:rsid w:val="00B75E6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2B4251"/>
    <w:pPr>
      <w:keepNext/>
      <w:spacing w:before="120" w:after="120"/>
      <w:ind w:left="113" w:right="113"/>
      <w:jc w:val="both"/>
      <w:outlineLvl w:val="5"/>
    </w:pPr>
    <w:rPr>
      <w:rFonts w:ascii="Calibri" w:hAnsi="Calibri"/>
      <w:b/>
      <w:bCs/>
    </w:rPr>
  </w:style>
  <w:style w:type="paragraph" w:styleId="Titolo7">
    <w:name w:val="heading 7"/>
    <w:basedOn w:val="Normale"/>
    <w:next w:val="Normale"/>
    <w:link w:val="Titolo7Carattere"/>
    <w:uiPriority w:val="99"/>
    <w:qFormat/>
    <w:rsid w:val="002B4251"/>
    <w:pPr>
      <w:keepNext/>
      <w:pBdr>
        <w:top w:val="double" w:sz="4" w:space="1" w:color="auto"/>
        <w:left w:val="double" w:sz="4" w:space="4" w:color="auto"/>
        <w:bottom w:val="double" w:sz="4" w:space="1" w:color="auto"/>
        <w:right w:val="double" w:sz="4" w:space="4" w:color="auto"/>
      </w:pBdr>
      <w:shd w:val="pct5" w:color="000000" w:fill="FFFFFF"/>
      <w:spacing w:before="120" w:after="120"/>
      <w:jc w:val="center"/>
      <w:outlineLvl w:val="6"/>
    </w:pPr>
    <w:rPr>
      <w:rFonts w:ascii="Calibri" w:hAnsi="Calibri"/>
      <w:sz w:val="24"/>
      <w:szCs w:val="24"/>
    </w:rPr>
  </w:style>
  <w:style w:type="paragraph" w:styleId="Titolo8">
    <w:name w:val="heading 8"/>
    <w:basedOn w:val="Normale"/>
    <w:next w:val="Normale"/>
    <w:qFormat/>
    <w:rsid w:val="005E1FDB"/>
    <w:pPr>
      <w:keepNext/>
      <w:jc w:val="right"/>
      <w:outlineLvl w:val="7"/>
    </w:pPr>
    <w:rPr>
      <w:b/>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E1FDB"/>
    <w:pPr>
      <w:tabs>
        <w:tab w:val="center" w:pos="4819"/>
        <w:tab w:val="right" w:pos="9638"/>
      </w:tabs>
      <w:spacing w:line="360" w:lineRule="auto"/>
      <w:ind w:firstLine="709"/>
    </w:pPr>
    <w:rPr>
      <w:rFonts w:ascii="Arial" w:hAnsi="Arial"/>
      <w:sz w:val="24"/>
    </w:rPr>
  </w:style>
  <w:style w:type="paragraph" w:styleId="Pidipagina">
    <w:name w:val="footer"/>
    <w:basedOn w:val="Normale"/>
    <w:link w:val="PidipaginaCarattere"/>
    <w:uiPriority w:val="99"/>
    <w:rsid w:val="005E1FDB"/>
    <w:pPr>
      <w:tabs>
        <w:tab w:val="center" w:pos="4819"/>
        <w:tab w:val="right" w:pos="9638"/>
      </w:tabs>
    </w:pPr>
  </w:style>
  <w:style w:type="character" w:styleId="Collegamentoipertestuale">
    <w:name w:val="Hyperlink"/>
    <w:basedOn w:val="Carpredefinitoparagrafo"/>
    <w:rsid w:val="005E1FDB"/>
    <w:rPr>
      <w:color w:val="0000FF"/>
      <w:u w:val="single"/>
    </w:rPr>
  </w:style>
  <w:style w:type="character" w:styleId="Collegamentovisitato">
    <w:name w:val="FollowedHyperlink"/>
    <w:basedOn w:val="Carpredefinitoparagrafo"/>
    <w:rsid w:val="005E1FDB"/>
    <w:rPr>
      <w:color w:val="800080"/>
      <w:u w:val="single"/>
    </w:rPr>
  </w:style>
  <w:style w:type="paragraph" w:styleId="Rientrocorpodeltesto">
    <w:name w:val="Body Text Indent"/>
    <w:basedOn w:val="Normale"/>
    <w:rsid w:val="005E1FDB"/>
    <w:pPr>
      <w:widowControl w:val="0"/>
      <w:spacing w:line="360" w:lineRule="auto"/>
      <w:ind w:firstLine="567"/>
      <w:jc w:val="both"/>
    </w:pPr>
    <w:rPr>
      <w:rFonts w:ascii="Arial" w:hAnsi="Arial"/>
      <w:sz w:val="24"/>
    </w:rPr>
  </w:style>
  <w:style w:type="paragraph" w:styleId="Testofumetto">
    <w:name w:val="Balloon Text"/>
    <w:basedOn w:val="Normale"/>
    <w:semiHidden/>
    <w:rsid w:val="00C55365"/>
    <w:rPr>
      <w:rFonts w:ascii="Tahoma" w:hAnsi="Tahoma" w:cs="Tahoma"/>
      <w:sz w:val="16"/>
      <w:szCs w:val="16"/>
    </w:rPr>
  </w:style>
  <w:style w:type="paragraph" w:styleId="Corpotesto">
    <w:name w:val="Body Text"/>
    <w:basedOn w:val="Normale"/>
    <w:link w:val="CorpotestoCarattere"/>
    <w:uiPriority w:val="99"/>
    <w:rsid w:val="006132DA"/>
    <w:pPr>
      <w:spacing w:after="120"/>
    </w:pPr>
  </w:style>
  <w:style w:type="paragraph" w:customStyle="1" w:styleId="p5">
    <w:name w:val="p5"/>
    <w:basedOn w:val="Normale"/>
    <w:uiPriority w:val="99"/>
    <w:rsid w:val="00CC5B20"/>
    <w:pPr>
      <w:widowControl w:val="0"/>
      <w:tabs>
        <w:tab w:val="left" w:pos="720"/>
      </w:tabs>
      <w:spacing w:line="400" w:lineRule="atLeast"/>
    </w:pPr>
    <w:rPr>
      <w:snapToGrid w:val="0"/>
      <w:sz w:val="24"/>
    </w:rPr>
  </w:style>
  <w:style w:type="paragraph" w:customStyle="1" w:styleId="t41">
    <w:name w:val="t41"/>
    <w:basedOn w:val="Normale"/>
    <w:rsid w:val="004D7563"/>
    <w:pPr>
      <w:widowControl w:val="0"/>
      <w:spacing w:line="240" w:lineRule="atLeast"/>
    </w:pPr>
    <w:rPr>
      <w:snapToGrid w:val="0"/>
      <w:sz w:val="24"/>
    </w:rPr>
  </w:style>
  <w:style w:type="character" w:styleId="Rimandocommento">
    <w:name w:val="annotation reference"/>
    <w:basedOn w:val="Carpredefinitoparagrafo"/>
    <w:semiHidden/>
    <w:rsid w:val="00D1666E"/>
    <w:rPr>
      <w:sz w:val="16"/>
      <w:szCs w:val="16"/>
    </w:rPr>
  </w:style>
  <w:style w:type="paragraph" w:styleId="Testocommento">
    <w:name w:val="annotation text"/>
    <w:basedOn w:val="Normale"/>
    <w:link w:val="TestocommentoCarattere"/>
    <w:semiHidden/>
    <w:rsid w:val="00D1666E"/>
  </w:style>
  <w:style w:type="character" w:styleId="Numeropagina">
    <w:name w:val="page number"/>
    <w:basedOn w:val="Carpredefinitoparagrafo"/>
    <w:uiPriority w:val="99"/>
    <w:rsid w:val="00BB0FCC"/>
  </w:style>
  <w:style w:type="table" w:styleId="Grigliatabella">
    <w:name w:val="Table Grid"/>
    <w:basedOn w:val="Tabellanormale"/>
    <w:uiPriority w:val="39"/>
    <w:rsid w:val="001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Normale"/>
    <w:rsid w:val="00E168AE"/>
    <w:pPr>
      <w:widowControl w:val="0"/>
      <w:tabs>
        <w:tab w:val="left" w:pos="760"/>
        <w:tab w:val="left" w:pos="1480"/>
      </w:tabs>
      <w:spacing w:line="280" w:lineRule="atLeast"/>
      <w:ind w:left="720" w:firstLine="720"/>
      <w:jc w:val="both"/>
    </w:pPr>
    <w:rPr>
      <w:snapToGrid w:val="0"/>
      <w:sz w:val="24"/>
    </w:rPr>
  </w:style>
  <w:style w:type="character" w:styleId="Rimandonotaapidipagina">
    <w:name w:val="footnote reference"/>
    <w:basedOn w:val="Carpredefinitoparagrafo"/>
    <w:uiPriority w:val="99"/>
    <w:rsid w:val="00737A86"/>
    <w:rPr>
      <w:vertAlign w:val="superscript"/>
    </w:rPr>
  </w:style>
  <w:style w:type="paragraph" w:styleId="Testonotaapidipagina">
    <w:name w:val="footnote text"/>
    <w:basedOn w:val="Normale"/>
    <w:link w:val="TestonotaapidipaginaCarattere"/>
    <w:uiPriority w:val="99"/>
    <w:rsid w:val="005C5CB1"/>
    <w:pPr>
      <w:widowControl w:val="0"/>
    </w:pPr>
    <w:rPr>
      <w:snapToGrid w:val="0"/>
    </w:rPr>
  </w:style>
  <w:style w:type="character" w:customStyle="1" w:styleId="TestonotaapidipaginaCarattere">
    <w:name w:val="Testo nota a piè di pagina Carattere"/>
    <w:basedOn w:val="Carpredefinitoparagrafo"/>
    <w:link w:val="Testonotaapidipagina"/>
    <w:uiPriority w:val="99"/>
    <w:rsid w:val="005C5CB1"/>
    <w:rPr>
      <w:snapToGrid w:val="0"/>
    </w:rPr>
  </w:style>
  <w:style w:type="character" w:customStyle="1" w:styleId="Titolo2Carattere">
    <w:name w:val="Titolo 2 Carattere"/>
    <w:basedOn w:val="Carpredefinitoparagrafo"/>
    <w:link w:val="Titolo2"/>
    <w:rsid w:val="00AE22CD"/>
    <w:rPr>
      <w:rFonts w:ascii="Arial" w:hAnsi="Arial"/>
      <w:b/>
      <w:sz w:val="24"/>
    </w:rPr>
  </w:style>
  <w:style w:type="paragraph" w:styleId="Paragrafoelenco">
    <w:name w:val="List Paragraph"/>
    <w:basedOn w:val="Normale"/>
    <w:uiPriority w:val="34"/>
    <w:qFormat/>
    <w:rsid w:val="00AA181C"/>
    <w:pPr>
      <w:ind w:left="720"/>
      <w:contextualSpacing/>
    </w:pPr>
  </w:style>
  <w:style w:type="character" w:customStyle="1" w:styleId="Titolo6Carattere">
    <w:name w:val="Titolo 6 Carattere"/>
    <w:basedOn w:val="Carpredefinitoparagrafo"/>
    <w:link w:val="Titolo6"/>
    <w:uiPriority w:val="99"/>
    <w:rsid w:val="002B4251"/>
    <w:rPr>
      <w:rFonts w:ascii="Calibri" w:hAnsi="Calibri"/>
      <w:b/>
      <w:bCs/>
    </w:rPr>
  </w:style>
  <w:style w:type="character" w:customStyle="1" w:styleId="Titolo7Carattere">
    <w:name w:val="Titolo 7 Carattere"/>
    <w:basedOn w:val="Carpredefinitoparagrafo"/>
    <w:link w:val="Titolo7"/>
    <w:uiPriority w:val="99"/>
    <w:rsid w:val="002B4251"/>
    <w:rPr>
      <w:rFonts w:ascii="Calibri" w:hAnsi="Calibri"/>
      <w:sz w:val="24"/>
      <w:szCs w:val="24"/>
      <w:shd w:val="pct5" w:color="000000" w:fill="FFFFFF"/>
    </w:rPr>
  </w:style>
  <w:style w:type="character" w:customStyle="1" w:styleId="Titolo3Carattere">
    <w:name w:val="Titolo 3 Carattere"/>
    <w:basedOn w:val="Carpredefinitoparagrafo"/>
    <w:link w:val="Titolo3"/>
    <w:uiPriority w:val="99"/>
    <w:locked/>
    <w:rsid w:val="002B4251"/>
    <w:rPr>
      <w:rFonts w:ascii="Arial" w:hAnsi="Arial"/>
      <w:sz w:val="24"/>
    </w:rPr>
  </w:style>
  <w:style w:type="character" w:customStyle="1" w:styleId="Titolo4Carattere">
    <w:name w:val="Titolo 4 Carattere"/>
    <w:basedOn w:val="Carpredefinitoparagrafo"/>
    <w:link w:val="Titolo4"/>
    <w:uiPriority w:val="99"/>
    <w:locked/>
    <w:rsid w:val="002B4251"/>
    <w:rPr>
      <w:b/>
      <w:bCs/>
      <w:sz w:val="28"/>
      <w:szCs w:val="28"/>
    </w:rPr>
  </w:style>
  <w:style w:type="character" w:customStyle="1" w:styleId="PidipaginaCarattere">
    <w:name w:val="Piè di pagina Carattere"/>
    <w:basedOn w:val="Carpredefinitoparagrafo"/>
    <w:link w:val="Pidipagina"/>
    <w:uiPriority w:val="99"/>
    <w:locked/>
    <w:rsid w:val="002B4251"/>
  </w:style>
  <w:style w:type="paragraph" w:styleId="Testonormale">
    <w:name w:val="Plain Text"/>
    <w:basedOn w:val="Normale"/>
    <w:link w:val="TestonormaleCarattere"/>
    <w:uiPriority w:val="99"/>
    <w:rsid w:val="002B4251"/>
    <w:rPr>
      <w:rFonts w:ascii="Courier New" w:hAnsi="Courier New"/>
    </w:rPr>
  </w:style>
  <w:style w:type="character" w:customStyle="1" w:styleId="TestonormaleCarattere">
    <w:name w:val="Testo normale Carattere"/>
    <w:basedOn w:val="Carpredefinitoparagrafo"/>
    <w:link w:val="Testonormale"/>
    <w:uiPriority w:val="99"/>
    <w:rsid w:val="002B4251"/>
    <w:rPr>
      <w:rFonts w:ascii="Courier New" w:hAnsi="Courier New"/>
    </w:rPr>
  </w:style>
  <w:style w:type="character" w:customStyle="1" w:styleId="CorpotestoCarattere">
    <w:name w:val="Corpo testo Carattere"/>
    <w:basedOn w:val="Carpredefinitoparagrafo"/>
    <w:link w:val="Corpotesto"/>
    <w:uiPriority w:val="99"/>
    <w:locked/>
    <w:rsid w:val="002B4251"/>
  </w:style>
  <w:style w:type="paragraph" w:styleId="Corpodeltesto2">
    <w:name w:val="Body Text 2"/>
    <w:basedOn w:val="Normale"/>
    <w:link w:val="Corpodeltesto2Carattere"/>
    <w:uiPriority w:val="99"/>
    <w:rsid w:val="002B4251"/>
    <w:pPr>
      <w:spacing w:line="360" w:lineRule="exact"/>
      <w:jc w:val="both"/>
    </w:pPr>
  </w:style>
  <w:style w:type="character" w:customStyle="1" w:styleId="Corpodeltesto2Carattere">
    <w:name w:val="Corpo del testo 2 Carattere"/>
    <w:basedOn w:val="Carpredefinitoparagrafo"/>
    <w:link w:val="Corpodeltesto2"/>
    <w:uiPriority w:val="99"/>
    <w:rsid w:val="002B4251"/>
  </w:style>
  <w:style w:type="character" w:styleId="Enfasicorsivo">
    <w:name w:val="Emphasis"/>
    <w:basedOn w:val="Carpredefinitoparagrafo"/>
    <w:uiPriority w:val="20"/>
    <w:qFormat/>
    <w:rsid w:val="002B4251"/>
    <w:rPr>
      <w:rFonts w:cs="Times New Roman"/>
      <w:i/>
    </w:rPr>
  </w:style>
  <w:style w:type="paragraph" w:customStyle="1" w:styleId="p8">
    <w:name w:val="p8"/>
    <w:basedOn w:val="Normale"/>
    <w:rsid w:val="002B4251"/>
    <w:pPr>
      <w:widowControl w:val="0"/>
      <w:tabs>
        <w:tab w:val="left" w:pos="400"/>
      </w:tabs>
      <w:autoSpaceDE w:val="0"/>
      <w:autoSpaceDN w:val="0"/>
      <w:spacing w:line="380" w:lineRule="atLeast"/>
      <w:jc w:val="both"/>
    </w:pPr>
    <w:rPr>
      <w:sz w:val="24"/>
      <w:szCs w:val="24"/>
    </w:rPr>
  </w:style>
  <w:style w:type="paragraph" w:styleId="Corpodeltesto3">
    <w:name w:val="Body Text 3"/>
    <w:basedOn w:val="Normale"/>
    <w:link w:val="Corpodeltesto3Carattere"/>
    <w:uiPriority w:val="99"/>
    <w:unhideWhenUsed/>
    <w:rsid w:val="001778F6"/>
    <w:pPr>
      <w:spacing w:after="120"/>
    </w:pPr>
    <w:rPr>
      <w:rFonts w:eastAsia="MS Mincho"/>
      <w:sz w:val="16"/>
      <w:szCs w:val="16"/>
    </w:rPr>
  </w:style>
  <w:style w:type="character" w:customStyle="1" w:styleId="Corpodeltesto3Carattere">
    <w:name w:val="Corpo del testo 3 Carattere"/>
    <w:basedOn w:val="Carpredefinitoparagrafo"/>
    <w:link w:val="Corpodeltesto3"/>
    <w:uiPriority w:val="99"/>
    <w:rsid w:val="001778F6"/>
    <w:rPr>
      <w:rFonts w:eastAsia="MS Mincho"/>
      <w:sz w:val="16"/>
      <w:szCs w:val="16"/>
    </w:rPr>
  </w:style>
  <w:style w:type="paragraph" w:customStyle="1" w:styleId="Default">
    <w:name w:val="Default"/>
    <w:rsid w:val="00E329F5"/>
    <w:pPr>
      <w:autoSpaceDE w:val="0"/>
      <w:autoSpaceDN w:val="0"/>
      <w:adjustRightInd w:val="0"/>
    </w:pPr>
    <w:rPr>
      <w:rFonts w:ascii="Calibri" w:hAnsi="Calibri" w:cs="Calibri"/>
      <w:color w:val="000000"/>
      <w:sz w:val="24"/>
      <w:szCs w:val="24"/>
    </w:rPr>
  </w:style>
  <w:style w:type="paragraph" w:customStyle="1" w:styleId="p2">
    <w:name w:val="p2"/>
    <w:basedOn w:val="Normale"/>
    <w:uiPriority w:val="99"/>
    <w:rsid w:val="006C73A8"/>
    <w:pPr>
      <w:widowControl w:val="0"/>
      <w:tabs>
        <w:tab w:val="left" w:pos="1080"/>
      </w:tabs>
      <w:autoSpaceDE w:val="0"/>
      <w:autoSpaceDN w:val="0"/>
      <w:spacing w:line="240" w:lineRule="atLeast"/>
      <w:ind w:left="360"/>
      <w:jc w:val="both"/>
    </w:pPr>
    <w:rPr>
      <w:sz w:val="24"/>
      <w:szCs w:val="24"/>
    </w:rPr>
  </w:style>
  <w:style w:type="character" w:styleId="Rimandonotadichiusura">
    <w:name w:val="endnote reference"/>
    <w:basedOn w:val="Carpredefinitoparagrafo"/>
    <w:semiHidden/>
    <w:unhideWhenUsed/>
    <w:rsid w:val="0022118A"/>
    <w:rPr>
      <w:vertAlign w:val="superscript"/>
    </w:rPr>
  </w:style>
  <w:style w:type="character" w:customStyle="1" w:styleId="TestocommentoCarattere">
    <w:name w:val="Testo commento Carattere"/>
    <w:basedOn w:val="Carpredefinitoparagrafo"/>
    <w:link w:val="Testocommento"/>
    <w:semiHidden/>
    <w:rsid w:val="008A2C7B"/>
  </w:style>
  <w:style w:type="paragraph" w:styleId="Revisione">
    <w:name w:val="Revision"/>
    <w:hidden/>
    <w:uiPriority w:val="99"/>
    <w:semiHidden/>
    <w:rsid w:val="008A2C7B"/>
  </w:style>
  <w:style w:type="paragraph" w:customStyle="1" w:styleId="p12">
    <w:name w:val="p12"/>
    <w:basedOn w:val="Normale"/>
    <w:rsid w:val="002A3BF1"/>
    <w:pPr>
      <w:widowControl w:val="0"/>
      <w:tabs>
        <w:tab w:val="left" w:pos="580"/>
      </w:tabs>
      <w:autoSpaceDE w:val="0"/>
      <w:autoSpaceDN w:val="0"/>
      <w:spacing w:line="380" w:lineRule="atLeast"/>
      <w:ind w:left="1440" w:firstLine="576"/>
      <w:jc w:val="both"/>
    </w:pPr>
    <w:rPr>
      <w:sz w:val="24"/>
      <w:szCs w:val="24"/>
    </w:rPr>
  </w:style>
  <w:style w:type="paragraph" w:customStyle="1" w:styleId="p13">
    <w:name w:val="p13"/>
    <w:basedOn w:val="Normale"/>
    <w:uiPriority w:val="99"/>
    <w:rsid w:val="004B3C33"/>
    <w:pPr>
      <w:widowControl w:val="0"/>
      <w:tabs>
        <w:tab w:val="left" w:pos="720"/>
      </w:tabs>
      <w:autoSpaceDE w:val="0"/>
      <w:autoSpaceDN w:val="0"/>
      <w:spacing w:line="240" w:lineRule="atLeast"/>
      <w:jc w:val="both"/>
    </w:pPr>
    <w:rPr>
      <w:sz w:val="24"/>
      <w:szCs w:val="24"/>
    </w:rPr>
  </w:style>
  <w:style w:type="paragraph" w:customStyle="1" w:styleId="p6">
    <w:name w:val="p6"/>
    <w:basedOn w:val="Normale"/>
    <w:uiPriority w:val="99"/>
    <w:rsid w:val="00E71108"/>
    <w:pPr>
      <w:widowControl w:val="0"/>
      <w:tabs>
        <w:tab w:val="left" w:pos="580"/>
        <w:tab w:val="left" w:pos="740"/>
      </w:tabs>
      <w:autoSpaceDE w:val="0"/>
      <w:autoSpaceDN w:val="0"/>
      <w:spacing w:line="380" w:lineRule="atLeast"/>
      <w:ind w:left="1440" w:firstLine="576"/>
      <w:jc w:val="both"/>
    </w:pPr>
    <w:rPr>
      <w:sz w:val="24"/>
      <w:szCs w:val="24"/>
    </w:rPr>
  </w:style>
  <w:style w:type="paragraph" w:customStyle="1" w:styleId="p11">
    <w:name w:val="p11"/>
    <w:basedOn w:val="Normale"/>
    <w:uiPriority w:val="99"/>
    <w:rsid w:val="00E71108"/>
    <w:pPr>
      <w:widowControl w:val="0"/>
      <w:tabs>
        <w:tab w:val="left" w:pos="720"/>
      </w:tabs>
      <w:autoSpaceDE w:val="0"/>
      <w:autoSpaceDN w:val="0"/>
      <w:spacing w:line="240" w:lineRule="atLeast"/>
      <w:jc w:val="both"/>
    </w:pPr>
    <w:rPr>
      <w:sz w:val="24"/>
      <w:szCs w:val="24"/>
    </w:rPr>
  </w:style>
  <w:style w:type="paragraph" w:customStyle="1" w:styleId="p14">
    <w:name w:val="p14"/>
    <w:basedOn w:val="Normale"/>
    <w:uiPriority w:val="99"/>
    <w:rsid w:val="00E71108"/>
    <w:pPr>
      <w:widowControl w:val="0"/>
      <w:tabs>
        <w:tab w:val="left" w:pos="740"/>
      </w:tabs>
      <w:autoSpaceDE w:val="0"/>
      <w:autoSpaceDN w:val="0"/>
      <w:spacing w:line="240" w:lineRule="atLeast"/>
      <w:ind w:left="720" w:hanging="720"/>
      <w:jc w:val="both"/>
    </w:pPr>
    <w:rPr>
      <w:sz w:val="24"/>
      <w:szCs w:val="24"/>
    </w:rPr>
  </w:style>
  <w:style w:type="paragraph" w:customStyle="1" w:styleId="p22">
    <w:name w:val="p22"/>
    <w:basedOn w:val="Normale"/>
    <w:uiPriority w:val="99"/>
    <w:rsid w:val="00E71108"/>
    <w:pPr>
      <w:widowControl w:val="0"/>
      <w:tabs>
        <w:tab w:val="left" w:pos="620"/>
      </w:tabs>
      <w:autoSpaceDE w:val="0"/>
      <w:autoSpaceDN w:val="0"/>
      <w:spacing w:line="240" w:lineRule="atLeast"/>
      <w:ind w:left="820"/>
      <w:jc w:val="both"/>
    </w:pPr>
    <w:rPr>
      <w:sz w:val="24"/>
      <w:szCs w:val="24"/>
    </w:rPr>
  </w:style>
  <w:style w:type="paragraph" w:styleId="Soggettocommento">
    <w:name w:val="annotation subject"/>
    <w:basedOn w:val="Testocommento"/>
    <w:next w:val="Testocommento"/>
    <w:link w:val="SoggettocommentoCarattere"/>
    <w:semiHidden/>
    <w:unhideWhenUsed/>
    <w:rsid w:val="00A37DDC"/>
    <w:rPr>
      <w:b/>
      <w:bCs/>
    </w:rPr>
  </w:style>
  <w:style w:type="character" w:customStyle="1" w:styleId="SoggettocommentoCarattere">
    <w:name w:val="Soggetto commento Carattere"/>
    <w:basedOn w:val="TestocommentoCarattere"/>
    <w:link w:val="Soggettocommento"/>
    <w:semiHidden/>
    <w:rsid w:val="00A37DDC"/>
    <w:rPr>
      <w:b/>
      <w:bCs/>
    </w:rPr>
  </w:style>
  <w:style w:type="paragraph" w:customStyle="1" w:styleId="xmsonormal">
    <w:name w:val="x_msonormal"/>
    <w:basedOn w:val="Normale"/>
    <w:uiPriority w:val="99"/>
    <w:rsid w:val="005B34F5"/>
    <w:rPr>
      <w:rFonts w:eastAsiaTheme="minorHAnsi"/>
      <w:sz w:val="24"/>
      <w:szCs w:val="24"/>
    </w:rPr>
  </w:style>
  <w:style w:type="paragraph" w:customStyle="1" w:styleId="xmsolistparagraph">
    <w:name w:val="x_msolistparagraph"/>
    <w:basedOn w:val="Normale"/>
    <w:uiPriority w:val="99"/>
    <w:rsid w:val="005B34F5"/>
    <w:rPr>
      <w:rFonts w:eastAsiaTheme="minorHAnsi"/>
      <w:sz w:val="24"/>
      <w:szCs w:val="24"/>
    </w:rPr>
  </w:style>
  <w:style w:type="paragraph" w:customStyle="1" w:styleId="xxmsolistparagraph">
    <w:name w:val="x_xmsolistparagraph"/>
    <w:basedOn w:val="Normale"/>
    <w:rsid w:val="0071064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789">
      <w:bodyDiv w:val="1"/>
      <w:marLeft w:val="0"/>
      <w:marRight w:val="0"/>
      <w:marTop w:val="0"/>
      <w:marBottom w:val="0"/>
      <w:divBdr>
        <w:top w:val="none" w:sz="0" w:space="0" w:color="auto"/>
        <w:left w:val="none" w:sz="0" w:space="0" w:color="auto"/>
        <w:bottom w:val="none" w:sz="0" w:space="0" w:color="auto"/>
        <w:right w:val="none" w:sz="0" w:space="0" w:color="auto"/>
      </w:divBdr>
    </w:div>
    <w:div w:id="103693662">
      <w:bodyDiv w:val="1"/>
      <w:marLeft w:val="0"/>
      <w:marRight w:val="0"/>
      <w:marTop w:val="0"/>
      <w:marBottom w:val="0"/>
      <w:divBdr>
        <w:top w:val="none" w:sz="0" w:space="0" w:color="auto"/>
        <w:left w:val="none" w:sz="0" w:space="0" w:color="auto"/>
        <w:bottom w:val="none" w:sz="0" w:space="0" w:color="auto"/>
        <w:right w:val="none" w:sz="0" w:space="0" w:color="auto"/>
      </w:divBdr>
    </w:div>
    <w:div w:id="258409428">
      <w:bodyDiv w:val="1"/>
      <w:marLeft w:val="0"/>
      <w:marRight w:val="0"/>
      <w:marTop w:val="0"/>
      <w:marBottom w:val="0"/>
      <w:divBdr>
        <w:top w:val="none" w:sz="0" w:space="0" w:color="auto"/>
        <w:left w:val="none" w:sz="0" w:space="0" w:color="auto"/>
        <w:bottom w:val="none" w:sz="0" w:space="0" w:color="auto"/>
        <w:right w:val="none" w:sz="0" w:space="0" w:color="auto"/>
      </w:divBdr>
    </w:div>
    <w:div w:id="656231336">
      <w:bodyDiv w:val="1"/>
      <w:marLeft w:val="0"/>
      <w:marRight w:val="0"/>
      <w:marTop w:val="0"/>
      <w:marBottom w:val="0"/>
      <w:divBdr>
        <w:top w:val="none" w:sz="0" w:space="0" w:color="auto"/>
        <w:left w:val="none" w:sz="0" w:space="0" w:color="auto"/>
        <w:bottom w:val="none" w:sz="0" w:space="0" w:color="auto"/>
        <w:right w:val="none" w:sz="0" w:space="0" w:color="auto"/>
      </w:divBdr>
    </w:div>
    <w:div w:id="665935418">
      <w:bodyDiv w:val="1"/>
      <w:marLeft w:val="0"/>
      <w:marRight w:val="0"/>
      <w:marTop w:val="0"/>
      <w:marBottom w:val="0"/>
      <w:divBdr>
        <w:top w:val="none" w:sz="0" w:space="0" w:color="auto"/>
        <w:left w:val="none" w:sz="0" w:space="0" w:color="auto"/>
        <w:bottom w:val="none" w:sz="0" w:space="0" w:color="auto"/>
        <w:right w:val="none" w:sz="0" w:space="0" w:color="auto"/>
      </w:divBdr>
    </w:div>
    <w:div w:id="726342119">
      <w:bodyDiv w:val="1"/>
      <w:marLeft w:val="0"/>
      <w:marRight w:val="0"/>
      <w:marTop w:val="0"/>
      <w:marBottom w:val="0"/>
      <w:divBdr>
        <w:top w:val="none" w:sz="0" w:space="0" w:color="auto"/>
        <w:left w:val="none" w:sz="0" w:space="0" w:color="auto"/>
        <w:bottom w:val="none" w:sz="0" w:space="0" w:color="auto"/>
        <w:right w:val="none" w:sz="0" w:space="0" w:color="auto"/>
      </w:divBdr>
    </w:div>
    <w:div w:id="807938267">
      <w:bodyDiv w:val="1"/>
      <w:marLeft w:val="0"/>
      <w:marRight w:val="0"/>
      <w:marTop w:val="0"/>
      <w:marBottom w:val="0"/>
      <w:divBdr>
        <w:top w:val="none" w:sz="0" w:space="0" w:color="auto"/>
        <w:left w:val="none" w:sz="0" w:space="0" w:color="auto"/>
        <w:bottom w:val="none" w:sz="0" w:space="0" w:color="auto"/>
        <w:right w:val="none" w:sz="0" w:space="0" w:color="auto"/>
      </w:divBdr>
    </w:div>
    <w:div w:id="812988096">
      <w:bodyDiv w:val="1"/>
      <w:marLeft w:val="0"/>
      <w:marRight w:val="0"/>
      <w:marTop w:val="0"/>
      <w:marBottom w:val="0"/>
      <w:divBdr>
        <w:top w:val="none" w:sz="0" w:space="0" w:color="auto"/>
        <w:left w:val="none" w:sz="0" w:space="0" w:color="auto"/>
        <w:bottom w:val="none" w:sz="0" w:space="0" w:color="auto"/>
        <w:right w:val="none" w:sz="0" w:space="0" w:color="auto"/>
      </w:divBdr>
    </w:div>
    <w:div w:id="815530299">
      <w:bodyDiv w:val="1"/>
      <w:marLeft w:val="0"/>
      <w:marRight w:val="0"/>
      <w:marTop w:val="0"/>
      <w:marBottom w:val="0"/>
      <w:divBdr>
        <w:top w:val="none" w:sz="0" w:space="0" w:color="auto"/>
        <w:left w:val="none" w:sz="0" w:space="0" w:color="auto"/>
        <w:bottom w:val="none" w:sz="0" w:space="0" w:color="auto"/>
        <w:right w:val="none" w:sz="0" w:space="0" w:color="auto"/>
      </w:divBdr>
    </w:div>
    <w:div w:id="841554820">
      <w:bodyDiv w:val="1"/>
      <w:marLeft w:val="0"/>
      <w:marRight w:val="0"/>
      <w:marTop w:val="0"/>
      <w:marBottom w:val="0"/>
      <w:divBdr>
        <w:top w:val="none" w:sz="0" w:space="0" w:color="auto"/>
        <w:left w:val="none" w:sz="0" w:space="0" w:color="auto"/>
        <w:bottom w:val="none" w:sz="0" w:space="0" w:color="auto"/>
        <w:right w:val="none" w:sz="0" w:space="0" w:color="auto"/>
      </w:divBdr>
    </w:div>
    <w:div w:id="927543881">
      <w:bodyDiv w:val="1"/>
      <w:marLeft w:val="0"/>
      <w:marRight w:val="0"/>
      <w:marTop w:val="0"/>
      <w:marBottom w:val="0"/>
      <w:divBdr>
        <w:top w:val="none" w:sz="0" w:space="0" w:color="auto"/>
        <w:left w:val="none" w:sz="0" w:space="0" w:color="auto"/>
        <w:bottom w:val="none" w:sz="0" w:space="0" w:color="auto"/>
        <w:right w:val="none" w:sz="0" w:space="0" w:color="auto"/>
      </w:divBdr>
    </w:div>
    <w:div w:id="960302476">
      <w:bodyDiv w:val="1"/>
      <w:marLeft w:val="0"/>
      <w:marRight w:val="0"/>
      <w:marTop w:val="0"/>
      <w:marBottom w:val="0"/>
      <w:divBdr>
        <w:top w:val="none" w:sz="0" w:space="0" w:color="auto"/>
        <w:left w:val="none" w:sz="0" w:space="0" w:color="auto"/>
        <w:bottom w:val="none" w:sz="0" w:space="0" w:color="auto"/>
        <w:right w:val="none" w:sz="0" w:space="0" w:color="auto"/>
      </w:divBdr>
    </w:div>
    <w:div w:id="998921449">
      <w:bodyDiv w:val="1"/>
      <w:marLeft w:val="0"/>
      <w:marRight w:val="0"/>
      <w:marTop w:val="0"/>
      <w:marBottom w:val="0"/>
      <w:divBdr>
        <w:top w:val="none" w:sz="0" w:space="0" w:color="auto"/>
        <w:left w:val="none" w:sz="0" w:space="0" w:color="auto"/>
        <w:bottom w:val="none" w:sz="0" w:space="0" w:color="auto"/>
        <w:right w:val="none" w:sz="0" w:space="0" w:color="auto"/>
      </w:divBdr>
    </w:div>
    <w:div w:id="1004360356">
      <w:bodyDiv w:val="1"/>
      <w:marLeft w:val="0"/>
      <w:marRight w:val="0"/>
      <w:marTop w:val="0"/>
      <w:marBottom w:val="0"/>
      <w:divBdr>
        <w:top w:val="none" w:sz="0" w:space="0" w:color="auto"/>
        <w:left w:val="none" w:sz="0" w:space="0" w:color="auto"/>
        <w:bottom w:val="none" w:sz="0" w:space="0" w:color="auto"/>
        <w:right w:val="none" w:sz="0" w:space="0" w:color="auto"/>
      </w:divBdr>
    </w:div>
    <w:div w:id="1040980725">
      <w:bodyDiv w:val="1"/>
      <w:marLeft w:val="0"/>
      <w:marRight w:val="0"/>
      <w:marTop w:val="0"/>
      <w:marBottom w:val="0"/>
      <w:divBdr>
        <w:top w:val="none" w:sz="0" w:space="0" w:color="auto"/>
        <w:left w:val="none" w:sz="0" w:space="0" w:color="auto"/>
        <w:bottom w:val="none" w:sz="0" w:space="0" w:color="auto"/>
        <w:right w:val="none" w:sz="0" w:space="0" w:color="auto"/>
      </w:divBdr>
    </w:div>
    <w:div w:id="1128157766">
      <w:bodyDiv w:val="1"/>
      <w:marLeft w:val="0"/>
      <w:marRight w:val="0"/>
      <w:marTop w:val="0"/>
      <w:marBottom w:val="0"/>
      <w:divBdr>
        <w:top w:val="none" w:sz="0" w:space="0" w:color="auto"/>
        <w:left w:val="none" w:sz="0" w:space="0" w:color="auto"/>
        <w:bottom w:val="none" w:sz="0" w:space="0" w:color="auto"/>
        <w:right w:val="none" w:sz="0" w:space="0" w:color="auto"/>
      </w:divBdr>
    </w:div>
    <w:div w:id="1215656517">
      <w:bodyDiv w:val="1"/>
      <w:marLeft w:val="0"/>
      <w:marRight w:val="0"/>
      <w:marTop w:val="0"/>
      <w:marBottom w:val="0"/>
      <w:divBdr>
        <w:top w:val="none" w:sz="0" w:space="0" w:color="auto"/>
        <w:left w:val="none" w:sz="0" w:space="0" w:color="auto"/>
        <w:bottom w:val="none" w:sz="0" w:space="0" w:color="auto"/>
        <w:right w:val="none" w:sz="0" w:space="0" w:color="auto"/>
      </w:divBdr>
    </w:div>
    <w:div w:id="1349524147">
      <w:bodyDiv w:val="1"/>
      <w:marLeft w:val="0"/>
      <w:marRight w:val="0"/>
      <w:marTop w:val="0"/>
      <w:marBottom w:val="0"/>
      <w:divBdr>
        <w:top w:val="none" w:sz="0" w:space="0" w:color="auto"/>
        <w:left w:val="none" w:sz="0" w:space="0" w:color="auto"/>
        <w:bottom w:val="none" w:sz="0" w:space="0" w:color="auto"/>
        <w:right w:val="none" w:sz="0" w:space="0" w:color="auto"/>
      </w:divBdr>
    </w:div>
    <w:div w:id="1425303264">
      <w:bodyDiv w:val="1"/>
      <w:marLeft w:val="0"/>
      <w:marRight w:val="0"/>
      <w:marTop w:val="0"/>
      <w:marBottom w:val="0"/>
      <w:divBdr>
        <w:top w:val="none" w:sz="0" w:space="0" w:color="auto"/>
        <w:left w:val="none" w:sz="0" w:space="0" w:color="auto"/>
        <w:bottom w:val="none" w:sz="0" w:space="0" w:color="auto"/>
        <w:right w:val="none" w:sz="0" w:space="0" w:color="auto"/>
      </w:divBdr>
    </w:div>
    <w:div w:id="1453087761">
      <w:bodyDiv w:val="1"/>
      <w:marLeft w:val="0"/>
      <w:marRight w:val="0"/>
      <w:marTop w:val="0"/>
      <w:marBottom w:val="0"/>
      <w:divBdr>
        <w:top w:val="none" w:sz="0" w:space="0" w:color="auto"/>
        <w:left w:val="none" w:sz="0" w:space="0" w:color="auto"/>
        <w:bottom w:val="none" w:sz="0" w:space="0" w:color="auto"/>
        <w:right w:val="none" w:sz="0" w:space="0" w:color="auto"/>
      </w:divBdr>
    </w:div>
    <w:div w:id="1458832556">
      <w:bodyDiv w:val="1"/>
      <w:marLeft w:val="0"/>
      <w:marRight w:val="0"/>
      <w:marTop w:val="0"/>
      <w:marBottom w:val="0"/>
      <w:divBdr>
        <w:top w:val="none" w:sz="0" w:space="0" w:color="auto"/>
        <w:left w:val="none" w:sz="0" w:space="0" w:color="auto"/>
        <w:bottom w:val="none" w:sz="0" w:space="0" w:color="auto"/>
        <w:right w:val="none" w:sz="0" w:space="0" w:color="auto"/>
      </w:divBdr>
    </w:div>
    <w:div w:id="1493720897">
      <w:bodyDiv w:val="1"/>
      <w:marLeft w:val="0"/>
      <w:marRight w:val="0"/>
      <w:marTop w:val="0"/>
      <w:marBottom w:val="0"/>
      <w:divBdr>
        <w:top w:val="none" w:sz="0" w:space="0" w:color="auto"/>
        <w:left w:val="none" w:sz="0" w:space="0" w:color="auto"/>
        <w:bottom w:val="none" w:sz="0" w:space="0" w:color="auto"/>
        <w:right w:val="none" w:sz="0" w:space="0" w:color="auto"/>
      </w:divBdr>
    </w:div>
    <w:div w:id="1529413868">
      <w:bodyDiv w:val="1"/>
      <w:marLeft w:val="0"/>
      <w:marRight w:val="0"/>
      <w:marTop w:val="0"/>
      <w:marBottom w:val="0"/>
      <w:divBdr>
        <w:top w:val="none" w:sz="0" w:space="0" w:color="auto"/>
        <w:left w:val="none" w:sz="0" w:space="0" w:color="auto"/>
        <w:bottom w:val="none" w:sz="0" w:space="0" w:color="auto"/>
        <w:right w:val="none" w:sz="0" w:space="0" w:color="auto"/>
      </w:divBdr>
    </w:div>
    <w:div w:id="1750688154">
      <w:bodyDiv w:val="1"/>
      <w:marLeft w:val="0"/>
      <w:marRight w:val="0"/>
      <w:marTop w:val="0"/>
      <w:marBottom w:val="0"/>
      <w:divBdr>
        <w:top w:val="none" w:sz="0" w:space="0" w:color="auto"/>
        <w:left w:val="none" w:sz="0" w:space="0" w:color="auto"/>
        <w:bottom w:val="none" w:sz="0" w:space="0" w:color="auto"/>
        <w:right w:val="none" w:sz="0" w:space="0" w:color="auto"/>
      </w:divBdr>
    </w:div>
    <w:div w:id="1781607133">
      <w:bodyDiv w:val="1"/>
      <w:marLeft w:val="0"/>
      <w:marRight w:val="0"/>
      <w:marTop w:val="0"/>
      <w:marBottom w:val="0"/>
      <w:divBdr>
        <w:top w:val="none" w:sz="0" w:space="0" w:color="auto"/>
        <w:left w:val="none" w:sz="0" w:space="0" w:color="auto"/>
        <w:bottom w:val="none" w:sz="0" w:space="0" w:color="auto"/>
        <w:right w:val="none" w:sz="0" w:space="0" w:color="auto"/>
      </w:divBdr>
    </w:div>
    <w:div w:id="1806509096">
      <w:bodyDiv w:val="1"/>
      <w:marLeft w:val="0"/>
      <w:marRight w:val="0"/>
      <w:marTop w:val="0"/>
      <w:marBottom w:val="0"/>
      <w:divBdr>
        <w:top w:val="none" w:sz="0" w:space="0" w:color="auto"/>
        <w:left w:val="none" w:sz="0" w:space="0" w:color="auto"/>
        <w:bottom w:val="none" w:sz="0" w:space="0" w:color="auto"/>
        <w:right w:val="none" w:sz="0" w:space="0" w:color="auto"/>
      </w:divBdr>
    </w:div>
    <w:div w:id="1831367319">
      <w:bodyDiv w:val="1"/>
      <w:marLeft w:val="0"/>
      <w:marRight w:val="0"/>
      <w:marTop w:val="0"/>
      <w:marBottom w:val="0"/>
      <w:divBdr>
        <w:top w:val="none" w:sz="0" w:space="0" w:color="auto"/>
        <w:left w:val="none" w:sz="0" w:space="0" w:color="auto"/>
        <w:bottom w:val="none" w:sz="0" w:space="0" w:color="auto"/>
        <w:right w:val="none" w:sz="0" w:space="0" w:color="auto"/>
      </w:divBdr>
    </w:div>
    <w:div w:id="2019261255">
      <w:bodyDiv w:val="1"/>
      <w:marLeft w:val="0"/>
      <w:marRight w:val="0"/>
      <w:marTop w:val="0"/>
      <w:marBottom w:val="0"/>
      <w:divBdr>
        <w:top w:val="none" w:sz="0" w:space="0" w:color="auto"/>
        <w:left w:val="none" w:sz="0" w:space="0" w:color="auto"/>
        <w:bottom w:val="none" w:sz="0" w:space="0" w:color="auto"/>
        <w:right w:val="none" w:sz="0" w:space="0" w:color="auto"/>
      </w:divBdr>
    </w:div>
    <w:div w:id="20223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www.lavoro.gov.it/temi-e-priorita/salute-e-sicurezza/focus-on/Buone-prassi/Pagine/Buone-prassi-validate-dalla-Commissione-Consultiva-Permanent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ail.it/cs/internet/docs/piastrelle_cer_misure_di_prev_e_protsilice_cris_pdf.pdf?section=attivita"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theiirc.org/" TargetMode="External"/><Relationship Id="rId25" Type="http://schemas.openxmlformats.org/officeDocument/2006/relationships/hyperlink" Target="https://www.inail.it/cs/internet/docs/scavo_di_gallerie_misure_di_prev_e_prot_silice_cri_pdf.pdf?section=attivit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ure.federchimica.i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ail.it/cs/internet/docs/piastrelle_cer_misure_di_prev_e_protsilice_cris_pdf.pdf?section=attivit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inail.it/cs/internet/docs/piastrelle_cer_misure_di_prev_e_protsilice_cris_pdf.pdf?section=attivita" TargetMode="External"/><Relationship Id="rId10" Type="http://schemas.openxmlformats.org/officeDocument/2006/relationships/footnotes" Target="footnotes.xml"/><Relationship Id="rId19" Type="http://schemas.openxmlformats.org/officeDocument/2006/relationships/hyperlink" Target="http://www.lavoro.gov.it/temi-e-priorita/salute-e-sicurezza/focus-on/Buone-prassi/Pagine/Buone-prassi-validate-dalla-Commissione-Consultiva-Permanent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emf"/><Relationship Id="rId22" Type="http://schemas.openxmlformats.org/officeDocument/2006/relationships/hyperlink" Target="https://www.inail.it/cs/internet/docs/comparto_fonderie_misure_di_prev_pdf.pdf?section=attivit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a%20standa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C984215FF6734F8E8EBC3A4511A312" ma:contentTypeVersion="0" ma:contentTypeDescription="Creare un nuovo documento." ma:contentTypeScope="" ma:versionID="35ba9306bab8e3158dbc1b3f95fbd1bb">
  <xsd:schema xmlns:xsd="http://www.w3.org/2001/XMLSchema" xmlns:xs="http://www.w3.org/2001/XMLSchema" xmlns:p="http://schemas.microsoft.com/office/2006/metadata/properties" xmlns:ns2="eafb3482-c899-45d3-9c17-2c08d740382f" targetNamespace="http://schemas.microsoft.com/office/2006/metadata/properties" ma:root="true" ma:fieldsID="375074689803fd8afb9869ba844ff610" ns2:_="">
    <xsd:import namespace="eafb3482-c899-45d3-9c17-2c08d74038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3482-c899-45d3-9c17-2c08d740382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afb3482-c899-45d3-9c17-2c08d740382f">JQT4VXR5TM2E-425-4</_dlc_DocId>
    <_dlc_DocIdUrl xmlns="eafb3482-c899-45d3-9c17-2c08d740382f">
      <Url>https://collaboration.inail.it/consulenze/contarp/MOT24/_layouts/DocIdRedir.aspx?ID=JQT4VXR5TM2E-425-4</Url>
      <Description>JQT4VXR5TM2E-425-4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4E36-2807-46B8-952A-BC5DC4BC2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3482-c899-45d3-9c17-2c08d7403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B8515-B181-4DA2-B08E-BF14A462D99E}">
  <ds:schemaRefs>
    <ds:schemaRef ds:uri="http://schemas.microsoft.com/sharepoint/events"/>
  </ds:schemaRefs>
</ds:datastoreItem>
</file>

<file path=customXml/itemProps3.xml><?xml version="1.0" encoding="utf-8"?>
<ds:datastoreItem xmlns:ds="http://schemas.openxmlformats.org/officeDocument/2006/customXml" ds:itemID="{EA540D07-001A-4628-AB2E-19D7CA7A4E1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afb3482-c899-45d3-9c17-2c08d740382f"/>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04F3574-4242-4ABD-AD4F-BA0BC3687E2A}">
  <ds:schemaRefs>
    <ds:schemaRef ds:uri="http://schemas.microsoft.com/sharepoint/v3/contenttype/forms"/>
  </ds:schemaRefs>
</ds:datastoreItem>
</file>

<file path=customXml/itemProps5.xml><?xml version="1.0" encoding="utf-8"?>
<ds:datastoreItem xmlns:ds="http://schemas.openxmlformats.org/officeDocument/2006/customXml" ds:itemID="{DD4C0BDE-DD49-445C-8365-D8501143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standard</Template>
  <TotalTime>7</TotalTime>
  <Pages>53</Pages>
  <Words>15536</Words>
  <Characters>88557</Characters>
  <Application>Microsoft Office Word</Application>
  <DocSecurity>0</DocSecurity>
  <Lines>737</Lines>
  <Paragraphs>207</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103886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Vallerga</dc:creator>
  <cp:keywords/>
  <dc:description/>
  <cp:lastModifiedBy>Muscari Giuseppe</cp:lastModifiedBy>
  <cp:revision>5</cp:revision>
  <cp:lastPrinted>2016-03-18T13:06:00Z</cp:lastPrinted>
  <dcterms:created xsi:type="dcterms:W3CDTF">2018-06-25T10:30:00Z</dcterms:created>
  <dcterms:modified xsi:type="dcterms:W3CDTF">2018-06-25T12:49:00Z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0x01010075C984215FF6734F8E8EBC3A4511A312</vt:lpwstr>
  </property>
  <property fmtid="{D5CDD505-2E9C-101B-9397-08002B2CF9AE}" pid="3" name="_dlc_DocIdItemGuid">
    <vt:lpwstr>df36526d-d78d-4463-b68e-1de3efd7e37e</vt:lpwstr>
  </property>
</Properties>
</file>